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67" w:rsidRPr="006B2023" w:rsidRDefault="00BD6013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0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EC4BA0" w:rsidRPr="00E72067" w:rsidRDefault="00EC4BA0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Администрация МО «Асекеевский район» информирует о предстоящем предоставлении на праве </w:t>
      </w:r>
      <w:r w:rsidR="00E8687F">
        <w:rPr>
          <w:rFonts w:ascii="Times New Roman" w:eastAsia="Calibri" w:hAnsi="Times New Roman" w:cs="Times New Roman"/>
          <w:sz w:val="27"/>
          <w:szCs w:val="27"/>
        </w:rPr>
        <w:t>аренды</w:t>
      </w:r>
      <w:r w:rsidR="00BA3B5D"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</w:t>
      </w:r>
      <w:r w:rsidR="00080DCB">
        <w:rPr>
          <w:rFonts w:ascii="Times New Roman" w:eastAsia="Calibri" w:hAnsi="Times New Roman" w:cs="Times New Roman"/>
          <w:sz w:val="27"/>
          <w:szCs w:val="27"/>
        </w:rPr>
        <w:t>ого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080DCB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из земель  </w:t>
      </w:r>
      <w:r w:rsidR="00E8687F">
        <w:rPr>
          <w:rFonts w:ascii="Times New Roman" w:eastAsia="Calibri" w:hAnsi="Times New Roman" w:cs="Times New Roman"/>
          <w:sz w:val="27"/>
          <w:szCs w:val="27"/>
        </w:rPr>
        <w:t>сельскохозяйственного назначения</w:t>
      </w:r>
      <w:r w:rsidR="006B202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для </w:t>
      </w:r>
      <w:r w:rsidR="00D1371B">
        <w:rPr>
          <w:rFonts w:ascii="Times New Roman" w:eastAsia="Calibri" w:hAnsi="Times New Roman" w:cs="Times New Roman"/>
          <w:sz w:val="27"/>
          <w:szCs w:val="27"/>
        </w:rPr>
        <w:t>кошения трав, сбора и заготовки сена</w:t>
      </w:r>
      <w:r w:rsidRPr="00E720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Граждане, заинтересо</w:t>
      </w:r>
      <w:r w:rsidR="006B2023">
        <w:rPr>
          <w:rFonts w:ascii="Times New Roman" w:eastAsia="Calibri" w:hAnsi="Times New Roman" w:cs="Times New Roman"/>
          <w:sz w:val="27"/>
          <w:szCs w:val="27"/>
        </w:rPr>
        <w:t>ванные в предоставлении земельн</w:t>
      </w:r>
      <w:r w:rsidR="00080DCB">
        <w:rPr>
          <w:rFonts w:ascii="Times New Roman" w:eastAsia="Calibri" w:hAnsi="Times New Roman" w:cs="Times New Roman"/>
          <w:sz w:val="27"/>
          <w:szCs w:val="27"/>
        </w:rPr>
        <w:t>ого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080DCB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, в течение </w:t>
      </w:r>
      <w:r w:rsidR="00FF2049" w:rsidRPr="00E72067">
        <w:rPr>
          <w:rFonts w:ascii="Times New Roman" w:eastAsia="Calibri" w:hAnsi="Times New Roman" w:cs="Times New Roman"/>
          <w:sz w:val="27"/>
          <w:szCs w:val="27"/>
        </w:rPr>
        <w:t>тридцати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дней со дня размещения извещения вправе подавать заявления о намерении участвовать в аукционе на право заключения договор</w:t>
      </w:r>
      <w:r w:rsidR="00080DCB"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8687F">
        <w:rPr>
          <w:rFonts w:ascii="Times New Roman" w:eastAsia="Calibri" w:hAnsi="Times New Roman" w:cs="Times New Roman"/>
          <w:sz w:val="27"/>
          <w:szCs w:val="27"/>
        </w:rPr>
        <w:t xml:space="preserve">аренды </w:t>
      </w:r>
      <w:r w:rsidR="00EC4BA0"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>земельн</w:t>
      </w:r>
      <w:r w:rsidR="00080DCB">
        <w:rPr>
          <w:rFonts w:ascii="Times New Roman" w:eastAsia="Calibri" w:hAnsi="Times New Roman" w:cs="Times New Roman"/>
          <w:sz w:val="27"/>
          <w:szCs w:val="27"/>
        </w:rPr>
        <w:t>ого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080DCB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Порядок подачи заявок: Заявки о намерении участвовать в аукционе на право заключения договор</w:t>
      </w:r>
      <w:r w:rsidR="006B2023">
        <w:rPr>
          <w:rFonts w:ascii="Times New Roman" w:eastAsia="Calibri" w:hAnsi="Times New Roman" w:cs="Times New Roman"/>
          <w:sz w:val="27"/>
          <w:szCs w:val="27"/>
        </w:rPr>
        <w:t>ов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8687F">
        <w:rPr>
          <w:rFonts w:ascii="Times New Roman" w:eastAsia="Calibri" w:hAnsi="Times New Roman" w:cs="Times New Roman"/>
          <w:sz w:val="27"/>
          <w:szCs w:val="27"/>
        </w:rPr>
        <w:t xml:space="preserve">аренды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</w:t>
      </w:r>
      <w:r w:rsidR="006B2023">
        <w:rPr>
          <w:rFonts w:ascii="Times New Roman" w:eastAsia="Calibri" w:hAnsi="Times New Roman" w:cs="Times New Roman"/>
          <w:sz w:val="27"/>
          <w:szCs w:val="27"/>
        </w:rPr>
        <w:t>ых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6B2023">
        <w:rPr>
          <w:rFonts w:ascii="Times New Roman" w:eastAsia="Calibri" w:hAnsi="Times New Roman" w:cs="Times New Roman"/>
          <w:sz w:val="27"/>
          <w:szCs w:val="27"/>
        </w:rPr>
        <w:t>ов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подаются лично на бумажном носителе.</w:t>
      </w:r>
    </w:p>
    <w:p w:rsidR="002B35CE" w:rsidRPr="00E72067" w:rsidRDefault="002B35C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Дата начала приема заявок: </w:t>
      </w:r>
      <w:r w:rsidR="00D1371B">
        <w:rPr>
          <w:rFonts w:ascii="Times New Roman" w:eastAsia="Calibri" w:hAnsi="Times New Roman" w:cs="Times New Roman"/>
          <w:sz w:val="27"/>
          <w:szCs w:val="27"/>
        </w:rPr>
        <w:t>24</w:t>
      </w:r>
      <w:r w:rsidRPr="00E72067">
        <w:rPr>
          <w:rFonts w:ascii="Times New Roman" w:eastAsia="Calibri" w:hAnsi="Times New Roman" w:cs="Times New Roman"/>
          <w:sz w:val="27"/>
          <w:szCs w:val="27"/>
        </w:rPr>
        <w:t>.</w:t>
      </w:r>
      <w:r w:rsidR="00E8687F">
        <w:rPr>
          <w:rFonts w:ascii="Times New Roman" w:eastAsia="Calibri" w:hAnsi="Times New Roman" w:cs="Times New Roman"/>
          <w:sz w:val="27"/>
          <w:szCs w:val="27"/>
        </w:rPr>
        <w:t>0</w:t>
      </w:r>
      <w:r w:rsidR="006B2023">
        <w:rPr>
          <w:rFonts w:ascii="Times New Roman" w:eastAsia="Calibri" w:hAnsi="Times New Roman" w:cs="Times New Roman"/>
          <w:sz w:val="27"/>
          <w:szCs w:val="27"/>
        </w:rPr>
        <w:t>4</w:t>
      </w:r>
      <w:r w:rsidRPr="00E72067">
        <w:rPr>
          <w:rFonts w:ascii="Times New Roman" w:eastAsia="Calibri" w:hAnsi="Times New Roman" w:cs="Times New Roman"/>
          <w:sz w:val="27"/>
          <w:szCs w:val="27"/>
        </w:rPr>
        <w:t>.202</w:t>
      </w:r>
      <w:r w:rsidR="00E8687F">
        <w:rPr>
          <w:rFonts w:ascii="Times New Roman" w:eastAsia="Calibri" w:hAnsi="Times New Roman" w:cs="Times New Roman"/>
          <w:sz w:val="27"/>
          <w:szCs w:val="27"/>
        </w:rPr>
        <w:t>4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года.</w:t>
      </w:r>
    </w:p>
    <w:p w:rsidR="002B35CE" w:rsidRDefault="002B35C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Дата окончания приема заявок</w:t>
      </w:r>
      <w:r w:rsidR="00DE410C" w:rsidRPr="00E72067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="00D1371B">
        <w:rPr>
          <w:rFonts w:ascii="Times New Roman" w:eastAsia="Calibri" w:hAnsi="Times New Roman" w:cs="Times New Roman"/>
          <w:sz w:val="27"/>
          <w:szCs w:val="27"/>
        </w:rPr>
        <w:t>23</w:t>
      </w:r>
      <w:r w:rsidRPr="00E72067">
        <w:rPr>
          <w:rFonts w:ascii="Times New Roman" w:eastAsia="Calibri" w:hAnsi="Times New Roman" w:cs="Times New Roman"/>
          <w:sz w:val="27"/>
          <w:szCs w:val="27"/>
        </w:rPr>
        <w:t>.</w:t>
      </w:r>
      <w:r w:rsidR="002A3F48" w:rsidRPr="00E72067">
        <w:rPr>
          <w:rFonts w:ascii="Times New Roman" w:eastAsia="Calibri" w:hAnsi="Times New Roman" w:cs="Times New Roman"/>
          <w:sz w:val="27"/>
          <w:szCs w:val="27"/>
        </w:rPr>
        <w:t>0</w:t>
      </w:r>
      <w:r w:rsidR="006B2023">
        <w:rPr>
          <w:rFonts w:ascii="Times New Roman" w:eastAsia="Calibri" w:hAnsi="Times New Roman" w:cs="Times New Roman"/>
          <w:sz w:val="27"/>
          <w:szCs w:val="27"/>
        </w:rPr>
        <w:t>5</w:t>
      </w:r>
      <w:r w:rsidRPr="00E72067">
        <w:rPr>
          <w:rFonts w:ascii="Times New Roman" w:eastAsia="Calibri" w:hAnsi="Times New Roman" w:cs="Times New Roman"/>
          <w:sz w:val="27"/>
          <w:szCs w:val="27"/>
        </w:rPr>
        <w:t>.202</w:t>
      </w:r>
      <w:r w:rsidR="002A3F48" w:rsidRPr="00E72067">
        <w:rPr>
          <w:rFonts w:ascii="Times New Roman" w:eastAsia="Calibri" w:hAnsi="Times New Roman" w:cs="Times New Roman"/>
          <w:sz w:val="27"/>
          <w:szCs w:val="27"/>
        </w:rPr>
        <w:t>4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года (включительно).</w:t>
      </w:r>
    </w:p>
    <w:p w:rsidR="009C4C1E" w:rsidRPr="00E72067" w:rsidRDefault="009C4C1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C4C1E" w:rsidRDefault="002B35CE" w:rsidP="00080DCB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ab/>
      </w:r>
      <w:r w:rsidR="009C4C1E">
        <w:rPr>
          <w:rFonts w:ascii="Times New Roman" w:eastAsia="Calibri" w:hAnsi="Times New Roman" w:cs="Times New Roman"/>
          <w:sz w:val="27"/>
          <w:szCs w:val="27"/>
        </w:rPr>
        <w:t>К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>адастровы</w:t>
      </w:r>
      <w:r w:rsidR="009C4C1E">
        <w:rPr>
          <w:rFonts w:ascii="Times New Roman" w:eastAsia="Calibri" w:hAnsi="Times New Roman" w:cs="Times New Roman"/>
          <w:sz w:val="27"/>
          <w:szCs w:val="27"/>
        </w:rPr>
        <w:t>й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 номер 56:05:</w:t>
      </w:r>
      <w:r w:rsidR="00D1371B">
        <w:rPr>
          <w:rFonts w:ascii="Times New Roman" w:eastAsia="Calibri" w:hAnsi="Times New Roman" w:cs="Times New Roman"/>
          <w:sz w:val="27"/>
          <w:szCs w:val="27"/>
        </w:rPr>
        <w:t>1503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>001:</w:t>
      </w:r>
      <w:r w:rsidR="00080DCB">
        <w:rPr>
          <w:rFonts w:ascii="Times New Roman" w:eastAsia="Calibri" w:hAnsi="Times New Roman" w:cs="Times New Roman"/>
          <w:sz w:val="27"/>
          <w:szCs w:val="27"/>
        </w:rPr>
        <w:t>2</w:t>
      </w:r>
      <w:r w:rsidR="00D1371B">
        <w:rPr>
          <w:rFonts w:ascii="Times New Roman" w:eastAsia="Calibri" w:hAnsi="Times New Roman" w:cs="Times New Roman"/>
          <w:sz w:val="27"/>
          <w:szCs w:val="27"/>
        </w:rPr>
        <w:t>93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,  площадь </w:t>
      </w:r>
      <w:r w:rsidR="00D1371B">
        <w:rPr>
          <w:rFonts w:ascii="Times New Roman" w:eastAsia="Calibri" w:hAnsi="Times New Roman" w:cs="Times New Roman"/>
          <w:sz w:val="27"/>
          <w:szCs w:val="27"/>
        </w:rPr>
        <w:t>250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1371B">
        <w:rPr>
          <w:rFonts w:ascii="Times New Roman" w:eastAsia="Calibri" w:hAnsi="Times New Roman" w:cs="Times New Roman"/>
          <w:sz w:val="27"/>
          <w:szCs w:val="27"/>
        </w:rPr>
        <w:t>627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 кв. м., местоположение земельного участка: Российская Федерация, Оренбургская область, Асекеевский муниципальный район, сельское поселение </w:t>
      </w:r>
      <w:r w:rsidR="00D1371B">
        <w:rPr>
          <w:rFonts w:ascii="Times New Roman" w:eastAsia="Calibri" w:hAnsi="Times New Roman" w:cs="Times New Roman"/>
          <w:sz w:val="27"/>
          <w:szCs w:val="27"/>
        </w:rPr>
        <w:t>Рязановск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ий сельсовет,   земельный участок расположен в </w:t>
      </w:r>
      <w:r w:rsidR="00D1371B">
        <w:rPr>
          <w:rFonts w:ascii="Times New Roman" w:eastAsia="Calibri" w:hAnsi="Times New Roman" w:cs="Times New Roman"/>
          <w:sz w:val="27"/>
          <w:szCs w:val="27"/>
        </w:rPr>
        <w:t>северо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>-восточной части кадастрового квартала 56:05:</w:t>
      </w:r>
      <w:r w:rsidR="00D1371B">
        <w:rPr>
          <w:rFonts w:ascii="Times New Roman" w:eastAsia="Calibri" w:hAnsi="Times New Roman" w:cs="Times New Roman"/>
          <w:sz w:val="27"/>
          <w:szCs w:val="27"/>
        </w:rPr>
        <w:t>1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>50</w:t>
      </w:r>
      <w:r w:rsidR="00D1371B">
        <w:rPr>
          <w:rFonts w:ascii="Times New Roman" w:eastAsia="Calibri" w:hAnsi="Times New Roman" w:cs="Times New Roman"/>
          <w:sz w:val="27"/>
          <w:szCs w:val="27"/>
        </w:rPr>
        <w:t>3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001, категория земель: земли сельскохозяйственного назначения, вид разрешенного использования: для </w:t>
      </w:r>
      <w:r w:rsidR="00D1371B">
        <w:rPr>
          <w:rFonts w:ascii="Times New Roman" w:eastAsia="Calibri" w:hAnsi="Times New Roman" w:cs="Times New Roman"/>
          <w:sz w:val="27"/>
          <w:szCs w:val="27"/>
        </w:rPr>
        <w:t>кошения трав, сбора и заготовки сена</w:t>
      </w:r>
      <w:bookmarkStart w:id="0" w:name="_GoBack"/>
      <w:bookmarkEnd w:id="0"/>
      <w:r w:rsidR="009C4C1E">
        <w:rPr>
          <w:rFonts w:ascii="Times New Roman" w:eastAsia="Calibri" w:hAnsi="Times New Roman" w:cs="Times New Roman"/>
          <w:sz w:val="27"/>
          <w:szCs w:val="27"/>
        </w:rPr>
        <w:t>.</w:t>
      </w:r>
      <w:r w:rsidR="009C4C1E" w:rsidRPr="009C4C1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80DCB" w:rsidRDefault="00080DCB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C4C1E" w:rsidRDefault="009C4C1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4C1E">
        <w:rPr>
          <w:rFonts w:ascii="Times New Roman" w:eastAsia="Calibri" w:hAnsi="Times New Roman" w:cs="Times New Roman"/>
          <w:sz w:val="27"/>
          <w:szCs w:val="27"/>
        </w:rPr>
        <w:t>Приложение:  Схема расположения земельного участка (на 1 л.)</w:t>
      </w:r>
    </w:p>
    <w:p w:rsidR="00E8687F" w:rsidRPr="00E72067" w:rsidRDefault="00E8687F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221150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Со схем</w:t>
      </w:r>
      <w:r w:rsidR="00080DCB">
        <w:rPr>
          <w:rFonts w:ascii="Times New Roman" w:eastAsia="Calibri" w:hAnsi="Times New Roman" w:cs="Times New Roman"/>
          <w:sz w:val="27"/>
          <w:szCs w:val="27"/>
        </w:rPr>
        <w:t>ой</w:t>
      </w:r>
      <w:r w:rsidR="0022115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расположения земельн</w:t>
      </w:r>
      <w:r w:rsidR="00080DCB">
        <w:rPr>
          <w:rFonts w:ascii="Times New Roman" w:eastAsia="Calibri" w:hAnsi="Times New Roman" w:cs="Times New Roman"/>
          <w:sz w:val="27"/>
          <w:szCs w:val="27"/>
        </w:rPr>
        <w:t xml:space="preserve">ого </w:t>
      </w:r>
      <w:r w:rsidR="00BA3B5D"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>участк</w:t>
      </w:r>
      <w:r w:rsidR="00080DCB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 можно  также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221150" w:rsidRDefault="00221150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Л.И. </w:t>
      </w:r>
      <w:proofErr w:type="spellStart"/>
      <w:r w:rsidRPr="00E72067">
        <w:rPr>
          <w:rFonts w:ascii="Times New Roman" w:eastAsia="Calibri" w:hAnsi="Times New Roman" w:cs="Times New Roman"/>
          <w:sz w:val="27"/>
          <w:szCs w:val="27"/>
        </w:rPr>
        <w:t>Гизатулина</w:t>
      </w:r>
      <w:proofErr w:type="spellEnd"/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руководитель 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комитета по управлению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муниципальным имуществом и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земельными ресурсами </w:t>
      </w:r>
    </w:p>
    <w:p w:rsidR="00A54C59" w:rsidRDefault="002B35CE" w:rsidP="00D2085F">
      <w:pPr>
        <w:spacing w:after="0" w:line="240" w:lineRule="auto"/>
        <w:jc w:val="right"/>
      </w:pPr>
      <w:r w:rsidRPr="00E72067">
        <w:rPr>
          <w:rFonts w:ascii="Times New Roman" w:eastAsia="Calibri" w:hAnsi="Times New Roman" w:cs="Times New Roman"/>
          <w:sz w:val="27"/>
          <w:szCs w:val="27"/>
        </w:rPr>
        <w:t>администрации района</w:t>
      </w:r>
    </w:p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226D3"/>
    <w:rsid w:val="00047CCA"/>
    <w:rsid w:val="00080DCB"/>
    <w:rsid w:val="000A0353"/>
    <w:rsid w:val="000B585E"/>
    <w:rsid w:val="000C1719"/>
    <w:rsid w:val="000C3FD6"/>
    <w:rsid w:val="00221150"/>
    <w:rsid w:val="002352CA"/>
    <w:rsid w:val="002A3F48"/>
    <w:rsid w:val="002B35CE"/>
    <w:rsid w:val="00327277"/>
    <w:rsid w:val="003E671C"/>
    <w:rsid w:val="004A12BA"/>
    <w:rsid w:val="00541965"/>
    <w:rsid w:val="005C51DE"/>
    <w:rsid w:val="005F7170"/>
    <w:rsid w:val="0065390A"/>
    <w:rsid w:val="006B2023"/>
    <w:rsid w:val="007F593A"/>
    <w:rsid w:val="00865D0A"/>
    <w:rsid w:val="0097795E"/>
    <w:rsid w:val="009C4C1E"/>
    <w:rsid w:val="00A54C59"/>
    <w:rsid w:val="00B834ED"/>
    <w:rsid w:val="00BA3B5D"/>
    <w:rsid w:val="00BC11AC"/>
    <w:rsid w:val="00BD6013"/>
    <w:rsid w:val="00C64055"/>
    <w:rsid w:val="00CD7F28"/>
    <w:rsid w:val="00D1371B"/>
    <w:rsid w:val="00D2085F"/>
    <w:rsid w:val="00DE410C"/>
    <w:rsid w:val="00DF50B9"/>
    <w:rsid w:val="00E72067"/>
    <w:rsid w:val="00E8687F"/>
    <w:rsid w:val="00EC4BA0"/>
    <w:rsid w:val="00F6238C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30</cp:revision>
  <dcterms:created xsi:type="dcterms:W3CDTF">2022-07-06T06:33:00Z</dcterms:created>
  <dcterms:modified xsi:type="dcterms:W3CDTF">2024-04-23T06:32:00Z</dcterms:modified>
</cp:coreProperties>
</file>