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EB" w:rsidRDefault="00484E70">
      <w:pPr>
        <w:pStyle w:val="1"/>
        <w:spacing w:before="71" w:line="242" w:lineRule="auto"/>
        <w:ind w:left="3568" w:right="2942" w:firstLine="619"/>
      </w:pPr>
      <w:r>
        <w:t>ОТЧЁТ</w:t>
      </w:r>
      <w:r>
        <w:rPr>
          <w:spacing w:val="40"/>
        </w:rPr>
        <w:t xml:space="preserve"> </w:t>
      </w:r>
      <w:r>
        <w:t>О РЕАЛИЗАЦИИ МУНИЦИПАЛЬНОЙ</w:t>
      </w:r>
      <w:r>
        <w:rPr>
          <w:spacing w:val="-15"/>
        </w:rPr>
        <w:t xml:space="preserve"> </w:t>
      </w:r>
      <w:r>
        <w:t>ПРОГРАММЫ</w:t>
      </w:r>
    </w:p>
    <w:p w:rsidR="00901CEB" w:rsidRDefault="00901CEB">
      <w:pPr>
        <w:pStyle w:val="a3"/>
        <w:spacing w:before="272"/>
        <w:rPr>
          <w:b/>
        </w:rPr>
      </w:pPr>
    </w:p>
    <w:p w:rsidR="00901CEB" w:rsidRDefault="00484E70">
      <w:pPr>
        <w:pStyle w:val="a4"/>
      </w:pPr>
      <w:r>
        <w:t>«Развитие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Рязано</w:t>
      </w:r>
      <w:r>
        <w:t>вский</w:t>
      </w:r>
      <w:r>
        <w:rPr>
          <w:spacing w:val="-9"/>
        </w:rPr>
        <w:t xml:space="preserve"> </w:t>
      </w:r>
      <w:r>
        <w:t>сельсовет» на 2023-2028</w:t>
      </w:r>
      <w:r>
        <w:rPr>
          <w:spacing w:val="40"/>
        </w:rPr>
        <w:t xml:space="preserve"> </w:t>
      </w:r>
      <w:r>
        <w:t>годы» за 2024 год.</w:t>
      </w:r>
    </w:p>
    <w:p w:rsidR="00901CEB" w:rsidRDefault="00484E70">
      <w:pPr>
        <w:pStyle w:val="a3"/>
        <w:spacing w:before="315"/>
        <w:ind w:left="81" w:right="56" w:firstLine="571"/>
        <w:jc w:val="both"/>
      </w:pPr>
      <w:r>
        <w:t xml:space="preserve">По программе «Развитие муниципального образования Рязановский сельсовет на 2023-2028 годы» было утверждено на 2024 год – </w:t>
      </w:r>
      <w:r w:rsidR="00B1418B">
        <w:t>5104211,858</w:t>
      </w:r>
      <w:r>
        <w:t xml:space="preserve"> тыс.</w:t>
      </w:r>
      <w:r w:rsidR="004D2AC6">
        <w:t xml:space="preserve"> </w:t>
      </w:r>
      <w:r>
        <w:t>рублей,</w:t>
      </w:r>
      <w:r>
        <w:rPr>
          <w:spacing w:val="40"/>
        </w:rPr>
        <w:t xml:space="preserve"> </w:t>
      </w:r>
      <w:r>
        <w:t xml:space="preserve">исполнено – </w:t>
      </w:r>
      <w:r w:rsidR="00B1418B">
        <w:t>6637368,35</w:t>
      </w:r>
      <w:r>
        <w:t xml:space="preserve"> тысяч рублей в том, числе за счет местного бюджета- </w:t>
      </w:r>
      <w:r w:rsidR="00B1418B">
        <w:t>4264860,26</w:t>
      </w:r>
      <w:r>
        <w:t xml:space="preserve"> тыс. рублей, за счет областного бюджета – </w:t>
      </w:r>
      <w:r w:rsidR="006C7572">
        <w:t>946500,0</w:t>
      </w:r>
      <w:r>
        <w:t xml:space="preserve"> тыс.</w:t>
      </w:r>
      <w:r w:rsidR="00B87483">
        <w:t xml:space="preserve"> </w:t>
      </w:r>
      <w:r>
        <w:t>рублей, за счет федерального бюджета- 154,41 тыс.</w:t>
      </w:r>
      <w:r w:rsidR="00B87483">
        <w:t xml:space="preserve"> </w:t>
      </w:r>
      <w:r>
        <w:t>рублей, за счет безвозмездных поступлений 1</w:t>
      </w:r>
      <w:r w:rsidR="00B87483">
        <w:t>429111,85</w:t>
      </w:r>
      <w:r>
        <w:t xml:space="preserve"> руб</w:t>
      </w:r>
      <w:r w:rsidR="00B87483">
        <w:t>.</w:t>
      </w:r>
    </w:p>
    <w:p w:rsidR="00901CEB" w:rsidRDefault="00901CEB">
      <w:pPr>
        <w:pStyle w:val="a3"/>
        <w:spacing w:before="1"/>
      </w:pPr>
    </w:p>
    <w:p w:rsidR="00901CEB" w:rsidRDefault="00484E70">
      <w:pPr>
        <w:pStyle w:val="a3"/>
        <w:ind w:left="652"/>
        <w:jc w:val="both"/>
      </w:pPr>
      <w:r>
        <w:t>Выполнены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:rsidR="00901CEB" w:rsidRDefault="00901CEB">
      <w:pPr>
        <w:pStyle w:val="a3"/>
        <w:spacing w:before="7"/>
      </w:pPr>
    </w:p>
    <w:p w:rsidR="00901CEB" w:rsidRDefault="00484E70">
      <w:pPr>
        <w:spacing w:line="237" w:lineRule="auto"/>
        <w:ind w:left="81" w:right="56" w:firstLine="633"/>
        <w:jc w:val="both"/>
        <w:rPr>
          <w:sz w:val="24"/>
        </w:rPr>
      </w:pPr>
      <w:r>
        <w:rPr>
          <w:b/>
          <w:sz w:val="24"/>
        </w:rPr>
        <w:t>по муниципальной Подпрограмме №1 «Осуществление первичного воинского учета на территориях где отсутствуют военные комиссариаты на 202</w:t>
      </w:r>
      <w:r w:rsidR="00B87483">
        <w:rPr>
          <w:b/>
          <w:sz w:val="24"/>
        </w:rPr>
        <w:t>3</w:t>
      </w:r>
      <w:r>
        <w:rPr>
          <w:b/>
          <w:sz w:val="24"/>
        </w:rPr>
        <w:t>-202</w:t>
      </w:r>
      <w:r w:rsidR="00B87483">
        <w:rPr>
          <w:b/>
          <w:sz w:val="24"/>
        </w:rPr>
        <w:t>8</w:t>
      </w:r>
      <w:r>
        <w:rPr>
          <w:b/>
          <w:sz w:val="24"/>
        </w:rPr>
        <w:t xml:space="preserve"> годы» </w:t>
      </w:r>
      <w:r>
        <w:rPr>
          <w:sz w:val="24"/>
        </w:rPr>
        <w:t>запланировано- 154,41 тыс.</w:t>
      </w:r>
      <w:r w:rsidR="00B87483">
        <w:rPr>
          <w:sz w:val="24"/>
        </w:rPr>
        <w:t xml:space="preserve"> </w:t>
      </w:r>
      <w:r>
        <w:rPr>
          <w:sz w:val="24"/>
        </w:rPr>
        <w:t>рублей, исполнено – 154,41 тыс.</w:t>
      </w:r>
      <w:r w:rsidR="00B87483">
        <w:rPr>
          <w:sz w:val="24"/>
        </w:rPr>
        <w:t xml:space="preserve"> </w:t>
      </w:r>
      <w:r>
        <w:rPr>
          <w:sz w:val="24"/>
        </w:rPr>
        <w:t>рублей ,процент исполнения100 %</w:t>
      </w:r>
    </w:p>
    <w:p w:rsidR="00901CEB" w:rsidRDefault="00B87483">
      <w:pPr>
        <w:pStyle w:val="a5"/>
        <w:numPr>
          <w:ilvl w:val="0"/>
          <w:numId w:val="2"/>
        </w:numPr>
        <w:tabs>
          <w:tab w:val="left" w:pos="900"/>
        </w:tabs>
        <w:spacing w:before="7" w:line="237" w:lineRule="auto"/>
        <w:ind w:right="61" w:firstLine="571"/>
        <w:rPr>
          <w:sz w:val="24"/>
        </w:rPr>
      </w:pPr>
      <w:r>
        <w:rPr>
          <w:sz w:val="24"/>
        </w:rPr>
        <w:t>«</w:t>
      </w:r>
      <w:r w:rsidR="00484E70">
        <w:rPr>
          <w:sz w:val="24"/>
        </w:rPr>
        <w:t>Осуществление первичного воинского учета на территориях где отсутствуют военные комиссариаты</w:t>
      </w:r>
      <w:r>
        <w:rPr>
          <w:sz w:val="24"/>
        </w:rPr>
        <w:t>»</w:t>
      </w:r>
      <w:r w:rsidR="00484E70">
        <w:rPr>
          <w:spacing w:val="40"/>
          <w:sz w:val="24"/>
        </w:rPr>
        <w:t xml:space="preserve"> </w:t>
      </w:r>
      <w:r w:rsidR="00484E70">
        <w:rPr>
          <w:sz w:val="24"/>
        </w:rPr>
        <w:t>– 154,41 тыс.</w:t>
      </w:r>
      <w:r>
        <w:rPr>
          <w:sz w:val="24"/>
        </w:rPr>
        <w:t xml:space="preserve"> </w:t>
      </w:r>
      <w:r w:rsidR="00484E70">
        <w:rPr>
          <w:sz w:val="24"/>
        </w:rPr>
        <w:t>рублей. за счет федерального бюджета;</w:t>
      </w:r>
    </w:p>
    <w:p w:rsidR="00901CEB" w:rsidRDefault="00484E70">
      <w:pPr>
        <w:pStyle w:val="a3"/>
        <w:spacing w:before="3"/>
        <w:ind w:left="652"/>
        <w:jc w:val="both"/>
      </w:pPr>
      <w:r>
        <w:t>Состоит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 w:rsidR="00B87483">
        <w:t>109</w:t>
      </w:r>
      <w:r>
        <w:t xml:space="preserve"> чел,</w:t>
      </w:r>
      <w:r>
        <w:rPr>
          <w:spacing w:val="2"/>
        </w:rPr>
        <w:t xml:space="preserve"> </w:t>
      </w:r>
      <w:r>
        <w:t>запланировано-</w:t>
      </w:r>
      <w:r>
        <w:rPr>
          <w:spacing w:val="2"/>
        </w:rPr>
        <w:t xml:space="preserve"> </w:t>
      </w:r>
      <w:r>
        <w:t>1</w:t>
      </w:r>
      <w:r w:rsidR="00B87483">
        <w:t>09</w:t>
      </w:r>
      <w:r>
        <w:rPr>
          <w:spacing w:val="-5"/>
        </w:rPr>
        <w:t xml:space="preserve"> </w:t>
      </w:r>
      <w:r>
        <w:t>чел.,</w:t>
      </w:r>
      <w:r>
        <w:rPr>
          <w:spacing w:val="-3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10"/>
        </w:rPr>
        <w:t>%</w:t>
      </w:r>
    </w:p>
    <w:p w:rsidR="00901CEB" w:rsidRDefault="00484E70">
      <w:pPr>
        <w:spacing w:before="2"/>
        <w:ind w:left="81" w:right="56" w:firstLine="571"/>
        <w:jc w:val="both"/>
        <w:rPr>
          <w:sz w:val="24"/>
        </w:rPr>
      </w:pPr>
      <w:r>
        <w:rPr>
          <w:b/>
          <w:sz w:val="24"/>
        </w:rPr>
        <w:t xml:space="preserve">по муниципальной Подпрограмме №2 «Защита населения и территории поселений от чрезвычайных ситуаций, обеспечение пожарной безопасности муниципального образования </w:t>
      </w:r>
      <w:r w:rsidR="00B87483">
        <w:rPr>
          <w:b/>
          <w:sz w:val="24"/>
        </w:rPr>
        <w:t>Рязановский сельсовет на 2023</w:t>
      </w:r>
      <w:r>
        <w:rPr>
          <w:b/>
          <w:sz w:val="24"/>
        </w:rPr>
        <w:t>-202</w:t>
      </w:r>
      <w:r w:rsidR="00B87483">
        <w:rPr>
          <w:b/>
          <w:sz w:val="24"/>
        </w:rPr>
        <w:t>8</w:t>
      </w:r>
      <w:r>
        <w:rPr>
          <w:b/>
          <w:sz w:val="24"/>
        </w:rPr>
        <w:t xml:space="preserve"> годы» </w:t>
      </w:r>
      <w:r>
        <w:rPr>
          <w:sz w:val="24"/>
        </w:rPr>
        <w:t xml:space="preserve">запланировано- </w:t>
      </w:r>
      <w:r w:rsidR="00B87483">
        <w:rPr>
          <w:sz w:val="24"/>
        </w:rPr>
        <w:t xml:space="preserve">415146,44 </w:t>
      </w:r>
      <w:r>
        <w:rPr>
          <w:sz w:val="24"/>
        </w:rPr>
        <w:t>руб</w:t>
      </w:r>
      <w:r w:rsidR="00B87483">
        <w:rPr>
          <w:sz w:val="24"/>
        </w:rPr>
        <w:t>.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исполнено – </w:t>
      </w:r>
      <w:r w:rsidR="00B87483">
        <w:rPr>
          <w:sz w:val="24"/>
        </w:rPr>
        <w:t xml:space="preserve">415131,51 руб., </w:t>
      </w:r>
      <w:r>
        <w:rPr>
          <w:sz w:val="24"/>
        </w:rPr>
        <w:t xml:space="preserve"> процент исполнения 9</w:t>
      </w:r>
      <w:r w:rsidR="00B87483">
        <w:rPr>
          <w:sz w:val="24"/>
        </w:rPr>
        <w:t>9,9</w:t>
      </w:r>
      <w:r>
        <w:rPr>
          <w:sz w:val="24"/>
        </w:rPr>
        <w:t xml:space="preserve"> %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799"/>
        </w:tabs>
        <w:ind w:right="61" w:firstLine="571"/>
        <w:rPr>
          <w:sz w:val="24"/>
        </w:rPr>
      </w:pPr>
      <w:r>
        <w:rPr>
          <w:sz w:val="24"/>
        </w:rPr>
        <w:t>«Защита населения и территории поселений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 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ситуаций, обеспечение пожарной безопасности». – </w:t>
      </w:r>
      <w:r w:rsidR="00B87483">
        <w:rPr>
          <w:sz w:val="24"/>
        </w:rPr>
        <w:t xml:space="preserve">415131,51 </w:t>
      </w:r>
      <w:r>
        <w:rPr>
          <w:sz w:val="24"/>
        </w:rPr>
        <w:t>руб</w:t>
      </w:r>
      <w:r w:rsidR="00B87483">
        <w:rPr>
          <w:sz w:val="24"/>
        </w:rPr>
        <w:t>.</w:t>
      </w:r>
      <w:r>
        <w:rPr>
          <w:sz w:val="24"/>
        </w:rPr>
        <w:t xml:space="preserve"> (Содержание добровольной пожарной охраны, содержание пожарного автомобиля)</w:t>
      </w:r>
    </w:p>
    <w:p w:rsidR="00901CEB" w:rsidRDefault="00484E70">
      <w:pPr>
        <w:spacing w:before="6" w:line="237" w:lineRule="auto"/>
        <w:ind w:left="81" w:right="59" w:firstLine="571"/>
        <w:jc w:val="both"/>
        <w:rPr>
          <w:sz w:val="24"/>
        </w:rPr>
      </w:pPr>
      <w:r>
        <w:rPr>
          <w:b/>
          <w:sz w:val="24"/>
        </w:rPr>
        <w:t xml:space="preserve">по муниципальной Подпрограмме №3 «Развитие жилищно - коммунального и дорожного хозяйства, благоустройства муниципального образования </w:t>
      </w:r>
      <w:r w:rsidR="00B87483">
        <w:rPr>
          <w:b/>
          <w:sz w:val="24"/>
        </w:rPr>
        <w:t>Рязано</w:t>
      </w:r>
      <w:r>
        <w:rPr>
          <w:b/>
          <w:sz w:val="24"/>
        </w:rPr>
        <w:t>вский сельсовет на 202</w:t>
      </w:r>
      <w:r w:rsidR="00B87483">
        <w:rPr>
          <w:b/>
          <w:sz w:val="24"/>
        </w:rPr>
        <w:t>3</w:t>
      </w:r>
      <w:r>
        <w:rPr>
          <w:b/>
          <w:sz w:val="24"/>
        </w:rPr>
        <w:t>-202</w:t>
      </w:r>
      <w:r w:rsidR="00B87483">
        <w:rPr>
          <w:b/>
          <w:sz w:val="24"/>
        </w:rPr>
        <w:t>8</w:t>
      </w:r>
      <w:r>
        <w:rPr>
          <w:b/>
          <w:sz w:val="24"/>
        </w:rPr>
        <w:t xml:space="preserve"> годы» </w:t>
      </w:r>
      <w:r>
        <w:rPr>
          <w:sz w:val="24"/>
        </w:rPr>
        <w:t xml:space="preserve">запланировано- </w:t>
      </w:r>
      <w:r w:rsidR="007075D3">
        <w:rPr>
          <w:sz w:val="24"/>
        </w:rPr>
        <w:t xml:space="preserve">613411,49 </w:t>
      </w:r>
      <w:r>
        <w:rPr>
          <w:sz w:val="24"/>
        </w:rPr>
        <w:t>руб</w:t>
      </w:r>
      <w:r w:rsidR="007075D3">
        <w:rPr>
          <w:sz w:val="24"/>
        </w:rPr>
        <w:t>.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исполнено – </w:t>
      </w:r>
      <w:r w:rsidR="007075D3">
        <w:rPr>
          <w:sz w:val="24"/>
        </w:rPr>
        <w:t>551335,35 руб.</w:t>
      </w:r>
      <w:r>
        <w:rPr>
          <w:sz w:val="24"/>
        </w:rPr>
        <w:t xml:space="preserve"> процент исполнения </w:t>
      </w:r>
      <w:r w:rsidR="007075D3">
        <w:rPr>
          <w:sz w:val="24"/>
        </w:rPr>
        <w:t>89,8</w:t>
      </w:r>
      <w:r>
        <w:rPr>
          <w:sz w:val="24"/>
        </w:rPr>
        <w:t xml:space="preserve"> %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804"/>
        </w:tabs>
        <w:spacing w:line="242" w:lineRule="auto"/>
        <w:ind w:right="69" w:firstLine="571"/>
        <w:rPr>
          <w:sz w:val="24"/>
        </w:rPr>
      </w:pPr>
      <w:r>
        <w:rPr>
          <w:sz w:val="24"/>
        </w:rPr>
        <w:t>Развитие сети автомобильных дорог 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межмуниципального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местного значения» запланировано – </w:t>
      </w:r>
      <w:r w:rsidR="007075D3">
        <w:rPr>
          <w:sz w:val="24"/>
        </w:rPr>
        <w:t xml:space="preserve">1824244,40 </w:t>
      </w:r>
      <w:r>
        <w:rPr>
          <w:sz w:val="24"/>
        </w:rPr>
        <w:t>руб</w:t>
      </w:r>
      <w:r w:rsidR="007075D3">
        <w:rPr>
          <w:sz w:val="24"/>
        </w:rPr>
        <w:t xml:space="preserve">., исполнено 703694,85 </w:t>
      </w:r>
      <w:r>
        <w:rPr>
          <w:sz w:val="24"/>
        </w:rPr>
        <w:t xml:space="preserve">руб. Процент исполнения </w:t>
      </w:r>
      <w:r w:rsidR="007117AC">
        <w:rPr>
          <w:sz w:val="24"/>
        </w:rPr>
        <w:t>38,5</w:t>
      </w:r>
      <w:r>
        <w:rPr>
          <w:sz w:val="24"/>
        </w:rPr>
        <w:t>%.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838"/>
        </w:tabs>
        <w:spacing w:line="242" w:lineRule="auto"/>
        <w:ind w:right="56" w:firstLine="571"/>
        <w:rPr>
          <w:sz w:val="24"/>
        </w:rPr>
      </w:pPr>
      <w:r>
        <w:rPr>
          <w:sz w:val="24"/>
        </w:rPr>
        <w:t xml:space="preserve">Реализация инициативных проектов (ремонт автомобильной дороги) запланировано- </w:t>
      </w:r>
      <w:r w:rsidR="007117AC">
        <w:rPr>
          <w:sz w:val="24"/>
        </w:rPr>
        <w:t xml:space="preserve">1824244,40 рублей, исполнено- 703694,85 </w:t>
      </w:r>
      <w:r>
        <w:rPr>
          <w:sz w:val="24"/>
        </w:rPr>
        <w:t xml:space="preserve">рублей. Процент исполнения- </w:t>
      </w:r>
      <w:r w:rsidR="007117AC">
        <w:rPr>
          <w:sz w:val="24"/>
        </w:rPr>
        <w:t>38,5</w:t>
      </w:r>
      <w:r>
        <w:rPr>
          <w:sz w:val="24"/>
        </w:rPr>
        <w:t xml:space="preserve"> %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929"/>
        </w:tabs>
        <w:spacing w:line="242" w:lineRule="auto"/>
        <w:ind w:firstLine="571"/>
        <w:rPr>
          <w:sz w:val="24"/>
        </w:rPr>
      </w:pPr>
      <w:r>
        <w:rPr>
          <w:sz w:val="24"/>
        </w:rPr>
        <w:t xml:space="preserve">Развитие в области жилищного хозяйства сельских территорий- запланировано- </w:t>
      </w:r>
      <w:r w:rsidR="007117AC">
        <w:rPr>
          <w:sz w:val="24"/>
        </w:rPr>
        <w:t>795,81 тыс руб., исполнено- 587,10</w:t>
      </w:r>
      <w:r>
        <w:rPr>
          <w:sz w:val="24"/>
        </w:rPr>
        <w:t xml:space="preserve"> тыс.</w:t>
      </w:r>
      <w:r w:rsidR="007117AC">
        <w:rPr>
          <w:sz w:val="24"/>
        </w:rPr>
        <w:t xml:space="preserve"> рублей. Процент исполнения- 74,5</w:t>
      </w:r>
      <w:r>
        <w:rPr>
          <w:sz w:val="24"/>
        </w:rPr>
        <w:t>%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953"/>
        </w:tabs>
        <w:spacing w:line="242" w:lineRule="auto"/>
        <w:ind w:right="53" w:firstLine="571"/>
        <w:rPr>
          <w:sz w:val="24"/>
        </w:rPr>
      </w:pPr>
      <w:r>
        <w:rPr>
          <w:sz w:val="24"/>
        </w:rPr>
        <w:t xml:space="preserve">Развитие в области коммунального хозяйства сельских территорий- запланировано- </w:t>
      </w:r>
      <w:r w:rsidR="007117AC">
        <w:rPr>
          <w:sz w:val="24"/>
        </w:rPr>
        <w:t>426987,55</w:t>
      </w:r>
      <w:r>
        <w:rPr>
          <w:sz w:val="24"/>
        </w:rPr>
        <w:t xml:space="preserve">тыс.рублей, исполнено- </w:t>
      </w:r>
      <w:r w:rsidR="007117AC">
        <w:rPr>
          <w:sz w:val="24"/>
        </w:rPr>
        <w:t>426987,55</w:t>
      </w:r>
      <w:r>
        <w:rPr>
          <w:sz w:val="24"/>
        </w:rPr>
        <w:t xml:space="preserve"> тыс.</w:t>
      </w:r>
      <w:r w:rsidR="007117AC">
        <w:rPr>
          <w:sz w:val="24"/>
        </w:rPr>
        <w:t xml:space="preserve"> </w:t>
      </w:r>
      <w:r>
        <w:rPr>
          <w:sz w:val="24"/>
        </w:rPr>
        <w:t xml:space="preserve">рублей. Процент исполнения- </w:t>
      </w:r>
      <w:r w:rsidR="007117AC">
        <w:rPr>
          <w:sz w:val="24"/>
        </w:rPr>
        <w:t>100</w:t>
      </w:r>
      <w:r>
        <w:rPr>
          <w:sz w:val="24"/>
        </w:rPr>
        <w:t>%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891"/>
        </w:tabs>
        <w:spacing w:line="242" w:lineRule="auto"/>
        <w:ind w:right="56" w:firstLine="571"/>
        <w:rPr>
          <w:sz w:val="24"/>
        </w:rPr>
      </w:pPr>
      <w:r>
        <w:rPr>
          <w:sz w:val="24"/>
        </w:rPr>
        <w:t>Благоустройство сельс</w:t>
      </w:r>
      <w:r w:rsidR="007117AC">
        <w:rPr>
          <w:sz w:val="24"/>
        </w:rPr>
        <w:t>ких территорий- запланировано- 185631,13</w:t>
      </w:r>
      <w:r>
        <w:rPr>
          <w:sz w:val="24"/>
        </w:rPr>
        <w:t xml:space="preserve"> тыс.</w:t>
      </w:r>
      <w:r w:rsidR="007117AC">
        <w:rPr>
          <w:sz w:val="24"/>
        </w:rPr>
        <w:t xml:space="preserve"> </w:t>
      </w:r>
      <w:r>
        <w:rPr>
          <w:sz w:val="24"/>
        </w:rPr>
        <w:t xml:space="preserve">рублей, исполнено- </w:t>
      </w:r>
      <w:r w:rsidR="007117AC">
        <w:rPr>
          <w:sz w:val="24"/>
        </w:rPr>
        <w:t>123760,7</w:t>
      </w:r>
      <w:r>
        <w:rPr>
          <w:sz w:val="24"/>
        </w:rPr>
        <w:t xml:space="preserve"> тыс.</w:t>
      </w:r>
      <w:r w:rsidR="007117AC">
        <w:rPr>
          <w:sz w:val="24"/>
        </w:rPr>
        <w:t xml:space="preserve"> рублей. Процент исполнения- 66,6</w:t>
      </w:r>
      <w:r>
        <w:rPr>
          <w:sz w:val="24"/>
        </w:rPr>
        <w:t>%</w:t>
      </w:r>
    </w:p>
    <w:p w:rsidR="00901CEB" w:rsidRDefault="00484E70">
      <w:pPr>
        <w:spacing w:line="237" w:lineRule="auto"/>
        <w:ind w:left="81" w:right="51" w:firstLine="571"/>
        <w:jc w:val="both"/>
        <w:rPr>
          <w:sz w:val="24"/>
        </w:rPr>
      </w:pPr>
      <w:r>
        <w:rPr>
          <w:b/>
          <w:sz w:val="24"/>
        </w:rPr>
        <w:t xml:space="preserve">по муниципальной Подпрограмме №4 "Развитие культуры муниципального образования </w:t>
      </w:r>
      <w:r w:rsidR="007117AC">
        <w:rPr>
          <w:b/>
          <w:sz w:val="24"/>
        </w:rPr>
        <w:t>Рязанов</w:t>
      </w:r>
      <w:r>
        <w:rPr>
          <w:b/>
          <w:sz w:val="24"/>
        </w:rPr>
        <w:t>ский сельсовет на 202</w:t>
      </w:r>
      <w:r w:rsidR="007117AC">
        <w:rPr>
          <w:b/>
          <w:sz w:val="24"/>
        </w:rPr>
        <w:t>3</w:t>
      </w:r>
      <w:r>
        <w:rPr>
          <w:b/>
          <w:sz w:val="24"/>
        </w:rPr>
        <w:t>-202</w:t>
      </w:r>
      <w:r w:rsidR="007117AC">
        <w:rPr>
          <w:b/>
          <w:sz w:val="24"/>
        </w:rPr>
        <w:t>8</w:t>
      </w:r>
      <w:r>
        <w:rPr>
          <w:b/>
          <w:sz w:val="24"/>
        </w:rPr>
        <w:t xml:space="preserve"> годы</w:t>
      </w:r>
      <w:r>
        <w:rPr>
          <w:b/>
          <w:sz w:val="14"/>
        </w:rPr>
        <w:t>»</w:t>
      </w:r>
      <w:r>
        <w:rPr>
          <w:b/>
          <w:spacing w:val="40"/>
          <w:sz w:val="14"/>
        </w:rPr>
        <w:t xml:space="preserve"> </w:t>
      </w:r>
      <w:r w:rsidR="007117AC">
        <w:rPr>
          <w:sz w:val="24"/>
        </w:rPr>
        <w:t>запланировано- 1624935,53</w:t>
      </w:r>
      <w:r>
        <w:rPr>
          <w:sz w:val="24"/>
        </w:rPr>
        <w:t xml:space="preserve"> тыс.рублей,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исполнено – </w:t>
      </w:r>
      <w:r w:rsidR="006E4114">
        <w:rPr>
          <w:sz w:val="24"/>
        </w:rPr>
        <w:t>1604091,92</w:t>
      </w:r>
      <w:r>
        <w:rPr>
          <w:sz w:val="24"/>
        </w:rPr>
        <w:t xml:space="preserve"> процент исполнения 9</w:t>
      </w:r>
      <w:r w:rsidR="006E4114">
        <w:rPr>
          <w:sz w:val="24"/>
        </w:rPr>
        <w:t>8,7</w:t>
      </w:r>
      <w:r>
        <w:rPr>
          <w:sz w:val="24"/>
        </w:rPr>
        <w:t xml:space="preserve"> %</w:t>
      </w:r>
    </w:p>
    <w:p w:rsidR="00901CEB" w:rsidRDefault="00484E70">
      <w:pPr>
        <w:pStyle w:val="a5"/>
        <w:numPr>
          <w:ilvl w:val="0"/>
          <w:numId w:val="2"/>
        </w:numPr>
        <w:tabs>
          <w:tab w:val="left" w:pos="915"/>
        </w:tabs>
        <w:spacing w:line="237" w:lineRule="auto"/>
        <w:ind w:firstLine="571"/>
        <w:rPr>
          <w:sz w:val="24"/>
        </w:rPr>
      </w:pPr>
      <w:r>
        <w:rPr>
          <w:sz w:val="24"/>
        </w:rPr>
        <w:t xml:space="preserve">Организация культурно – досугового обслуживания населения- запланировано </w:t>
      </w:r>
      <w:r w:rsidR="006E4114">
        <w:rPr>
          <w:sz w:val="24"/>
        </w:rPr>
        <w:t>1167335,53 тыс.рублей, исполнено – 1146491,92, процент исполнения 98,2%</w:t>
      </w:r>
    </w:p>
    <w:p w:rsidR="00901CEB" w:rsidRPr="008552B5" w:rsidRDefault="00484E70">
      <w:pPr>
        <w:pStyle w:val="a3"/>
        <w:spacing w:line="275" w:lineRule="exact"/>
        <w:ind w:left="652"/>
        <w:jc w:val="both"/>
        <w:rPr>
          <w:color w:val="000000" w:themeColor="text1"/>
        </w:rPr>
      </w:pPr>
      <w:r w:rsidRPr="008552B5">
        <w:rPr>
          <w:color w:val="000000" w:themeColor="text1"/>
        </w:rPr>
        <w:t>Запланировано</w:t>
      </w:r>
      <w:r w:rsidRPr="008552B5">
        <w:rPr>
          <w:color w:val="000000" w:themeColor="text1"/>
          <w:spacing w:val="-4"/>
        </w:rPr>
        <w:t xml:space="preserve"> </w:t>
      </w:r>
      <w:r w:rsidRPr="008552B5">
        <w:rPr>
          <w:color w:val="000000" w:themeColor="text1"/>
        </w:rPr>
        <w:t>проведение</w:t>
      </w:r>
      <w:r w:rsidRPr="008552B5">
        <w:rPr>
          <w:color w:val="000000" w:themeColor="text1"/>
          <w:spacing w:val="-2"/>
        </w:rPr>
        <w:t xml:space="preserve"> </w:t>
      </w:r>
      <w:r w:rsidR="008552B5" w:rsidRPr="008552B5">
        <w:rPr>
          <w:color w:val="000000" w:themeColor="text1"/>
          <w:spacing w:val="-2"/>
        </w:rPr>
        <w:t>267</w:t>
      </w:r>
      <w:r w:rsidRPr="008552B5">
        <w:rPr>
          <w:color w:val="000000" w:themeColor="text1"/>
          <w:spacing w:val="-7"/>
        </w:rPr>
        <w:t xml:space="preserve"> </w:t>
      </w:r>
      <w:r w:rsidRPr="008552B5">
        <w:rPr>
          <w:color w:val="000000" w:themeColor="text1"/>
        </w:rPr>
        <w:t>мероприятий</w:t>
      </w:r>
      <w:r w:rsidRPr="008552B5">
        <w:rPr>
          <w:color w:val="000000" w:themeColor="text1"/>
          <w:spacing w:val="-1"/>
        </w:rPr>
        <w:t xml:space="preserve"> </w:t>
      </w:r>
      <w:r w:rsidRPr="008552B5">
        <w:rPr>
          <w:color w:val="000000" w:themeColor="text1"/>
        </w:rPr>
        <w:t>- проведено-</w:t>
      </w:r>
      <w:r w:rsidRPr="008552B5">
        <w:rPr>
          <w:color w:val="000000" w:themeColor="text1"/>
          <w:spacing w:val="-4"/>
        </w:rPr>
        <w:t xml:space="preserve"> </w:t>
      </w:r>
      <w:r w:rsidR="008552B5" w:rsidRPr="008552B5">
        <w:rPr>
          <w:color w:val="000000" w:themeColor="text1"/>
          <w:spacing w:val="-4"/>
        </w:rPr>
        <w:t>292,</w:t>
      </w:r>
      <w:r w:rsidRPr="008552B5">
        <w:rPr>
          <w:color w:val="000000" w:themeColor="text1"/>
          <w:spacing w:val="-5"/>
        </w:rPr>
        <w:t xml:space="preserve"> </w:t>
      </w:r>
      <w:r w:rsidRPr="008552B5">
        <w:rPr>
          <w:color w:val="000000" w:themeColor="text1"/>
        </w:rPr>
        <w:t>процент</w:t>
      </w:r>
      <w:r w:rsidRPr="008552B5">
        <w:rPr>
          <w:color w:val="000000" w:themeColor="text1"/>
          <w:spacing w:val="-5"/>
        </w:rPr>
        <w:t xml:space="preserve"> </w:t>
      </w:r>
      <w:r w:rsidRPr="008552B5">
        <w:rPr>
          <w:color w:val="000000" w:themeColor="text1"/>
        </w:rPr>
        <w:t>исполнения</w:t>
      </w:r>
      <w:r w:rsidRPr="008552B5">
        <w:rPr>
          <w:color w:val="000000" w:themeColor="text1"/>
          <w:spacing w:val="-1"/>
        </w:rPr>
        <w:t xml:space="preserve"> </w:t>
      </w:r>
      <w:r w:rsidRPr="008552B5">
        <w:rPr>
          <w:color w:val="000000" w:themeColor="text1"/>
          <w:spacing w:val="-2"/>
        </w:rPr>
        <w:t>10</w:t>
      </w:r>
      <w:r w:rsidR="008552B5" w:rsidRPr="008552B5">
        <w:rPr>
          <w:color w:val="000000" w:themeColor="text1"/>
          <w:spacing w:val="-2"/>
        </w:rPr>
        <w:t>9</w:t>
      </w:r>
      <w:r w:rsidRPr="008552B5">
        <w:rPr>
          <w:color w:val="000000" w:themeColor="text1"/>
          <w:spacing w:val="-2"/>
        </w:rPr>
        <w:t>,3%</w:t>
      </w:r>
    </w:p>
    <w:p w:rsidR="00901CEB" w:rsidRPr="005B40C8" w:rsidRDefault="00484E70">
      <w:pPr>
        <w:pStyle w:val="a5"/>
        <w:numPr>
          <w:ilvl w:val="0"/>
          <w:numId w:val="2"/>
        </w:numPr>
        <w:tabs>
          <w:tab w:val="left" w:pos="833"/>
        </w:tabs>
        <w:spacing w:line="242" w:lineRule="auto"/>
        <w:ind w:firstLine="571"/>
        <w:rPr>
          <w:color w:val="000000" w:themeColor="text1"/>
          <w:sz w:val="24"/>
        </w:rPr>
      </w:pPr>
      <w:r w:rsidRPr="005B40C8">
        <w:rPr>
          <w:color w:val="000000" w:themeColor="text1"/>
          <w:sz w:val="24"/>
        </w:rPr>
        <w:t>Библиотечное, справочно – информационное обслужив</w:t>
      </w:r>
      <w:r w:rsidR="005B40C8" w:rsidRPr="005B40C8">
        <w:rPr>
          <w:color w:val="000000" w:themeColor="text1"/>
          <w:sz w:val="24"/>
        </w:rPr>
        <w:t>ание населения.- запланировано 289</w:t>
      </w:r>
      <w:r w:rsidRPr="005B40C8">
        <w:rPr>
          <w:color w:val="000000" w:themeColor="text1"/>
          <w:sz w:val="24"/>
        </w:rPr>
        <w:t>,0 тыс.рублей, исполнено –</w:t>
      </w:r>
      <w:r w:rsidR="005B40C8" w:rsidRPr="005B40C8">
        <w:rPr>
          <w:color w:val="000000" w:themeColor="text1"/>
          <w:sz w:val="24"/>
        </w:rPr>
        <w:t>292</w:t>
      </w:r>
      <w:r w:rsidRPr="005B40C8">
        <w:rPr>
          <w:color w:val="000000" w:themeColor="text1"/>
          <w:sz w:val="24"/>
        </w:rPr>
        <w:t>,0</w:t>
      </w:r>
    </w:p>
    <w:p w:rsidR="00901CEB" w:rsidRPr="005B40C8" w:rsidRDefault="00484E70">
      <w:pPr>
        <w:pStyle w:val="a3"/>
        <w:spacing w:line="270" w:lineRule="exact"/>
        <w:ind w:left="652"/>
        <w:jc w:val="both"/>
        <w:rPr>
          <w:color w:val="000000" w:themeColor="text1"/>
        </w:rPr>
      </w:pPr>
      <w:r w:rsidRPr="005B40C8">
        <w:rPr>
          <w:color w:val="000000" w:themeColor="text1"/>
        </w:rPr>
        <w:t>Запланировано</w:t>
      </w:r>
      <w:r w:rsidRPr="005B40C8">
        <w:rPr>
          <w:color w:val="000000" w:themeColor="text1"/>
          <w:spacing w:val="-4"/>
        </w:rPr>
        <w:t xml:space="preserve"> </w:t>
      </w:r>
      <w:r w:rsidRPr="005B40C8">
        <w:rPr>
          <w:color w:val="000000" w:themeColor="text1"/>
        </w:rPr>
        <w:t>посещений-</w:t>
      </w:r>
      <w:r w:rsidRPr="005B40C8">
        <w:rPr>
          <w:color w:val="000000" w:themeColor="text1"/>
          <w:spacing w:val="1"/>
        </w:rPr>
        <w:t xml:space="preserve"> </w:t>
      </w:r>
      <w:r w:rsidR="005B40C8" w:rsidRPr="005B40C8">
        <w:rPr>
          <w:color w:val="000000" w:themeColor="text1"/>
          <w:spacing w:val="1"/>
        </w:rPr>
        <w:t>11530,</w:t>
      </w:r>
      <w:r w:rsidRPr="005B40C8">
        <w:rPr>
          <w:color w:val="000000" w:themeColor="text1"/>
          <w:spacing w:val="53"/>
        </w:rPr>
        <w:t xml:space="preserve"> </w:t>
      </w:r>
      <w:r w:rsidRPr="005B40C8">
        <w:rPr>
          <w:color w:val="000000" w:themeColor="text1"/>
        </w:rPr>
        <w:t>фактически</w:t>
      </w:r>
      <w:r w:rsidRPr="005B40C8">
        <w:rPr>
          <w:color w:val="000000" w:themeColor="text1"/>
          <w:spacing w:val="1"/>
        </w:rPr>
        <w:t xml:space="preserve"> </w:t>
      </w:r>
      <w:r w:rsidRPr="005B40C8">
        <w:rPr>
          <w:color w:val="000000" w:themeColor="text1"/>
        </w:rPr>
        <w:t>–</w:t>
      </w:r>
      <w:r w:rsidRPr="005B40C8">
        <w:rPr>
          <w:color w:val="000000" w:themeColor="text1"/>
          <w:spacing w:val="-6"/>
        </w:rPr>
        <w:t xml:space="preserve"> </w:t>
      </w:r>
      <w:r w:rsidR="005B40C8" w:rsidRPr="005B40C8">
        <w:rPr>
          <w:color w:val="000000" w:themeColor="text1"/>
          <w:spacing w:val="-6"/>
        </w:rPr>
        <w:t>11588</w:t>
      </w:r>
      <w:r w:rsidRPr="005B40C8">
        <w:rPr>
          <w:color w:val="000000" w:themeColor="text1"/>
        </w:rPr>
        <w:t>,</w:t>
      </w:r>
      <w:r w:rsidRPr="005B40C8">
        <w:rPr>
          <w:color w:val="000000" w:themeColor="text1"/>
          <w:spacing w:val="-4"/>
        </w:rPr>
        <w:t xml:space="preserve"> </w:t>
      </w:r>
      <w:r w:rsidRPr="005B40C8">
        <w:rPr>
          <w:color w:val="000000" w:themeColor="text1"/>
        </w:rPr>
        <w:t>процент</w:t>
      </w:r>
      <w:r w:rsidRPr="005B40C8">
        <w:rPr>
          <w:color w:val="000000" w:themeColor="text1"/>
          <w:spacing w:val="-5"/>
        </w:rPr>
        <w:t xml:space="preserve"> </w:t>
      </w:r>
      <w:r w:rsidRPr="005B40C8">
        <w:rPr>
          <w:color w:val="000000" w:themeColor="text1"/>
        </w:rPr>
        <w:t>исполнения</w:t>
      </w:r>
      <w:r w:rsidRPr="005B40C8">
        <w:rPr>
          <w:color w:val="000000" w:themeColor="text1"/>
          <w:spacing w:val="-1"/>
        </w:rPr>
        <w:t xml:space="preserve"> </w:t>
      </w:r>
      <w:r w:rsidRPr="005B40C8">
        <w:rPr>
          <w:color w:val="000000" w:themeColor="text1"/>
          <w:spacing w:val="-2"/>
        </w:rPr>
        <w:t>100,05%</w:t>
      </w:r>
    </w:p>
    <w:p w:rsidR="00901CEB" w:rsidRDefault="00484E70">
      <w:pPr>
        <w:pStyle w:val="1"/>
        <w:spacing w:line="237" w:lineRule="auto"/>
        <w:ind w:right="68" w:firstLine="571"/>
        <w:jc w:val="both"/>
      </w:pPr>
      <w:r>
        <w:t>по муниципальной Подпрограмме №5 «Развитие физической культуры и спорта и тури</w:t>
      </w:r>
      <w:r w:rsidR="006E4114">
        <w:t>зма муниципального образования Рязано</w:t>
      </w:r>
      <w:r>
        <w:t>вский сельсовет</w:t>
      </w:r>
      <w:r>
        <w:rPr>
          <w:spacing w:val="-4"/>
        </w:rPr>
        <w:t xml:space="preserve"> </w:t>
      </w:r>
      <w:r>
        <w:t>на 202</w:t>
      </w:r>
      <w:r w:rsidR="006E4114">
        <w:t>3</w:t>
      </w:r>
      <w:r>
        <w:t>-202</w:t>
      </w:r>
      <w:r w:rsidR="006E4114">
        <w:t>8</w:t>
      </w:r>
      <w:r>
        <w:t xml:space="preserve"> годы»</w:t>
      </w:r>
    </w:p>
    <w:p w:rsidR="00901CEB" w:rsidRDefault="00901CEB">
      <w:pPr>
        <w:pStyle w:val="1"/>
        <w:spacing w:line="237" w:lineRule="auto"/>
        <w:jc w:val="both"/>
        <w:sectPr w:rsidR="00901CEB">
          <w:type w:val="continuous"/>
          <w:pgSz w:w="11910" w:h="16840"/>
          <w:pgMar w:top="1040" w:right="283" w:bottom="280" w:left="850" w:header="720" w:footer="720" w:gutter="0"/>
          <w:cols w:space="720"/>
        </w:sectPr>
      </w:pPr>
    </w:p>
    <w:p w:rsidR="00901CEB" w:rsidRDefault="00484E70">
      <w:pPr>
        <w:pStyle w:val="a3"/>
        <w:spacing w:before="66"/>
        <w:ind w:left="652"/>
      </w:pPr>
      <w:r>
        <w:lastRenderedPageBreak/>
        <w:t>запланировано-</w:t>
      </w:r>
      <w:r>
        <w:rPr>
          <w:spacing w:val="-8"/>
        </w:rPr>
        <w:t xml:space="preserve"> </w:t>
      </w:r>
      <w:r>
        <w:t>0,0</w:t>
      </w:r>
      <w:r>
        <w:rPr>
          <w:spacing w:val="-7"/>
        </w:rPr>
        <w:t xml:space="preserve"> </w:t>
      </w:r>
      <w:r>
        <w:t>тыс.рублей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исполнено</w:t>
      </w:r>
      <w:r>
        <w:rPr>
          <w:spacing w:val="5"/>
        </w:rPr>
        <w:t xml:space="preserve"> </w:t>
      </w:r>
      <w:r>
        <w:t>–0,0</w:t>
      </w:r>
      <w:r>
        <w:rPr>
          <w:spacing w:val="-2"/>
        </w:rPr>
        <w:t xml:space="preserve"> </w:t>
      </w:r>
      <w:r>
        <w:t>процент</w:t>
      </w:r>
      <w:r>
        <w:rPr>
          <w:spacing w:val="-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rPr>
          <w:spacing w:val="-4"/>
        </w:rPr>
        <w:t>100%</w:t>
      </w:r>
    </w:p>
    <w:p w:rsidR="00901CEB" w:rsidRDefault="00901CEB">
      <w:pPr>
        <w:pStyle w:val="a3"/>
        <w:spacing w:before="5"/>
      </w:pPr>
    </w:p>
    <w:p w:rsidR="00901CEB" w:rsidRDefault="00484E70">
      <w:pPr>
        <w:pStyle w:val="1"/>
        <w:spacing w:line="242" w:lineRule="auto"/>
        <w:ind w:firstLine="571"/>
      </w:pPr>
      <w:r>
        <w:t>по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Подпрограмме</w:t>
      </w:r>
      <w:r>
        <w:rPr>
          <w:spacing w:val="40"/>
        </w:rPr>
        <w:t xml:space="preserve"> </w:t>
      </w:r>
      <w:r>
        <w:t>№6</w:t>
      </w:r>
      <w:r>
        <w:rPr>
          <w:spacing w:val="4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отдельных категорий граждан на 202</w:t>
      </w:r>
      <w:r w:rsidR="006E4114">
        <w:t>3</w:t>
      </w:r>
      <w:r>
        <w:t>-202</w:t>
      </w:r>
      <w:r w:rsidR="006E4114">
        <w:t>8</w:t>
      </w:r>
      <w:r>
        <w:t xml:space="preserve"> годы»</w:t>
      </w:r>
    </w:p>
    <w:p w:rsidR="00901CEB" w:rsidRDefault="00484E70">
      <w:pPr>
        <w:pStyle w:val="a3"/>
        <w:spacing w:line="266" w:lineRule="exact"/>
        <w:ind w:left="652"/>
      </w:pPr>
      <w:r>
        <w:t>запланировано-</w:t>
      </w:r>
      <w:r>
        <w:rPr>
          <w:spacing w:val="-5"/>
        </w:rPr>
        <w:t xml:space="preserve"> </w:t>
      </w:r>
      <w:r>
        <w:t>0,0</w:t>
      </w:r>
      <w:r>
        <w:rPr>
          <w:spacing w:val="-6"/>
        </w:rPr>
        <w:t xml:space="preserve"> </w:t>
      </w:r>
      <w:r>
        <w:t>тыс.рублей</w:t>
      </w:r>
      <w:r>
        <w:rPr>
          <w:spacing w:val="-1"/>
        </w:rPr>
        <w:t xml:space="preserve"> </w:t>
      </w:r>
      <w:r>
        <w:t>, исполнено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0,0</w:t>
      </w:r>
      <w:r>
        <w:rPr>
          <w:spacing w:val="-2"/>
        </w:rPr>
        <w:t xml:space="preserve"> </w:t>
      </w:r>
      <w:r>
        <w:t>тыс.рублей процент</w:t>
      </w:r>
      <w:r>
        <w:rPr>
          <w:spacing w:val="-5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 w:rsidR="006C7572">
        <w:t>100</w:t>
      </w:r>
      <w:r>
        <w:rPr>
          <w:spacing w:val="-6"/>
        </w:rPr>
        <w:t xml:space="preserve"> </w:t>
      </w:r>
      <w:r>
        <w:rPr>
          <w:spacing w:val="-10"/>
        </w:rPr>
        <w:t>%</w:t>
      </w:r>
    </w:p>
    <w:p w:rsidR="00901CEB" w:rsidRDefault="00484E70">
      <w:pPr>
        <w:spacing w:before="3"/>
        <w:ind w:left="652"/>
        <w:rPr>
          <w:sz w:val="24"/>
        </w:rPr>
      </w:pPr>
      <w:r>
        <w:rPr>
          <w:spacing w:val="-10"/>
          <w:sz w:val="24"/>
        </w:rPr>
        <w:t>.</w:t>
      </w:r>
    </w:p>
    <w:p w:rsidR="00901CEB" w:rsidRDefault="00901CEB">
      <w:pPr>
        <w:pStyle w:val="a3"/>
        <w:spacing w:before="5"/>
      </w:pPr>
    </w:p>
    <w:p w:rsidR="00901CEB" w:rsidRDefault="00484E70">
      <w:pPr>
        <w:pStyle w:val="1"/>
        <w:numPr>
          <w:ilvl w:val="0"/>
          <w:numId w:val="1"/>
        </w:numPr>
        <w:tabs>
          <w:tab w:val="left" w:pos="1012"/>
        </w:tabs>
        <w:spacing w:line="272" w:lineRule="exact"/>
        <w:ind w:hanging="244"/>
      </w:pP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результативности</w:t>
      </w:r>
    </w:p>
    <w:p w:rsidR="00901CEB" w:rsidRDefault="00484E70">
      <w:pPr>
        <w:pStyle w:val="a3"/>
        <w:spacing w:line="272" w:lineRule="exact"/>
        <w:ind w:left="768"/>
      </w:pPr>
      <w:r>
        <w:t>Оценка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по каждому</w:t>
      </w:r>
      <w:r>
        <w:rPr>
          <w:spacing w:val="-13"/>
        </w:rPr>
        <w:t xml:space="preserve"> </w:t>
      </w:r>
      <w:r>
        <w:t>показателю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формуле:</w:t>
      </w:r>
    </w:p>
    <w:p w:rsidR="00901CEB" w:rsidRDefault="00901CEB">
      <w:pPr>
        <w:pStyle w:val="a3"/>
      </w:pPr>
    </w:p>
    <w:p w:rsidR="00901CEB" w:rsidRDefault="00484E70">
      <w:pPr>
        <w:pStyle w:val="a3"/>
        <w:ind w:left="713" w:right="556"/>
        <w:jc w:val="center"/>
      </w:pPr>
      <w:r>
        <w:t>Рi</w:t>
      </w:r>
      <w:r>
        <w:rPr>
          <w:spacing w:val="-7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(ПФi</w:t>
      </w:r>
      <w:r>
        <w:rPr>
          <w:spacing w:val="-7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ППi)</w:t>
      </w:r>
      <w:r>
        <w:rPr>
          <w:spacing w:val="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:rsidR="00901CEB" w:rsidRDefault="00901CEB">
      <w:pPr>
        <w:pStyle w:val="a3"/>
      </w:pPr>
    </w:p>
    <w:p w:rsidR="00901CEB" w:rsidRDefault="00484E70">
      <w:pPr>
        <w:pStyle w:val="a3"/>
        <w:spacing w:before="1" w:line="242" w:lineRule="auto"/>
        <w:ind w:left="768" w:right="2942"/>
      </w:pPr>
      <w:r>
        <w:t>Рi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i-го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(процентов); ПФi - фактическое значение i-го показателя Программы;</w:t>
      </w:r>
    </w:p>
    <w:p w:rsidR="00901CEB" w:rsidRDefault="00484E70">
      <w:pPr>
        <w:pStyle w:val="a3"/>
        <w:spacing w:line="271" w:lineRule="exact"/>
        <w:ind w:left="768"/>
      </w:pPr>
      <w:r>
        <w:t>ППi</w:t>
      </w:r>
      <w:r>
        <w:rPr>
          <w:spacing w:val="-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установленное</w:t>
      </w:r>
      <w:r>
        <w:rPr>
          <w:spacing w:val="-3"/>
        </w:rPr>
        <w:t xml:space="preserve"> </w:t>
      </w:r>
      <w:r>
        <w:t>Программой целевое</w:t>
      </w:r>
      <w:r>
        <w:rPr>
          <w:spacing w:val="-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rPr>
          <w:spacing w:val="-2"/>
        </w:rPr>
        <w:t>показателя.</w:t>
      </w:r>
    </w:p>
    <w:p w:rsidR="00901CEB" w:rsidRDefault="00484E70">
      <w:pPr>
        <w:pStyle w:val="a3"/>
        <w:spacing w:before="2"/>
        <w:ind w:left="768"/>
      </w:pPr>
      <w:r>
        <w:t>Расчет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формуле:</w:t>
      </w:r>
    </w:p>
    <w:p w:rsidR="00901CEB" w:rsidRDefault="00901CEB">
      <w:pPr>
        <w:pStyle w:val="a3"/>
        <w:spacing w:before="1"/>
      </w:pPr>
    </w:p>
    <w:p w:rsidR="00901CEB" w:rsidRDefault="00484E70">
      <w:pPr>
        <w:pStyle w:val="a3"/>
        <w:ind w:left="713" w:right="547"/>
        <w:jc w:val="center"/>
      </w:pPr>
      <w:r>
        <w:t>Р =</w:t>
      </w:r>
      <w:r>
        <w:rPr>
          <w:spacing w:val="-1"/>
        </w:rPr>
        <w:t xml:space="preserve"> </w:t>
      </w:r>
      <w:r>
        <w:t>(Р1</w:t>
      </w:r>
      <w:r>
        <w:rPr>
          <w:spacing w:val="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Р2</w:t>
      </w:r>
      <w:r>
        <w:rPr>
          <w:spacing w:val="1"/>
        </w:rPr>
        <w:t xml:space="preserve"> </w:t>
      </w:r>
      <w:r>
        <w:t>+...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Рn)</w:t>
      </w:r>
      <w:r>
        <w:rPr>
          <w:spacing w:val="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n,</w:t>
      </w:r>
      <w:r>
        <w:rPr>
          <w:spacing w:val="3"/>
        </w:rPr>
        <w:t xml:space="preserve"> </w:t>
      </w:r>
      <w:r>
        <w:rPr>
          <w:spacing w:val="-4"/>
        </w:rPr>
        <w:t>где:</w:t>
      </w:r>
    </w:p>
    <w:p w:rsidR="00901CEB" w:rsidRDefault="00901CEB">
      <w:pPr>
        <w:pStyle w:val="a3"/>
        <w:spacing w:before="2"/>
      </w:pPr>
    </w:p>
    <w:p w:rsidR="00901CEB" w:rsidRDefault="00484E70">
      <w:pPr>
        <w:pStyle w:val="a3"/>
        <w:spacing w:line="237" w:lineRule="auto"/>
        <w:ind w:left="768" w:right="3957"/>
      </w:pPr>
      <w:r>
        <w:t>Р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(процентов); n - количество показателей Программы.</w:t>
      </w:r>
    </w:p>
    <w:p w:rsidR="00901CEB" w:rsidRDefault="00901CEB">
      <w:pPr>
        <w:pStyle w:val="a3"/>
        <w:spacing w:before="1"/>
      </w:pPr>
    </w:p>
    <w:p w:rsidR="00901CEB" w:rsidRDefault="00484E70">
      <w:pPr>
        <w:pStyle w:val="a3"/>
        <w:ind w:left="713"/>
        <w:jc w:val="center"/>
      </w:pPr>
      <w:r>
        <w:t>8</w:t>
      </w:r>
      <w:r w:rsidR="006C7572">
        <w:t>4</w:t>
      </w:r>
      <w:r>
        <w:t>,3=</w:t>
      </w:r>
      <w:r>
        <w:rPr>
          <w:spacing w:val="3"/>
        </w:rPr>
        <w:t xml:space="preserve"> </w:t>
      </w:r>
      <w:r>
        <w:rPr>
          <w:spacing w:val="-2"/>
        </w:rPr>
        <w:t>(100+9</w:t>
      </w:r>
      <w:r w:rsidR="006C7572">
        <w:rPr>
          <w:spacing w:val="-2"/>
        </w:rPr>
        <w:t>9</w:t>
      </w:r>
      <w:r>
        <w:rPr>
          <w:spacing w:val="-2"/>
        </w:rPr>
        <w:t>,</w:t>
      </w:r>
      <w:r w:rsidR="006C7572">
        <w:rPr>
          <w:spacing w:val="-2"/>
        </w:rPr>
        <w:t>9+89</w:t>
      </w:r>
      <w:r>
        <w:rPr>
          <w:spacing w:val="-2"/>
        </w:rPr>
        <w:t>,</w:t>
      </w:r>
      <w:r w:rsidR="006C7572">
        <w:rPr>
          <w:spacing w:val="-2"/>
        </w:rPr>
        <w:t>8</w:t>
      </w:r>
      <w:r>
        <w:rPr>
          <w:spacing w:val="-2"/>
        </w:rPr>
        <w:t>+</w:t>
      </w:r>
      <w:r w:rsidR="006C7572">
        <w:rPr>
          <w:spacing w:val="-2"/>
        </w:rPr>
        <w:t>38,5+38,5+74,5</w:t>
      </w:r>
      <w:r>
        <w:rPr>
          <w:spacing w:val="-2"/>
        </w:rPr>
        <w:t>+</w:t>
      </w:r>
      <w:r w:rsidR="006C7572">
        <w:rPr>
          <w:spacing w:val="-2"/>
        </w:rPr>
        <w:t>100+66,6</w:t>
      </w:r>
      <w:r>
        <w:rPr>
          <w:spacing w:val="-2"/>
        </w:rPr>
        <w:t>+9</w:t>
      </w:r>
      <w:r w:rsidR="006C7572">
        <w:rPr>
          <w:spacing w:val="-2"/>
        </w:rPr>
        <w:t>8,7</w:t>
      </w:r>
      <w:r>
        <w:rPr>
          <w:spacing w:val="-2"/>
        </w:rPr>
        <w:t>+</w:t>
      </w:r>
      <w:r w:rsidR="006C7572">
        <w:rPr>
          <w:spacing w:val="-2"/>
        </w:rPr>
        <w:t>98,2</w:t>
      </w:r>
      <w:r>
        <w:rPr>
          <w:spacing w:val="-2"/>
        </w:rPr>
        <w:t>+</w:t>
      </w:r>
      <w:r w:rsidR="006C7572">
        <w:rPr>
          <w:spacing w:val="-2"/>
        </w:rPr>
        <w:t>109,3+100,05</w:t>
      </w:r>
      <w:r>
        <w:rPr>
          <w:spacing w:val="-2"/>
        </w:rPr>
        <w:t>)/1</w:t>
      </w:r>
      <w:r w:rsidR="006C7572">
        <w:rPr>
          <w:spacing w:val="-2"/>
        </w:rPr>
        <w:t>2</w:t>
      </w:r>
    </w:p>
    <w:p w:rsidR="00901CEB" w:rsidRDefault="00901CEB">
      <w:pPr>
        <w:pStyle w:val="a3"/>
        <w:spacing w:before="5"/>
      </w:pPr>
    </w:p>
    <w:p w:rsidR="00901CEB" w:rsidRDefault="00484E70">
      <w:pPr>
        <w:pStyle w:val="1"/>
        <w:spacing w:line="242" w:lineRule="auto"/>
        <w:ind w:left="225" w:firstLine="604"/>
      </w:pPr>
      <w:r>
        <w:t>Значение</w:t>
      </w:r>
      <w:r>
        <w:rPr>
          <w:spacing w:val="40"/>
        </w:rPr>
        <w:t xml:space="preserve"> </w:t>
      </w:r>
      <w:r>
        <w:t>показателя</w:t>
      </w:r>
      <w:r>
        <w:rPr>
          <w:spacing w:val="40"/>
        </w:rPr>
        <w:t xml:space="preserve"> </w:t>
      </w:r>
      <w:r>
        <w:t>результативности</w:t>
      </w:r>
      <w:r>
        <w:rPr>
          <w:spacing w:val="40"/>
        </w:rPr>
        <w:t xml:space="preserve"> </w:t>
      </w:r>
      <w:r>
        <w:t>(Р)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75</w:t>
      </w:r>
      <w:r>
        <w:rPr>
          <w:spacing w:val="40"/>
        </w:rPr>
        <w:t xml:space="preserve"> </w:t>
      </w:r>
      <w:r>
        <w:t>процентов,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достижения запланированных результатов Программы оценивается как удовлетворительная.</w:t>
      </w:r>
    </w:p>
    <w:p w:rsidR="00901CEB" w:rsidRDefault="00484E70">
      <w:pPr>
        <w:pStyle w:val="a5"/>
        <w:numPr>
          <w:ilvl w:val="0"/>
          <w:numId w:val="1"/>
        </w:numPr>
        <w:tabs>
          <w:tab w:val="left" w:pos="1012"/>
        </w:tabs>
        <w:spacing w:before="273" w:line="272" w:lineRule="exact"/>
        <w:ind w:right="0" w:hanging="244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полноты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средств</w:t>
      </w:r>
    </w:p>
    <w:p w:rsidR="00901CEB" w:rsidRDefault="00484E70">
      <w:pPr>
        <w:pStyle w:val="a3"/>
        <w:tabs>
          <w:tab w:val="left" w:pos="1645"/>
          <w:tab w:val="left" w:pos="5694"/>
          <w:tab w:val="left" w:pos="7953"/>
          <w:tab w:val="left" w:pos="9057"/>
        </w:tabs>
        <w:spacing w:line="242" w:lineRule="auto"/>
        <w:ind w:left="225" w:right="64" w:firstLine="542"/>
      </w:pPr>
      <w:r>
        <w:rPr>
          <w:spacing w:val="-2"/>
        </w:rPr>
        <w:t>Расчет</w:t>
      </w:r>
      <w:r>
        <w:tab/>
        <w:t>степени</w:t>
      </w:r>
      <w:r>
        <w:rPr>
          <w:spacing w:val="80"/>
        </w:rPr>
        <w:t xml:space="preserve"> </w:t>
      </w:r>
      <w:r>
        <w:t>соответствия</w:t>
      </w:r>
      <w:r>
        <w:rPr>
          <w:spacing w:val="80"/>
        </w:rPr>
        <w:t xml:space="preserve"> </w:t>
      </w:r>
      <w:r>
        <w:t>фактических</w:t>
      </w:r>
      <w:r>
        <w:tab/>
        <w:t>расходов</w:t>
      </w:r>
      <w:r>
        <w:rPr>
          <w:spacing w:val="80"/>
        </w:rPr>
        <w:t xml:space="preserve"> </w:t>
      </w:r>
      <w:r>
        <w:t>местного</w:t>
      </w:r>
      <w:r>
        <w:tab/>
      </w:r>
      <w:r>
        <w:rPr>
          <w:spacing w:val="-2"/>
        </w:rPr>
        <w:t>бюджета</w:t>
      </w:r>
      <w:r>
        <w:tab/>
        <w:t>на</w:t>
      </w:r>
      <w:r>
        <w:rPr>
          <w:spacing w:val="80"/>
        </w:rPr>
        <w:t xml:space="preserve"> </w:t>
      </w:r>
      <w:r>
        <w:t>реализацию Программы запланированному уровню производится по формуле:</w:t>
      </w:r>
    </w:p>
    <w:p w:rsidR="00901CEB" w:rsidRDefault="00484E70">
      <w:pPr>
        <w:pStyle w:val="a3"/>
        <w:spacing w:before="270"/>
        <w:ind w:left="713" w:right="550"/>
        <w:jc w:val="center"/>
      </w:pPr>
      <w:r>
        <w:t>П</w:t>
      </w:r>
      <w:r>
        <w:rPr>
          <w:spacing w:val="-2"/>
        </w:rPr>
        <w:t xml:space="preserve"> </w:t>
      </w:r>
      <w:r>
        <w:t>= РФ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РП x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:rsidR="00901CEB" w:rsidRDefault="00901CEB">
      <w:pPr>
        <w:pStyle w:val="a3"/>
      </w:pPr>
    </w:p>
    <w:p w:rsidR="00901CEB" w:rsidRDefault="00484E70">
      <w:pPr>
        <w:pStyle w:val="a3"/>
        <w:spacing w:line="275" w:lineRule="exact"/>
        <w:ind w:left="768"/>
      </w:pPr>
      <w:r>
        <w:t>П</w:t>
      </w:r>
      <w:r>
        <w:rPr>
          <w:spacing w:val="-3"/>
        </w:rPr>
        <w:t xml:space="preserve"> </w:t>
      </w:r>
      <w:r>
        <w:t>- полнота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rPr>
          <w:spacing w:val="-2"/>
        </w:rPr>
        <w:t>средств;</w:t>
      </w:r>
    </w:p>
    <w:p w:rsidR="00901CEB" w:rsidRDefault="00484E70">
      <w:pPr>
        <w:pStyle w:val="a3"/>
        <w:spacing w:line="242" w:lineRule="auto"/>
        <w:ind w:left="225" w:firstLine="542"/>
      </w:pPr>
      <w:r>
        <w:t>РФ</w:t>
      </w:r>
      <w:r>
        <w:rPr>
          <w:spacing w:val="28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фактические</w:t>
      </w:r>
      <w:r>
        <w:rPr>
          <w:spacing w:val="28"/>
        </w:rPr>
        <w:t xml:space="preserve"> </w:t>
      </w:r>
      <w:r>
        <w:t>расходы</w:t>
      </w:r>
      <w:r>
        <w:rPr>
          <w:spacing w:val="30"/>
        </w:rPr>
        <w:t xml:space="preserve"> </w:t>
      </w:r>
      <w:r>
        <w:t>местного</w:t>
      </w:r>
      <w:r>
        <w:rPr>
          <w:spacing w:val="28"/>
        </w:rPr>
        <w:t xml:space="preserve"> </w:t>
      </w:r>
      <w:r>
        <w:t>бюджета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реализацию</w:t>
      </w:r>
      <w:r>
        <w:rPr>
          <w:spacing w:val="28"/>
        </w:rPr>
        <w:t xml:space="preserve"> </w:t>
      </w:r>
      <w:r>
        <w:t>Программы в</w:t>
      </w:r>
      <w:r>
        <w:rPr>
          <w:spacing w:val="30"/>
        </w:rPr>
        <w:t xml:space="preserve"> </w:t>
      </w:r>
      <w:r>
        <w:t xml:space="preserve">соответствующем </w:t>
      </w:r>
      <w:r>
        <w:rPr>
          <w:spacing w:val="-2"/>
        </w:rPr>
        <w:t>периоде;</w:t>
      </w:r>
    </w:p>
    <w:p w:rsidR="00901CEB" w:rsidRDefault="00484E70">
      <w:pPr>
        <w:pStyle w:val="a3"/>
        <w:tabs>
          <w:tab w:val="left" w:pos="1301"/>
          <w:tab w:val="left" w:pos="1608"/>
          <w:tab w:val="left" w:pos="3627"/>
          <w:tab w:val="left" w:pos="3963"/>
          <w:tab w:val="left" w:pos="5056"/>
          <w:tab w:val="left" w:pos="6184"/>
          <w:tab w:val="left" w:pos="7263"/>
          <w:tab w:val="left" w:pos="7724"/>
          <w:tab w:val="left" w:pos="9167"/>
          <w:tab w:val="left" w:pos="10592"/>
        </w:tabs>
        <w:spacing w:line="242" w:lineRule="auto"/>
        <w:ind w:left="225" w:right="63" w:firstLine="542"/>
      </w:pPr>
      <w:r>
        <w:rPr>
          <w:spacing w:val="-6"/>
        </w:rPr>
        <w:t>РП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запланированные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местном</w:t>
      </w:r>
      <w:r>
        <w:tab/>
      </w:r>
      <w:r>
        <w:rPr>
          <w:spacing w:val="-2"/>
        </w:rPr>
        <w:t>бюджете</w:t>
      </w:r>
      <w:r>
        <w:tab/>
      </w:r>
      <w:r>
        <w:rPr>
          <w:spacing w:val="-2"/>
        </w:rPr>
        <w:t>расходы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 xml:space="preserve">в </w:t>
      </w:r>
      <w:r>
        <w:t>соответствующем периоде.</w:t>
      </w:r>
    </w:p>
    <w:p w:rsidR="00901CEB" w:rsidRDefault="008C128E">
      <w:pPr>
        <w:pStyle w:val="a3"/>
        <w:spacing w:before="267"/>
        <w:ind w:left="713" w:right="10"/>
        <w:jc w:val="center"/>
      </w:pPr>
      <w:r>
        <w:rPr>
          <w:spacing w:val="2"/>
        </w:rPr>
        <w:t>130,0</w:t>
      </w:r>
      <w:r w:rsidR="00484E70">
        <w:rPr>
          <w:spacing w:val="2"/>
        </w:rPr>
        <w:t xml:space="preserve"> </w:t>
      </w:r>
      <w:r w:rsidR="00484E70">
        <w:t>=</w:t>
      </w:r>
      <w:r w:rsidR="00484E70">
        <w:rPr>
          <w:spacing w:val="2"/>
        </w:rPr>
        <w:t xml:space="preserve"> </w:t>
      </w:r>
      <w:r>
        <w:t>6637368,35</w:t>
      </w:r>
      <w:r>
        <w:rPr>
          <w:spacing w:val="-1"/>
        </w:rPr>
        <w:t xml:space="preserve"> /</w:t>
      </w:r>
      <w:r>
        <w:rPr>
          <w:spacing w:val="2"/>
        </w:rPr>
        <w:t>5104211,85</w:t>
      </w:r>
      <w:r w:rsidR="00484E70">
        <w:rPr>
          <w:spacing w:val="-1"/>
        </w:rPr>
        <w:t xml:space="preserve"> </w:t>
      </w:r>
      <w:r w:rsidR="00484E70">
        <w:rPr>
          <w:spacing w:val="-4"/>
        </w:rPr>
        <w:t>х100%</w:t>
      </w:r>
    </w:p>
    <w:p w:rsidR="00901CEB" w:rsidRDefault="00901CEB">
      <w:pPr>
        <w:pStyle w:val="a3"/>
        <w:spacing w:before="7"/>
      </w:pPr>
    </w:p>
    <w:p w:rsidR="00901CEB" w:rsidRDefault="00484E70">
      <w:pPr>
        <w:pStyle w:val="1"/>
        <w:spacing w:line="237" w:lineRule="auto"/>
        <w:ind w:left="225" w:firstLine="0"/>
      </w:pPr>
      <w:r>
        <w:t>Степень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фактических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Программы запланированному уровню оценивается как высокая;</w:t>
      </w:r>
    </w:p>
    <w:p w:rsidR="00901CEB" w:rsidRDefault="00901CEB">
      <w:pPr>
        <w:pStyle w:val="a3"/>
        <w:rPr>
          <w:b/>
        </w:rPr>
      </w:pPr>
    </w:p>
    <w:p w:rsidR="00901CEB" w:rsidRDefault="00901CEB">
      <w:pPr>
        <w:pStyle w:val="a3"/>
        <w:spacing w:before="272"/>
        <w:rPr>
          <w:b/>
        </w:rPr>
      </w:pPr>
    </w:p>
    <w:p w:rsidR="00276657" w:rsidRDefault="00484E70">
      <w:pPr>
        <w:pStyle w:val="a3"/>
        <w:ind w:left="225"/>
        <w:rPr>
          <w:spacing w:val="10"/>
        </w:rPr>
      </w:pPr>
      <w:r>
        <w:t>Специалист</w:t>
      </w:r>
      <w:r>
        <w:rPr>
          <w:spacing w:val="14"/>
        </w:rPr>
        <w:t xml:space="preserve"> </w:t>
      </w:r>
      <w:r w:rsidR="008C128E">
        <w:rPr>
          <w:spacing w:val="14"/>
        </w:rPr>
        <w:t>Кулясова О.В.</w:t>
      </w:r>
      <w:r>
        <w:rPr>
          <w:spacing w:val="10"/>
        </w:rPr>
        <w:t xml:space="preserve"> </w:t>
      </w:r>
    </w:p>
    <w:p w:rsidR="00901CEB" w:rsidRDefault="00484E70">
      <w:pPr>
        <w:pStyle w:val="a3"/>
        <w:ind w:left="225"/>
      </w:pPr>
      <w:bookmarkStart w:id="0" w:name="_GoBack"/>
      <w:bookmarkEnd w:id="0"/>
      <w:r>
        <w:rPr>
          <w:spacing w:val="-2"/>
        </w:rPr>
        <w:t>2</w:t>
      </w:r>
      <w:r w:rsidR="00276657">
        <w:rPr>
          <w:spacing w:val="-2"/>
        </w:rPr>
        <w:t>6</w:t>
      </w:r>
      <w:r>
        <w:rPr>
          <w:spacing w:val="-2"/>
        </w:rPr>
        <w:t>.03.2025</w:t>
      </w:r>
    </w:p>
    <w:p w:rsidR="00901CEB" w:rsidRDefault="00901CEB" w:rsidP="00276657">
      <w:pPr>
        <w:pStyle w:val="a3"/>
        <w:spacing w:before="4"/>
        <w:rPr>
          <w:sz w:val="17"/>
        </w:rPr>
      </w:pPr>
    </w:p>
    <w:sectPr w:rsidR="00901CEB">
      <w:pgSz w:w="11910" w:h="16840"/>
      <w:pgMar w:top="19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03F06"/>
    <w:multiLevelType w:val="hybridMultilevel"/>
    <w:tmpl w:val="FE42ADB2"/>
    <w:lvl w:ilvl="0" w:tplc="14FC87E6">
      <w:numFmt w:val="bullet"/>
      <w:lvlText w:val="-"/>
      <w:lvlJc w:val="left"/>
      <w:pPr>
        <w:ind w:left="8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427FE">
      <w:numFmt w:val="bullet"/>
      <w:lvlText w:val="•"/>
      <w:lvlJc w:val="left"/>
      <w:pPr>
        <w:ind w:left="1149" w:hanging="250"/>
      </w:pPr>
      <w:rPr>
        <w:rFonts w:hint="default"/>
        <w:lang w:val="ru-RU" w:eastAsia="en-US" w:bidi="ar-SA"/>
      </w:rPr>
    </w:lvl>
    <w:lvl w:ilvl="2" w:tplc="9F22539E">
      <w:numFmt w:val="bullet"/>
      <w:lvlText w:val="•"/>
      <w:lvlJc w:val="left"/>
      <w:pPr>
        <w:ind w:left="2218" w:hanging="250"/>
      </w:pPr>
      <w:rPr>
        <w:rFonts w:hint="default"/>
        <w:lang w:val="ru-RU" w:eastAsia="en-US" w:bidi="ar-SA"/>
      </w:rPr>
    </w:lvl>
    <w:lvl w:ilvl="3" w:tplc="2E8C0B38">
      <w:numFmt w:val="bullet"/>
      <w:lvlText w:val="•"/>
      <w:lvlJc w:val="left"/>
      <w:pPr>
        <w:ind w:left="3287" w:hanging="250"/>
      </w:pPr>
      <w:rPr>
        <w:rFonts w:hint="default"/>
        <w:lang w:val="ru-RU" w:eastAsia="en-US" w:bidi="ar-SA"/>
      </w:rPr>
    </w:lvl>
    <w:lvl w:ilvl="4" w:tplc="B0D21A7E">
      <w:numFmt w:val="bullet"/>
      <w:lvlText w:val="•"/>
      <w:lvlJc w:val="left"/>
      <w:pPr>
        <w:ind w:left="4356" w:hanging="250"/>
      </w:pPr>
      <w:rPr>
        <w:rFonts w:hint="default"/>
        <w:lang w:val="ru-RU" w:eastAsia="en-US" w:bidi="ar-SA"/>
      </w:rPr>
    </w:lvl>
    <w:lvl w:ilvl="5" w:tplc="BB3471D6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6" w:tplc="7BC6E31A">
      <w:numFmt w:val="bullet"/>
      <w:lvlText w:val="•"/>
      <w:lvlJc w:val="left"/>
      <w:pPr>
        <w:ind w:left="6494" w:hanging="250"/>
      </w:pPr>
      <w:rPr>
        <w:rFonts w:hint="default"/>
        <w:lang w:val="ru-RU" w:eastAsia="en-US" w:bidi="ar-SA"/>
      </w:rPr>
    </w:lvl>
    <w:lvl w:ilvl="7" w:tplc="0FBE3C42">
      <w:numFmt w:val="bullet"/>
      <w:lvlText w:val="•"/>
      <w:lvlJc w:val="left"/>
      <w:pPr>
        <w:ind w:left="7563" w:hanging="250"/>
      </w:pPr>
      <w:rPr>
        <w:rFonts w:hint="default"/>
        <w:lang w:val="ru-RU" w:eastAsia="en-US" w:bidi="ar-SA"/>
      </w:rPr>
    </w:lvl>
    <w:lvl w:ilvl="8" w:tplc="42286EDA">
      <w:numFmt w:val="bullet"/>
      <w:lvlText w:val="•"/>
      <w:lvlJc w:val="left"/>
      <w:pPr>
        <w:ind w:left="863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6B003E1B"/>
    <w:multiLevelType w:val="hybridMultilevel"/>
    <w:tmpl w:val="ADB69332"/>
    <w:lvl w:ilvl="0" w:tplc="91A263D0">
      <w:start w:val="1"/>
      <w:numFmt w:val="decimal"/>
      <w:lvlText w:val="%1."/>
      <w:lvlJc w:val="left"/>
      <w:pPr>
        <w:ind w:left="1012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DA2152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2" w:tplc="C9B6D312">
      <w:numFmt w:val="bullet"/>
      <w:lvlText w:val="•"/>
      <w:lvlJc w:val="left"/>
      <w:pPr>
        <w:ind w:left="2970" w:hanging="245"/>
      </w:pPr>
      <w:rPr>
        <w:rFonts w:hint="default"/>
        <w:lang w:val="ru-RU" w:eastAsia="en-US" w:bidi="ar-SA"/>
      </w:rPr>
    </w:lvl>
    <w:lvl w:ilvl="3" w:tplc="1A7685EC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25B88A38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5" w:tplc="EF86A306">
      <w:numFmt w:val="bullet"/>
      <w:lvlText w:val="•"/>
      <w:lvlJc w:val="left"/>
      <w:pPr>
        <w:ind w:left="5895" w:hanging="245"/>
      </w:pPr>
      <w:rPr>
        <w:rFonts w:hint="default"/>
        <w:lang w:val="ru-RU" w:eastAsia="en-US" w:bidi="ar-SA"/>
      </w:rPr>
    </w:lvl>
    <w:lvl w:ilvl="6" w:tplc="A4725760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  <w:lvl w:ilvl="7" w:tplc="849E0D7A">
      <w:numFmt w:val="bullet"/>
      <w:lvlText w:val="•"/>
      <w:lvlJc w:val="left"/>
      <w:pPr>
        <w:ind w:left="7845" w:hanging="245"/>
      </w:pPr>
      <w:rPr>
        <w:rFonts w:hint="default"/>
        <w:lang w:val="ru-RU" w:eastAsia="en-US" w:bidi="ar-SA"/>
      </w:rPr>
    </w:lvl>
    <w:lvl w:ilvl="8" w:tplc="7E60AAEC">
      <w:numFmt w:val="bullet"/>
      <w:lvlText w:val="•"/>
      <w:lvlJc w:val="left"/>
      <w:pPr>
        <w:ind w:left="8820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1CEB"/>
    <w:rsid w:val="00276657"/>
    <w:rsid w:val="00484E70"/>
    <w:rsid w:val="004D2AC6"/>
    <w:rsid w:val="005B40C8"/>
    <w:rsid w:val="006C7572"/>
    <w:rsid w:val="006E4114"/>
    <w:rsid w:val="007075D3"/>
    <w:rsid w:val="007117AC"/>
    <w:rsid w:val="008552B5"/>
    <w:rsid w:val="008C128E"/>
    <w:rsid w:val="00901CEB"/>
    <w:rsid w:val="00B1418B"/>
    <w:rsid w:val="00B87483"/>
    <w:rsid w:val="00B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E4746-F738-4454-87EF-57D0F22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82" w:right="949" w:hanging="23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" w:right="51" w:firstLine="5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2A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A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Рязановка</cp:lastModifiedBy>
  <cp:revision>7</cp:revision>
  <cp:lastPrinted>2025-03-27T09:54:00Z</cp:lastPrinted>
  <dcterms:created xsi:type="dcterms:W3CDTF">2025-03-26T10:54:00Z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