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56E84" w:rsidRPr="00200B6A" w:rsidTr="0063231A">
        <w:tc>
          <w:tcPr>
            <w:tcW w:w="9570" w:type="dxa"/>
          </w:tcPr>
          <w:p w:rsidR="00B56E84" w:rsidRDefault="00B56E84" w:rsidP="006323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E84" w:rsidRDefault="00B56E84" w:rsidP="0063231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56E84" w:rsidRDefault="00B56E84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B56E84" w:rsidRDefault="00B56E84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56E84" w:rsidRDefault="00B56E84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B56E84" w:rsidRDefault="00B56E84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B56E84" w:rsidRDefault="00B56E84" w:rsidP="00B56E84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B56E84" w:rsidRDefault="00B56E84" w:rsidP="00B56E84">
      <w:pPr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A36BF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Pr="00F715D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Pr="00F715D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A36BF5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№ </w:t>
      </w:r>
      <w:r w:rsidRPr="00A36BF5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B56E84" w:rsidRDefault="00B56E84" w:rsidP="00B56E84">
      <w:pPr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tabs>
          <w:tab w:val="left" w:pos="0"/>
        </w:tabs>
        <w:spacing w:before="240" w:line="360" w:lineRule="auto"/>
        <w:ind w:right="-545"/>
        <w:jc w:val="center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>Об утверждении Положения</w:t>
      </w:r>
    </w:p>
    <w:p w:rsidR="00B56E84" w:rsidRPr="00A36BF5" w:rsidRDefault="00B56E84" w:rsidP="00B56E8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A36BF5">
        <w:rPr>
          <w:rFonts w:ascii="Times New Roman" w:hAnsi="Times New Roman"/>
          <w:bCs/>
          <w:sz w:val="28"/>
          <w:szCs w:val="28"/>
          <w:lang w:val="ru-RU"/>
        </w:rPr>
        <w:t xml:space="preserve">о порядке сообщения </w:t>
      </w:r>
      <w:r w:rsidRPr="00A36BF5">
        <w:rPr>
          <w:rFonts w:ascii="Times New Roman" w:hAnsi="Times New Roman"/>
          <w:sz w:val="28"/>
          <w:szCs w:val="28"/>
          <w:lang w:val="ru-RU"/>
        </w:rPr>
        <w:t xml:space="preserve">муниципальными служащими администрации муниципального образования  Рязановский сельсовет </w:t>
      </w:r>
      <w:proofErr w:type="spellStart"/>
      <w:r w:rsidRPr="00A36BF5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A36BF5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A36BF5">
        <w:rPr>
          <w:rFonts w:ascii="Times New Roman" w:hAnsi="Times New Roman"/>
          <w:bCs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6E84" w:rsidRDefault="00B56E84" w:rsidP="00B56E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25 декабря  2008 года                № 273 – ФЗ «О противодействии коррупции», Федеральным законом                    от 02 марта 2007 года № 25 – ФЗ «О муниципальной службе в Российской Федерации»,  руководствуясь статьей 27 Устава муниципального образования   Рязановский сельсовет, постановляю:</w:t>
      </w:r>
    </w:p>
    <w:p w:rsidR="00B56E84" w:rsidRDefault="00B56E84" w:rsidP="00B56E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 xml:space="preserve">1.  </w:t>
      </w:r>
      <w:r>
        <w:rPr>
          <w:rFonts w:ascii="Times New Roman" w:hAnsi="Times New Roman"/>
          <w:sz w:val="28"/>
          <w:szCs w:val="28"/>
          <w:lang w:val="ru-RU"/>
        </w:rPr>
        <w:t xml:space="preserve">Утвердить Положение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 порядке сообщения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муниципальными служащими администрации муниципального образования  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8"/>
          <w:szCs w:val="28"/>
          <w:lang w:val="ru-RU"/>
        </w:rPr>
        <w:t>согласно приложению.</w:t>
      </w:r>
    </w:p>
    <w:p w:rsidR="00B56E84" w:rsidRPr="00A36BF5" w:rsidRDefault="00B56E84" w:rsidP="00B56E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 xml:space="preserve">2.  </w:t>
      </w:r>
      <w:proofErr w:type="gramStart"/>
      <w:r w:rsidRPr="00A36BF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36BF5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56E84" w:rsidRPr="00760CC2" w:rsidRDefault="00B56E84" w:rsidP="00B56E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B56E84" w:rsidRPr="00760CC2" w:rsidRDefault="00B56E84" w:rsidP="00B56E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                                                                     А.В. Брусилов                                                                        </w:t>
      </w:r>
    </w:p>
    <w:p w:rsidR="00B56E84" w:rsidRDefault="00B56E84" w:rsidP="00B56E84">
      <w:pPr>
        <w:shd w:val="clear" w:color="auto" w:fill="FFFFFF"/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5706"/>
        <w:gridCol w:w="3865"/>
      </w:tblGrid>
      <w:tr w:rsidR="00B56E84" w:rsidRPr="00200B6A" w:rsidTr="0063231A">
        <w:tc>
          <w:tcPr>
            <w:tcW w:w="5920" w:type="dxa"/>
          </w:tcPr>
          <w:p w:rsidR="00B56E84" w:rsidRDefault="00B56E84" w:rsidP="0063231A">
            <w:pPr>
              <w:spacing w:line="276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/>
              </w:rPr>
            </w:pPr>
          </w:p>
          <w:p w:rsidR="00B56E84" w:rsidRDefault="00B56E84" w:rsidP="0063231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E84" w:rsidRDefault="00B56E84" w:rsidP="0063231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E84" w:rsidRDefault="00B56E84" w:rsidP="0063231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35" w:type="dxa"/>
          </w:tcPr>
          <w:p w:rsidR="00B56E84" w:rsidRPr="00A36BF5" w:rsidRDefault="00B56E84" w:rsidP="0063231A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                                                             к постановлению   главы                                                                                                             </w:t>
            </w:r>
            <w:r w:rsidRPr="00A36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 </w:t>
            </w:r>
          </w:p>
          <w:p w:rsidR="00B56E84" w:rsidRPr="00A36BF5" w:rsidRDefault="00B56E84" w:rsidP="0063231A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Pr="00C14A48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03.2016 № 11-п</w:t>
            </w:r>
          </w:p>
        </w:tc>
      </w:tr>
    </w:tbl>
    <w:p w:rsidR="00B56E84" w:rsidRPr="00A36BF5" w:rsidRDefault="00B56E84" w:rsidP="00B56E8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E84" w:rsidRPr="00A36BF5" w:rsidRDefault="00B56E84" w:rsidP="00B56E84">
      <w:pPr>
        <w:ind w:right="-143"/>
        <w:jc w:val="right"/>
        <w:rPr>
          <w:rFonts w:ascii="Times New Roman" w:hAnsi="Times New Roman"/>
          <w:lang w:val="ru-RU"/>
        </w:rPr>
      </w:pPr>
      <w:r w:rsidRPr="00A36BF5">
        <w:rPr>
          <w:rFonts w:ascii="Times New Roman" w:hAnsi="Times New Roman"/>
          <w:lang w:val="ru-RU"/>
        </w:rPr>
        <w:t xml:space="preserve">                                    </w:t>
      </w:r>
    </w:p>
    <w:p w:rsidR="00B56E84" w:rsidRPr="00C14A48" w:rsidRDefault="00B56E84" w:rsidP="00B56E8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Arial Unicode MS" w:hAnsi="Times New Roman"/>
          <w:bCs/>
          <w:sz w:val="28"/>
          <w:szCs w:val="28"/>
          <w:lang w:val="ru-RU"/>
        </w:rPr>
      </w:pPr>
      <w:r w:rsidRPr="00C14A48">
        <w:rPr>
          <w:rFonts w:ascii="Times New Roman" w:hAnsi="Times New Roman"/>
          <w:bCs/>
          <w:sz w:val="28"/>
          <w:szCs w:val="28"/>
          <w:lang w:val="ru-RU"/>
        </w:rPr>
        <w:t>ПОЛОЖЕНИЕ</w:t>
      </w:r>
      <w:r w:rsidRPr="00C14A48">
        <w:rPr>
          <w:rFonts w:ascii="Times New Roman" w:hAnsi="Times New Roman"/>
          <w:bCs/>
          <w:sz w:val="28"/>
          <w:szCs w:val="28"/>
          <w:lang w:val="ru-RU"/>
        </w:rPr>
        <w:br/>
        <w:t xml:space="preserve">о порядке сообщения </w:t>
      </w:r>
      <w:r w:rsidRPr="00C14A48">
        <w:rPr>
          <w:rFonts w:ascii="Times New Roman" w:hAnsi="Times New Roman"/>
          <w:sz w:val="28"/>
          <w:szCs w:val="28"/>
          <w:lang w:val="ru-RU"/>
        </w:rPr>
        <w:t xml:space="preserve">муниципальными служащими администрации муниципального образования Рязановский сельсовет </w:t>
      </w:r>
      <w:proofErr w:type="spellStart"/>
      <w:r w:rsidRPr="00C14A48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C14A48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C14A48">
        <w:rPr>
          <w:rFonts w:ascii="Times New Roman" w:hAnsi="Times New Roman"/>
          <w:bCs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6E84" w:rsidRPr="00C14A48" w:rsidRDefault="00B56E84" w:rsidP="00B56E84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C14A48">
        <w:rPr>
          <w:rFonts w:ascii="Times New Roman" w:hAnsi="Times New Roman"/>
          <w:sz w:val="28"/>
          <w:szCs w:val="28"/>
          <w:lang w:val="ru-RU"/>
        </w:rPr>
        <w:t xml:space="preserve">1. Настоящим Положением определяется порядок сообщения муниципальными служащими администрации муниципального образования  Рязановский сельсовет </w:t>
      </w:r>
      <w:proofErr w:type="spellStart"/>
      <w:r w:rsidRPr="00C14A48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C14A48">
        <w:rPr>
          <w:rFonts w:ascii="Times New Roman" w:hAnsi="Times New Roman"/>
          <w:sz w:val="28"/>
          <w:szCs w:val="28"/>
          <w:lang w:val="ru-RU"/>
        </w:rPr>
        <w:t xml:space="preserve"> района 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2"/>
      <w:bookmarkEnd w:id="0"/>
      <w:r w:rsidRPr="00C14A48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14A48">
        <w:rPr>
          <w:rFonts w:ascii="Times New Roman" w:hAnsi="Times New Roman"/>
          <w:sz w:val="28"/>
          <w:szCs w:val="28"/>
          <w:lang w:val="ru-RU"/>
        </w:rPr>
        <w:t xml:space="preserve">Муниципальные служащие администрации муниципального образования  Рязановский сельсовет  </w:t>
      </w:r>
      <w:proofErr w:type="spellStart"/>
      <w:r w:rsidRPr="00C14A48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C14A48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области,  обязаны в соответствии  с Федеральным законом от  02.03.2007 №25 –   «О муниципальной службе в Российской Федерации», </w:t>
      </w:r>
      <w:hyperlink r:id="rId5" w:history="1">
        <w:r w:rsidRPr="00C14A48">
          <w:rPr>
            <w:rStyle w:val="a4"/>
            <w:rFonts w:ascii="Times New Roman" w:hAnsi="Times New Roman"/>
            <w:sz w:val="28"/>
            <w:szCs w:val="28"/>
            <w:lang w:val="ru-RU"/>
          </w:rPr>
          <w:t>Федеральным законом</w:t>
        </w:r>
      </w:hyperlink>
      <w:r w:rsidRPr="00C14A48">
        <w:rPr>
          <w:rFonts w:ascii="Times New Roman" w:hAnsi="Times New Roman"/>
          <w:sz w:val="28"/>
          <w:szCs w:val="28"/>
          <w:lang w:val="ru-RU"/>
        </w:rPr>
        <w:t xml:space="preserve">  от 25.12.2008 №273 – ФЗ «О противодействии коррупции», уведомлять в письменной форме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proofErr w:type="gramEnd"/>
      <w:r w:rsidRPr="00C14A48">
        <w:rPr>
          <w:rFonts w:ascii="Times New Roman" w:hAnsi="Times New Roman"/>
          <w:sz w:val="28"/>
          <w:szCs w:val="28"/>
          <w:lang w:val="ru-RU"/>
        </w:rPr>
        <w:t xml:space="preserve"> принимать меры по предотвращению или урегулированию конфликта интересов.</w:t>
      </w:r>
    </w:p>
    <w:p w:rsidR="00B56E84" w:rsidRPr="00C14A48" w:rsidRDefault="00B56E84" w:rsidP="00B56E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5"/>
      <w:bookmarkEnd w:id="1"/>
      <w:r w:rsidRPr="00C14A4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r w:rsidRPr="00C14A48"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proofErr w:type="spellStart"/>
      <w:r w:rsidRPr="00C14A4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C14A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4A48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по форме согласно </w:t>
      </w:r>
      <w:hyperlink r:id="rId6" w:anchor="P57" w:history="1">
        <w:r w:rsidRPr="00C14A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приложению.  </w:t>
        </w:r>
      </w:hyperlink>
      <w:r w:rsidRPr="00C14A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sub_7"/>
      <w:bookmarkEnd w:id="2"/>
    </w:p>
    <w:p w:rsidR="00B56E84" w:rsidRPr="00C14A48" w:rsidRDefault="00B56E84" w:rsidP="00B56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12"/>
      <w:bookmarkEnd w:id="3"/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3. </w:t>
      </w:r>
      <w:proofErr w:type="gramStart"/>
      <w:r w:rsidRPr="00C14A48">
        <w:rPr>
          <w:rFonts w:ascii="Times New Roman" w:hAnsi="Times New Roman"/>
          <w:sz w:val="28"/>
          <w:szCs w:val="28"/>
          <w:lang w:val="ru-RU"/>
        </w:rPr>
        <w:t>В ходе предварительного рассмотрения уведомлений глава муниципального образования имеет право проводить собеседования с муниципальным служащим, представившим уведомление, получать от него письменные пояснения,   направлять 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B56E84" w:rsidRPr="00C14A48" w:rsidRDefault="00B56E84" w:rsidP="00B56E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4. По результатам предварительного рассмотрения уведомлений подготавливается мотивированное заключение на каждое из них.</w:t>
      </w:r>
    </w:p>
    <w:p w:rsidR="00B56E84" w:rsidRPr="00C14A48" w:rsidRDefault="00B56E84" w:rsidP="00B56E8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Уведомления, заключения и другие материалы, полученные в ходе предварительного рассмотрения уведомлений, представляются в комиссию по соблюдению требований к служебному поведению муниципальных служащих и урегулированию конфликта интересов (далее – комиссия) в течение семи рабочих дней со дня поступления уведомлений.</w:t>
      </w: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B56E84" w:rsidRPr="00C14A48" w:rsidRDefault="00B56E84" w:rsidP="00B56E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5. Комиссия по результатам рассмотрения уведомлений принимает одно из следующих решений:</w:t>
      </w: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в) признать, что муниципальный служащий не соблюдал требования об урегулировании конфликта интересов.</w:t>
      </w: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6. Комиссия в своей работе руководствуется Положением о комиссии по соблюдению требований к служебному поведению и урегулированию конфликта интересов.</w:t>
      </w:r>
    </w:p>
    <w:p w:rsidR="00B56E84" w:rsidRPr="00C14A48" w:rsidRDefault="00B56E84" w:rsidP="00B56E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 7. В случае принятия решения, предусмотренного подпунктом «б» пункта 5 настоящего Положения, в соответствии с законодательством Российской Федерации комиссия рекомендует муниципальному служащему и (или) главе муниципального образования принять меры по урегулированию конфликта интересов или по недопущению его возникновения.</w:t>
      </w:r>
    </w:p>
    <w:p w:rsidR="00B56E84" w:rsidRPr="00C14A48" w:rsidRDefault="00B56E84" w:rsidP="00B56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 8. В случае принятия решения, предусмотренного подпунктом «в» пункта 5 настоящего Положения, в соответствии с законодательством Российской Федерации комиссия рекомендует главе муниципального образования  применить к муниципальному служащему конкретную меру ответственности.</w:t>
      </w:r>
    </w:p>
    <w:p w:rsidR="00B56E84" w:rsidRPr="00C14A48" w:rsidRDefault="00B56E84" w:rsidP="00B56E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C14A48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E84" w:rsidRPr="00A36BF5" w:rsidRDefault="00B56E84" w:rsidP="00B56E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356"/>
        <w:gridCol w:w="5215"/>
      </w:tblGrid>
      <w:tr w:rsidR="00B56E84" w:rsidTr="0063231A">
        <w:tc>
          <w:tcPr>
            <w:tcW w:w="4503" w:type="dxa"/>
          </w:tcPr>
          <w:p w:rsidR="00B56E84" w:rsidRPr="00A36BF5" w:rsidRDefault="00B56E84" w:rsidP="0063231A">
            <w:pPr>
              <w:pStyle w:val="ConsPlusNormal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5352" w:type="dxa"/>
            <w:hideMark/>
          </w:tcPr>
          <w:p w:rsidR="00B56E84" w:rsidRDefault="00B56E84" w:rsidP="0063231A">
            <w:pPr>
              <w:pStyle w:val="ConsPlusNormal"/>
              <w:spacing w:line="276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Приложение</w:t>
            </w:r>
          </w:p>
          <w:p w:rsidR="00B56E84" w:rsidRDefault="00B56E84" w:rsidP="0063231A">
            <w:pPr>
              <w:pStyle w:val="ConsPlusNormal"/>
              <w:spacing w:line="276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 </w:t>
            </w:r>
            <w:r>
              <w:rPr>
                <w:bCs/>
                <w:color w:val="000000"/>
                <w:szCs w:val="24"/>
              </w:rPr>
              <w:t xml:space="preserve">Положению   </w:t>
            </w:r>
          </w:p>
        </w:tc>
      </w:tr>
    </w:tbl>
    <w:p w:rsidR="00B56E84" w:rsidRDefault="00B56E84" w:rsidP="00B56E84">
      <w:pPr>
        <w:pStyle w:val="ConsPlusNormal"/>
        <w:jc w:val="center"/>
        <w:rPr>
          <w:rFonts w:ascii="Times New Roman" w:hAnsi="Times New Roman"/>
          <w:color w:val="000000"/>
          <w:sz w:val="24"/>
        </w:rPr>
      </w:pPr>
      <w:r>
        <w:rPr>
          <w:bCs/>
          <w:color w:val="000000"/>
          <w:szCs w:val="24"/>
        </w:rPr>
        <w:t xml:space="preserve">                                            </w:t>
      </w:r>
    </w:p>
    <w:p w:rsidR="00B56E84" w:rsidRDefault="00B56E84" w:rsidP="00B56E84">
      <w:pPr>
        <w:pStyle w:val="ConsPlusNonformat"/>
        <w:ind w:left="524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0" w:type="auto"/>
        <w:tblInd w:w="-601" w:type="dxa"/>
        <w:tblLook w:val="04A0"/>
      </w:tblPr>
      <w:tblGrid>
        <w:gridCol w:w="4916"/>
        <w:gridCol w:w="5256"/>
      </w:tblGrid>
      <w:tr w:rsidR="00B56E84" w:rsidRPr="00200B6A" w:rsidTr="0063231A">
        <w:tc>
          <w:tcPr>
            <w:tcW w:w="5245" w:type="dxa"/>
          </w:tcPr>
          <w:p w:rsidR="00B56E84" w:rsidRDefault="00B56E84" w:rsidP="0063231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11" w:type="dxa"/>
            <w:hideMark/>
          </w:tcPr>
          <w:p w:rsidR="00B56E84" w:rsidRDefault="00B56E84" w:rsidP="0063231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Главе муниципального образования  Рязановский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района Оренбургской области </w:t>
            </w:r>
          </w:p>
          <w:p w:rsidR="00B56E84" w:rsidRPr="00A36BF5" w:rsidRDefault="00B56E84" w:rsidP="0063231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</w:p>
          <w:p w:rsidR="00B56E84" w:rsidRPr="00A36BF5" w:rsidRDefault="00B56E84" w:rsidP="0063231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_________________________________</w:t>
            </w:r>
          </w:p>
          <w:p w:rsidR="00B56E84" w:rsidRPr="00A36BF5" w:rsidRDefault="00B56E84" w:rsidP="0063231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</w:p>
          <w:p w:rsidR="00B56E84" w:rsidRPr="00A36BF5" w:rsidRDefault="00B56E84" w:rsidP="006323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____________________________________ </w:t>
            </w:r>
            <w:r w:rsidRPr="00A36B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(Ф.И.О., замещаемая должность)</w:t>
            </w:r>
          </w:p>
        </w:tc>
      </w:tr>
    </w:tbl>
    <w:p w:rsidR="00B56E84" w:rsidRPr="00A36BF5" w:rsidRDefault="00B56E84" w:rsidP="00B56E84">
      <w:pPr>
        <w:pStyle w:val="ConsPlusNonformat"/>
        <w:ind w:left="5245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</w:t>
      </w:r>
    </w:p>
    <w:p w:rsidR="00B56E84" w:rsidRPr="00A36BF5" w:rsidRDefault="00B56E84" w:rsidP="00B56E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P57"/>
      <w:bookmarkEnd w:id="5"/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</w:t>
      </w:r>
    </w:p>
    <w:p w:rsidR="00B56E84" w:rsidRPr="00A36BF5" w:rsidRDefault="00B56E84" w:rsidP="00B56E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возникновении личной заинтересованности при исполнении</w:t>
      </w:r>
    </w:p>
    <w:p w:rsidR="00B56E84" w:rsidRPr="00A36BF5" w:rsidRDefault="00B56E84" w:rsidP="00B56E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должностных обязанностей, </w:t>
      </w:r>
      <w:proofErr w:type="gramStart"/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которая</w:t>
      </w:r>
      <w:proofErr w:type="gramEnd"/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приводит</w:t>
      </w:r>
    </w:p>
    <w:p w:rsidR="00B56E84" w:rsidRPr="00A36BF5" w:rsidRDefault="00B56E84" w:rsidP="00B56E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может привести к конфликту интересов</w:t>
      </w:r>
    </w:p>
    <w:p w:rsidR="00B56E84" w:rsidRPr="00A36BF5" w:rsidRDefault="00B56E84" w:rsidP="00B56E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6E84" w:rsidRDefault="00B56E84" w:rsidP="00B56E8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подчеркнуть).</w:t>
      </w:r>
    </w:p>
    <w:p w:rsidR="00B56E84" w:rsidRPr="00A36BF5" w:rsidRDefault="00B56E84" w:rsidP="00B56E8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Обстоятельства,     являющиеся    основанием    возникновения    личной заинтересованности:__________________________________________ __________________________________________________________________</w:t>
      </w:r>
    </w:p>
    <w:p w:rsidR="00B56E84" w:rsidRPr="00A36BF5" w:rsidRDefault="00B56E84" w:rsidP="00B56E8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B56E84" w:rsidRPr="00A36BF5" w:rsidRDefault="00B56E84" w:rsidP="00B56E8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Должностные   обязанности,  на  исполнение  которых  влияет  или  может повлиять личная заинтересованность:____________________________ ____________________________________________________________________________________________________________________________________</w:t>
      </w:r>
    </w:p>
    <w:p w:rsidR="00B56E84" w:rsidRPr="00A36BF5" w:rsidRDefault="00B56E84" w:rsidP="00B56E8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Предлагаемые    меры   по    предотвращению   или   урегулированию  конфликта  интересов: _______________________________________________ __________________________________________________________________</w:t>
      </w:r>
    </w:p>
    <w:p w:rsidR="00B56E84" w:rsidRPr="00A36BF5" w:rsidRDefault="00B56E84" w:rsidP="00B56E8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B56E84" w:rsidRDefault="00B56E84" w:rsidP="00B56E8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подчеркнуть).</w:t>
      </w:r>
    </w:p>
    <w:p w:rsidR="00B56E84" w:rsidRDefault="00B56E84" w:rsidP="00B56E8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6E84" w:rsidRPr="00A36BF5" w:rsidRDefault="00B56E84" w:rsidP="00B56E8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 __ » _________ 20 __ г.         ____________________         ______________________</w:t>
      </w:r>
    </w:p>
    <w:p w:rsidR="00B56E84" w:rsidRPr="00A36BF5" w:rsidRDefault="00B56E84" w:rsidP="00B56E8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proofErr w:type="gramStart"/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 лица,                       (расшифровка подписи)</w:t>
      </w:r>
      <w:proofErr w:type="gramEnd"/>
    </w:p>
    <w:p w:rsidR="00B56E84" w:rsidRDefault="00B56E84" w:rsidP="00B56E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направляющего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4"/>
    </w:p>
    <w:p w:rsidR="00B56E84" w:rsidRDefault="00B56E84" w:rsidP="00B56E84">
      <w:pPr>
        <w:shd w:val="clear" w:color="auto" w:fill="FFFFFF"/>
        <w:tabs>
          <w:tab w:val="left" w:pos="763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56E84" w:rsidRDefault="00B56E84" w:rsidP="00B56E84">
      <w:pPr>
        <w:shd w:val="clear" w:color="auto" w:fill="FFFFFF"/>
        <w:tabs>
          <w:tab w:val="left" w:pos="7635"/>
        </w:tabs>
        <w:spacing w:line="360" w:lineRule="auto"/>
        <w:jc w:val="both"/>
        <w:rPr>
          <w:rFonts w:ascii="Times New Roman" w:hAnsi="Times New Roman"/>
        </w:rPr>
      </w:pPr>
    </w:p>
    <w:p w:rsidR="00B56E84" w:rsidRDefault="00B56E84" w:rsidP="00B56E84">
      <w:pPr>
        <w:shd w:val="clear" w:color="auto" w:fill="FFFFFF"/>
        <w:tabs>
          <w:tab w:val="left" w:pos="7635"/>
        </w:tabs>
        <w:spacing w:line="360" w:lineRule="auto"/>
        <w:jc w:val="both"/>
        <w:rPr>
          <w:rFonts w:ascii="Times New Roman" w:hAnsi="Times New Roman"/>
        </w:rPr>
      </w:pPr>
    </w:p>
    <w:p w:rsidR="00B56E84" w:rsidRDefault="00B56E84" w:rsidP="00B56E84">
      <w:pPr>
        <w:shd w:val="clear" w:color="auto" w:fill="FFFFFF"/>
        <w:tabs>
          <w:tab w:val="left" w:pos="7635"/>
        </w:tabs>
        <w:spacing w:line="360" w:lineRule="auto"/>
        <w:jc w:val="both"/>
        <w:rPr>
          <w:rFonts w:ascii="Times New Roman" w:hAnsi="Times New Roman"/>
        </w:rPr>
      </w:pPr>
    </w:p>
    <w:p w:rsidR="00FF417A" w:rsidRDefault="00FF417A"/>
    <w:sectPr w:rsidR="00FF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E84"/>
    <w:rsid w:val="00B56E84"/>
    <w:rsid w:val="00FF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6E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B56E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6E84"/>
    <w:rPr>
      <w:color w:val="0000FF"/>
      <w:u w:val="single"/>
    </w:rPr>
  </w:style>
  <w:style w:type="paragraph" w:customStyle="1" w:styleId="ConsPlusNonformat">
    <w:name w:val="ConsPlusNonformat"/>
    <w:rsid w:val="00B56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uiPriority w:val="99"/>
    <w:rsid w:val="00B56E84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56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6E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6E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6E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E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E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E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E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E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E8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56E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56E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56E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56E8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56E84"/>
    <w:rPr>
      <w:b/>
      <w:bCs/>
    </w:rPr>
  </w:style>
  <w:style w:type="character" w:styleId="ac">
    <w:name w:val="Emphasis"/>
    <w:basedOn w:val="a0"/>
    <w:uiPriority w:val="20"/>
    <w:qFormat/>
    <w:rsid w:val="00B56E8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56E84"/>
    <w:rPr>
      <w:szCs w:val="32"/>
    </w:rPr>
  </w:style>
  <w:style w:type="paragraph" w:styleId="ae">
    <w:name w:val="List Paragraph"/>
    <w:basedOn w:val="a"/>
    <w:uiPriority w:val="34"/>
    <w:qFormat/>
    <w:rsid w:val="00B56E8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56E84"/>
    <w:rPr>
      <w:i/>
    </w:rPr>
  </w:style>
  <w:style w:type="character" w:customStyle="1" w:styleId="23">
    <w:name w:val="Цитата 2 Знак"/>
    <w:basedOn w:val="a0"/>
    <w:link w:val="22"/>
    <w:uiPriority w:val="29"/>
    <w:rsid w:val="00B56E8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56E8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56E84"/>
    <w:rPr>
      <w:b/>
      <w:i/>
      <w:sz w:val="24"/>
    </w:rPr>
  </w:style>
  <w:style w:type="character" w:styleId="af1">
    <w:name w:val="Subtle Emphasis"/>
    <w:uiPriority w:val="19"/>
    <w:qFormat/>
    <w:rsid w:val="00B56E8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56E8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56E8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56E8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56E8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56E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6&#1075;\&#1087;&#1086;&#1089;&#1090;.16&#1075;\&#1055;&#1086;&#1083;&#1086;&#1078;&#1077;&#1085;&#1080;&#1077;%20&#1086;%20&#1087;&#1086;&#1088;&#1103;&#1076;&#1082;&#1077;%20&#1089;&#1086;&#1086;&#1073;&#1097;&#1077;&#1085;&#1080;&#1103;.doc" TargetMode="External"/><Relationship Id="rId5" Type="http://schemas.openxmlformats.org/officeDocument/2006/relationships/hyperlink" Target="garantf1://12064203.121041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7104</Characters>
  <Application>Microsoft Office Word</Application>
  <DocSecurity>0</DocSecurity>
  <Lines>59</Lines>
  <Paragraphs>16</Paragraphs>
  <ScaleCrop>false</ScaleCrop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2016-09-21T06:15:00Z</dcterms:created>
  <dcterms:modified xsi:type="dcterms:W3CDTF">2016-09-21T06:16:00Z</dcterms:modified>
</cp:coreProperties>
</file>