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5D7" w:rsidRPr="004A15D7" w:rsidRDefault="004A15D7" w:rsidP="004A15D7">
      <w:pPr>
        <w:shd w:val="clear" w:color="auto" w:fill="FFFFFF"/>
        <w:ind w:firstLine="720"/>
        <w:jc w:val="center"/>
        <w:rPr>
          <w:b/>
          <w:color w:val="000000"/>
          <w:szCs w:val="24"/>
        </w:rPr>
      </w:pPr>
      <w:bookmarkStart w:id="0" w:name="_GoBack"/>
      <w:r w:rsidRPr="004A15D7">
        <w:rPr>
          <w:b/>
          <w:color w:val="000000"/>
          <w:szCs w:val="24"/>
        </w:rPr>
        <w:t>«ПРОКУРОР РАЗЪЯСНЯЕТ»</w:t>
      </w:r>
    </w:p>
    <w:bookmarkEnd w:id="0"/>
    <w:p w:rsidR="004A15D7" w:rsidRDefault="004A15D7" w:rsidP="004A15D7">
      <w:pPr>
        <w:shd w:val="clear" w:color="auto" w:fill="FFFFFF"/>
        <w:ind w:firstLine="720"/>
        <w:jc w:val="both"/>
        <w:rPr>
          <w:color w:val="000000"/>
          <w:szCs w:val="24"/>
        </w:rPr>
      </w:pPr>
    </w:p>
    <w:p w:rsidR="004A15D7" w:rsidRDefault="004A15D7" w:rsidP="004A15D7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Проведенной прокуратурой </w:t>
      </w:r>
      <w:proofErr w:type="spellStart"/>
      <w:r>
        <w:rPr>
          <w:color w:val="000000"/>
          <w:szCs w:val="24"/>
        </w:rPr>
        <w:t>Асекеевского</w:t>
      </w:r>
      <w:proofErr w:type="spellEnd"/>
      <w:r>
        <w:rPr>
          <w:color w:val="000000"/>
          <w:szCs w:val="24"/>
        </w:rPr>
        <w:t xml:space="preserve"> района проверкой установлены нарушения требований промышленной безопасности в деятельности предприятия.</w:t>
      </w:r>
    </w:p>
    <w:p w:rsidR="004A15D7" w:rsidRDefault="004A15D7" w:rsidP="004A15D7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Так, в ходе проверки установлено, на территории </w:t>
      </w:r>
      <w:proofErr w:type="spellStart"/>
      <w:r>
        <w:rPr>
          <w:color w:val="000000"/>
          <w:szCs w:val="24"/>
        </w:rPr>
        <w:t>Асекеевского</w:t>
      </w:r>
      <w:proofErr w:type="spellEnd"/>
      <w:r>
        <w:rPr>
          <w:color w:val="000000"/>
          <w:szCs w:val="24"/>
        </w:rPr>
        <w:t xml:space="preserve"> района эксплуатируется газопровод «Краснооктябрьский – </w:t>
      </w:r>
      <w:proofErr w:type="spellStart"/>
      <w:r>
        <w:rPr>
          <w:color w:val="000000"/>
          <w:szCs w:val="24"/>
        </w:rPr>
        <w:t>Лекаревский</w:t>
      </w:r>
      <w:proofErr w:type="spellEnd"/>
      <w:r>
        <w:rPr>
          <w:color w:val="000000"/>
          <w:szCs w:val="24"/>
        </w:rPr>
        <w:t xml:space="preserve">», который обеспечивает газоснабжение жителей 4-х населенных пунктов района: с. </w:t>
      </w:r>
      <w:proofErr w:type="spellStart"/>
      <w:r>
        <w:rPr>
          <w:color w:val="000000"/>
          <w:szCs w:val="24"/>
        </w:rPr>
        <w:t>Лекаревка</w:t>
      </w:r>
      <w:proofErr w:type="spellEnd"/>
      <w:r>
        <w:rPr>
          <w:color w:val="000000"/>
          <w:szCs w:val="24"/>
        </w:rPr>
        <w:t>, с. Ручеек, д. Золотой родник, д. Петровка. </w:t>
      </w:r>
    </w:p>
    <w:p w:rsidR="004A15D7" w:rsidRDefault="004A15D7" w:rsidP="004A15D7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При этом по результатам обследования установлено, что указанный газопровод требует ремонта.</w:t>
      </w:r>
    </w:p>
    <w:p w:rsidR="004A15D7" w:rsidRDefault="004A15D7" w:rsidP="004A15D7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Эксплуатация газопровода при таких обстоятельствах ставит под угрозу возможность бесперебойного обеспечения жителей указанных населенных пунктов газоснабжением. </w:t>
      </w:r>
    </w:p>
    <w:p w:rsidR="004A15D7" w:rsidRDefault="004A15D7" w:rsidP="004A15D7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В целях устранения выявленных нарушений в интересах жителей указанных населенных пунктов прокуратурой района в суд направлено исковое заявление о понуждении собственника и эксплуатирующей организации привести данный объект в соответствие с требованиями промышленной безопасности путем его перекладки или капитального ремонта. Требования </w:t>
      </w:r>
      <w:proofErr w:type="gramStart"/>
      <w:r>
        <w:rPr>
          <w:color w:val="000000"/>
          <w:szCs w:val="24"/>
        </w:rPr>
        <w:t>прокурора  рассмотрены</w:t>
      </w:r>
      <w:proofErr w:type="gramEnd"/>
      <w:r>
        <w:rPr>
          <w:color w:val="000000"/>
          <w:szCs w:val="24"/>
        </w:rPr>
        <w:t xml:space="preserve"> и удовлетворены.</w:t>
      </w:r>
    </w:p>
    <w:p w:rsidR="004A15D7" w:rsidRDefault="004A15D7" w:rsidP="004A15D7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Решением </w:t>
      </w:r>
      <w:proofErr w:type="spellStart"/>
      <w:r>
        <w:rPr>
          <w:color w:val="000000"/>
          <w:szCs w:val="24"/>
        </w:rPr>
        <w:t>Бугурусланского</w:t>
      </w:r>
      <w:proofErr w:type="spellEnd"/>
      <w:r>
        <w:rPr>
          <w:color w:val="000000"/>
          <w:szCs w:val="24"/>
        </w:rPr>
        <w:t xml:space="preserve"> районного суда Оренбургской области удовлетворены исковые требования прокурора, на акционерное общество – собственника данного </w:t>
      </w:r>
      <w:proofErr w:type="gramStart"/>
      <w:r>
        <w:rPr>
          <w:color w:val="000000"/>
          <w:szCs w:val="24"/>
        </w:rPr>
        <w:t>газопровода  возложена</w:t>
      </w:r>
      <w:proofErr w:type="gramEnd"/>
      <w:r>
        <w:rPr>
          <w:color w:val="000000"/>
          <w:szCs w:val="24"/>
        </w:rPr>
        <w:t xml:space="preserve"> обязанность привести опасный объект в соответствие с требованиями промышленной безопасности.</w:t>
      </w:r>
    </w:p>
    <w:p w:rsidR="004A15D7" w:rsidRDefault="004A15D7" w:rsidP="004A15D7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Апелляционной инстанцией жалоба организации отклонена, решение остановлено без изменений и вступило в законную силу. </w:t>
      </w:r>
    </w:p>
    <w:p w:rsidR="00683E50" w:rsidRDefault="00683E50"/>
    <w:p w:rsidR="004A15D7" w:rsidRDefault="004A15D7">
      <w:pPr>
        <w:pBdr>
          <w:bottom w:val="single" w:sz="12" w:space="1" w:color="auto"/>
        </w:pBdr>
      </w:pPr>
    </w:p>
    <w:p w:rsidR="004A15D7" w:rsidRDefault="004A15D7"/>
    <w:p w:rsidR="004A15D7" w:rsidRPr="004A15D7" w:rsidRDefault="004A15D7" w:rsidP="004A15D7">
      <w:pPr>
        <w:spacing w:after="160" w:line="259" w:lineRule="auto"/>
        <w:jc w:val="center"/>
        <w:rPr>
          <w:lang w:eastAsia="en-US"/>
        </w:rPr>
      </w:pPr>
      <w:r w:rsidRPr="004A15D7">
        <w:rPr>
          <w:lang w:eastAsia="en-US"/>
        </w:rPr>
        <w:t xml:space="preserve">Прокуратурой </w:t>
      </w:r>
      <w:proofErr w:type="spellStart"/>
      <w:r w:rsidRPr="004A15D7">
        <w:rPr>
          <w:lang w:eastAsia="en-US"/>
        </w:rPr>
        <w:t>Асекеевского</w:t>
      </w:r>
      <w:proofErr w:type="spellEnd"/>
      <w:r w:rsidRPr="004A15D7">
        <w:rPr>
          <w:lang w:eastAsia="en-US"/>
        </w:rPr>
        <w:t xml:space="preserve"> района поддержано обвинение по уголовному делу </w:t>
      </w:r>
      <w:bookmarkStart w:id="1" w:name="_Hlk95223750"/>
      <w:r w:rsidRPr="004A15D7">
        <w:rPr>
          <w:lang w:eastAsia="en-US"/>
        </w:rPr>
        <w:t xml:space="preserve">о причинении тяжкого вреда здоровью, опасного для жизни человека, совершенное с применением предмета, используемого в качестве оружия.  </w:t>
      </w:r>
    </w:p>
    <w:bookmarkEnd w:id="1"/>
    <w:p w:rsidR="004A15D7" w:rsidRPr="004A15D7" w:rsidRDefault="004A15D7" w:rsidP="004A15D7">
      <w:pPr>
        <w:ind w:firstLine="851"/>
        <w:jc w:val="both"/>
        <w:rPr>
          <w:lang w:eastAsia="en-US"/>
        </w:rPr>
      </w:pPr>
      <w:r w:rsidRPr="004A15D7">
        <w:rPr>
          <w:lang w:eastAsia="en-US"/>
        </w:rPr>
        <w:t xml:space="preserve">Прокуратурой района поддержано обвинение по уголовному делу о причинении тяжкого вреда здоровью, опасного для жизни человека, совершенное с применением предмета, используемого в качестве оружия.   </w:t>
      </w:r>
    </w:p>
    <w:p w:rsidR="004A15D7" w:rsidRPr="004A15D7" w:rsidRDefault="004A15D7" w:rsidP="004A15D7">
      <w:pPr>
        <w:ind w:firstLine="851"/>
        <w:jc w:val="both"/>
        <w:rPr>
          <w:lang w:eastAsia="en-US"/>
        </w:rPr>
      </w:pPr>
      <w:r w:rsidRPr="004A15D7">
        <w:rPr>
          <w:lang w:eastAsia="en-US"/>
        </w:rPr>
        <w:t xml:space="preserve">Уроженка г. Нижневартовска Тюменской области признана виновной в совершении преступления, предусмотренного п. «з» ч. 2 ст. 111 УК РФ. (умышленное причинение тяжкого вреда здоровью, опасного для жизни человека, совершенное с применением предмета, используемого в качестве оружия).     </w:t>
      </w:r>
    </w:p>
    <w:p w:rsidR="004A15D7" w:rsidRPr="004A15D7" w:rsidRDefault="004A15D7" w:rsidP="004A15D7">
      <w:pPr>
        <w:ind w:firstLine="851"/>
        <w:jc w:val="both"/>
        <w:rPr>
          <w:lang w:eastAsia="en-US"/>
        </w:rPr>
      </w:pPr>
      <w:r w:rsidRPr="004A15D7">
        <w:rPr>
          <w:lang w:eastAsia="en-US"/>
        </w:rPr>
        <w:t xml:space="preserve">В судебном заседании установлено, что осужденная, в июле 2021 года, находясь в с. Асекеево Оренбургской области при распитии спиртных напитков, на почве неприязненных отношений нанесла своему знакомому 1 удар ножом в область брюшной стенки слева. </w:t>
      </w:r>
    </w:p>
    <w:p w:rsidR="004A15D7" w:rsidRPr="004A15D7" w:rsidRDefault="004A15D7" w:rsidP="004A15D7">
      <w:pPr>
        <w:ind w:firstLine="851"/>
        <w:jc w:val="both"/>
        <w:rPr>
          <w:lang w:eastAsia="en-US"/>
        </w:rPr>
      </w:pPr>
      <w:r w:rsidRPr="004A15D7">
        <w:rPr>
          <w:lang w:eastAsia="en-US"/>
        </w:rPr>
        <w:lastRenderedPageBreak/>
        <w:t>Подсудимая вину в инкриминируемом ей преступлении признала частично.</w:t>
      </w:r>
    </w:p>
    <w:p w:rsidR="004A15D7" w:rsidRPr="004A15D7" w:rsidRDefault="004A15D7" w:rsidP="004A15D7">
      <w:pPr>
        <w:ind w:firstLine="851"/>
        <w:jc w:val="both"/>
        <w:rPr>
          <w:lang w:eastAsia="en-US"/>
        </w:rPr>
      </w:pPr>
      <w:r w:rsidRPr="004A15D7">
        <w:rPr>
          <w:lang w:eastAsia="en-US"/>
        </w:rPr>
        <w:t xml:space="preserve">Приняв во внимание обстоятельства дела, характер и степень общественной опасности преступления, суд, согласившись с позицией государственного обвинителя, назначил наказание в виде 2 лет лишения свободы в колонии общего режима.  </w:t>
      </w:r>
    </w:p>
    <w:p w:rsidR="004A15D7" w:rsidRPr="004A15D7" w:rsidRDefault="004A15D7" w:rsidP="004A15D7">
      <w:pPr>
        <w:pBdr>
          <w:bottom w:val="single" w:sz="12" w:space="1" w:color="auto"/>
        </w:pBdr>
        <w:ind w:firstLine="851"/>
        <w:jc w:val="both"/>
        <w:rPr>
          <w:lang w:eastAsia="en-US"/>
        </w:rPr>
      </w:pPr>
      <w:r w:rsidRPr="004A15D7">
        <w:rPr>
          <w:lang w:eastAsia="en-US"/>
        </w:rPr>
        <w:t>Приговор суда вступил в законную силу.</w:t>
      </w:r>
    </w:p>
    <w:p w:rsidR="004A15D7" w:rsidRDefault="004A15D7"/>
    <w:p w:rsidR="004A15D7" w:rsidRPr="004A15D7" w:rsidRDefault="004A15D7" w:rsidP="004A15D7">
      <w:pPr>
        <w:widowControl w:val="0"/>
        <w:tabs>
          <w:tab w:val="left" w:pos="1134"/>
          <w:tab w:val="num" w:pos="142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4A15D7">
        <w:t xml:space="preserve">Прокуратурой </w:t>
      </w:r>
      <w:proofErr w:type="spellStart"/>
      <w:r w:rsidRPr="004A15D7">
        <w:t>Асекеевского</w:t>
      </w:r>
      <w:proofErr w:type="spellEnd"/>
      <w:r w:rsidRPr="004A15D7">
        <w:t xml:space="preserve"> района поддержано государственное обвинение по уголовному делу в отношении жительницы </w:t>
      </w:r>
      <w:proofErr w:type="spellStart"/>
      <w:r w:rsidRPr="004A15D7">
        <w:t>Асекеевского</w:t>
      </w:r>
      <w:proofErr w:type="spellEnd"/>
      <w:r w:rsidRPr="004A15D7">
        <w:t xml:space="preserve"> района обвиняемой в совершении преступления, предусмотренного пунктом «з» части 2 статьи 111 Уголовного кодекса Российской Федерации (умышленное причинение тяжкого вреда здоровью, опасного для жизни человека, совершенное с применение предметов, используемых в качестве оружия).</w:t>
      </w:r>
    </w:p>
    <w:p w:rsidR="004A15D7" w:rsidRPr="004A15D7" w:rsidRDefault="004A15D7" w:rsidP="004A15D7">
      <w:pPr>
        <w:widowControl w:val="0"/>
        <w:tabs>
          <w:tab w:val="left" w:pos="1134"/>
          <w:tab w:val="num" w:pos="142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4A15D7">
        <w:t xml:space="preserve">В суде установлено, что жительница </w:t>
      </w:r>
      <w:proofErr w:type="spellStart"/>
      <w:r w:rsidRPr="004A15D7">
        <w:t>Асекеевского</w:t>
      </w:r>
      <w:proofErr w:type="spellEnd"/>
      <w:r w:rsidRPr="004A15D7">
        <w:t xml:space="preserve"> района после совместного распития спиртного с сожителем, находясь в состоянии алкогольного опьянения, на почве внезапно возникших личных неприязненных отношений, не преследуя цели лишения жизни ножом хозяйственно-бытового значения нанесла сидящему рядом с ней сожителю не менее одного удара в </w:t>
      </w:r>
      <w:proofErr w:type="gramStart"/>
      <w:r w:rsidRPr="004A15D7">
        <w:t>область  задней</w:t>
      </w:r>
      <w:proofErr w:type="gramEnd"/>
      <w:r w:rsidRPr="004A15D7">
        <w:t xml:space="preserve"> поверхности грудной клетки слева, чем причинила тяжкий вред его  здоровью.</w:t>
      </w:r>
    </w:p>
    <w:p w:rsidR="004A15D7" w:rsidRPr="004A15D7" w:rsidRDefault="004A15D7" w:rsidP="004A15D7">
      <w:pPr>
        <w:pBdr>
          <w:bottom w:val="single" w:sz="12" w:space="1" w:color="auto"/>
        </w:pBdr>
        <w:ind w:firstLine="709"/>
        <w:jc w:val="both"/>
      </w:pPr>
      <w:r w:rsidRPr="004A15D7">
        <w:t xml:space="preserve">Приговором </w:t>
      </w:r>
      <w:proofErr w:type="spellStart"/>
      <w:r w:rsidRPr="004A15D7">
        <w:t>Бугурусланского</w:t>
      </w:r>
      <w:proofErr w:type="spellEnd"/>
      <w:r w:rsidRPr="004A15D7">
        <w:t xml:space="preserve"> районного суда с постоянным присутствием в с. Асекеево от 31.01.2022 жительница </w:t>
      </w:r>
      <w:proofErr w:type="spellStart"/>
      <w:r w:rsidRPr="004A15D7">
        <w:t>Асекеевского</w:t>
      </w:r>
      <w:proofErr w:type="spellEnd"/>
      <w:r w:rsidRPr="004A15D7">
        <w:t xml:space="preserve"> района признана виновной по пункту «з» части 2 статьи 111 УК РФ назначено наказание в виде лишения свободы на срок один год два месяца с ограничением свободы на срок шесть месяцев.</w:t>
      </w:r>
    </w:p>
    <w:p w:rsidR="004A15D7" w:rsidRDefault="004A15D7"/>
    <w:p w:rsidR="004A15D7" w:rsidRPr="004A15D7" w:rsidRDefault="004A15D7" w:rsidP="004A15D7">
      <w:pPr>
        <w:widowControl w:val="0"/>
        <w:tabs>
          <w:tab w:val="left" w:pos="1134"/>
          <w:tab w:val="num" w:pos="142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4A15D7">
        <w:t xml:space="preserve">Прокуратурой </w:t>
      </w:r>
      <w:proofErr w:type="spellStart"/>
      <w:r w:rsidRPr="004A15D7">
        <w:t>Асекеевского</w:t>
      </w:r>
      <w:proofErr w:type="spellEnd"/>
      <w:r w:rsidRPr="004A15D7">
        <w:t xml:space="preserve"> района поддержано государственное обвинение по коррупционному уголовному делу в отношении жителя </w:t>
      </w:r>
      <w:proofErr w:type="spellStart"/>
      <w:r w:rsidRPr="004A15D7">
        <w:t>Асекеевского</w:t>
      </w:r>
      <w:proofErr w:type="spellEnd"/>
      <w:r w:rsidRPr="004A15D7">
        <w:t xml:space="preserve"> </w:t>
      </w:r>
      <w:proofErr w:type="gramStart"/>
      <w:r w:rsidRPr="004A15D7">
        <w:t>района  обвиняемого</w:t>
      </w:r>
      <w:proofErr w:type="gramEnd"/>
      <w:r w:rsidRPr="004A15D7">
        <w:t xml:space="preserve"> в совершении преступления, предусмотренного частью  3 статьей 30, частью 1 статьей 291.2 Уголовного кодекса Российской Федерации (покушение на дачу мелкой взятки).</w:t>
      </w:r>
    </w:p>
    <w:p w:rsidR="004A15D7" w:rsidRPr="004A15D7" w:rsidRDefault="004A15D7" w:rsidP="004A15D7">
      <w:pPr>
        <w:widowControl w:val="0"/>
        <w:tabs>
          <w:tab w:val="left" w:pos="1134"/>
          <w:tab w:val="num" w:pos="142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4A15D7">
        <w:t xml:space="preserve">В суде установлено, что житель </w:t>
      </w:r>
      <w:proofErr w:type="spellStart"/>
      <w:r w:rsidRPr="004A15D7">
        <w:t>Асекеевского</w:t>
      </w:r>
      <w:proofErr w:type="spellEnd"/>
      <w:r w:rsidRPr="004A15D7">
        <w:t xml:space="preserve"> района, находясь в салоне служебного автомобиля, понимая, что инспектор дорожно-патрульной службы группы дорожно-патрульной службы ГИБДД Отд. МВД  РФ по </w:t>
      </w:r>
      <w:proofErr w:type="spellStart"/>
      <w:r w:rsidRPr="004A15D7">
        <w:t>Асекеевскому</w:t>
      </w:r>
      <w:proofErr w:type="spellEnd"/>
      <w:r w:rsidRPr="004A15D7">
        <w:t xml:space="preserve"> району является должностным лицом, с целью освобождения от административной ответственности за совершенное им административное правонарушение, предусмотренное частью 2 статьи 12.37 КоАП РФ, предложил инспектору взятку в виде денежных средств, положив данные денежные средства в нижнюю переднюю панель в салоне служебного автомобиля, однако, в связи с тем, что инспектор отказался получать денежные средства в виде взятки, довести свой преступный умысел мужчина не смог по независящим от него обстоятельствам.</w:t>
      </w:r>
    </w:p>
    <w:p w:rsidR="004A15D7" w:rsidRPr="004A15D7" w:rsidRDefault="004A15D7" w:rsidP="004A15D7">
      <w:pPr>
        <w:ind w:firstLine="709"/>
        <w:jc w:val="both"/>
      </w:pPr>
      <w:r w:rsidRPr="004A15D7">
        <w:lastRenderedPageBreak/>
        <w:t xml:space="preserve">Приговором мирового судьи судебного участка в административно-территориальных границах всего </w:t>
      </w:r>
      <w:proofErr w:type="spellStart"/>
      <w:r w:rsidRPr="004A15D7">
        <w:t>Асекеевского</w:t>
      </w:r>
      <w:proofErr w:type="spellEnd"/>
      <w:r w:rsidRPr="004A15D7">
        <w:t xml:space="preserve"> района от 02.02.2022 местный житель </w:t>
      </w:r>
      <w:proofErr w:type="spellStart"/>
      <w:r w:rsidRPr="004A15D7">
        <w:t>Асекеевского</w:t>
      </w:r>
      <w:proofErr w:type="spellEnd"/>
      <w:r w:rsidRPr="004A15D7">
        <w:t xml:space="preserve"> района признан виновным по ч. 3 ст. 30, ч. 1 ст. 291.2 УК РФ с назначением наказания в виде исправительных работ на срок 4 месяца с удержанием 5% заработка в доход государства.   </w:t>
      </w:r>
    </w:p>
    <w:p w:rsidR="004A15D7" w:rsidRDefault="004A15D7">
      <w:pPr>
        <w:pBdr>
          <w:bottom w:val="single" w:sz="12" w:space="1" w:color="auto"/>
        </w:pBdr>
      </w:pPr>
    </w:p>
    <w:p w:rsidR="004A15D7" w:rsidRDefault="004A15D7"/>
    <w:p w:rsidR="004A15D7" w:rsidRPr="004A15D7" w:rsidRDefault="004A15D7" w:rsidP="004A15D7">
      <w:pPr>
        <w:shd w:val="clear" w:color="auto" w:fill="FFFFFF"/>
        <w:ind w:firstLine="720"/>
        <w:jc w:val="both"/>
        <w:rPr>
          <w:szCs w:val="24"/>
        </w:rPr>
      </w:pPr>
      <w:r w:rsidRPr="004A15D7">
        <w:rPr>
          <w:szCs w:val="24"/>
        </w:rPr>
        <w:t xml:space="preserve">В декабре 2021 года прокуратурой </w:t>
      </w:r>
      <w:proofErr w:type="spellStart"/>
      <w:r w:rsidRPr="004A15D7">
        <w:rPr>
          <w:szCs w:val="24"/>
        </w:rPr>
        <w:t>Асекеевского</w:t>
      </w:r>
      <w:proofErr w:type="spellEnd"/>
      <w:r w:rsidRPr="004A15D7">
        <w:rPr>
          <w:szCs w:val="24"/>
        </w:rPr>
        <w:t xml:space="preserve"> района проведена проверка исполнения хозяйствующими субъектами природоохранного законодательства.</w:t>
      </w:r>
    </w:p>
    <w:p w:rsidR="004A15D7" w:rsidRPr="004A15D7" w:rsidRDefault="004A15D7" w:rsidP="004A15D7">
      <w:pPr>
        <w:shd w:val="clear" w:color="auto" w:fill="FFFFFF"/>
        <w:ind w:firstLine="720"/>
        <w:jc w:val="both"/>
        <w:rPr>
          <w:szCs w:val="24"/>
        </w:rPr>
      </w:pPr>
      <w:r w:rsidRPr="004A15D7">
        <w:rPr>
          <w:szCs w:val="24"/>
        </w:rPr>
        <w:t>В ходе проверки выявлены нарушения.</w:t>
      </w:r>
    </w:p>
    <w:p w:rsidR="004A15D7" w:rsidRPr="004A15D7" w:rsidRDefault="004A15D7" w:rsidP="004A15D7">
      <w:pPr>
        <w:shd w:val="clear" w:color="auto" w:fill="FFFFFF"/>
        <w:ind w:firstLine="720"/>
        <w:jc w:val="both"/>
        <w:rPr>
          <w:szCs w:val="24"/>
        </w:rPr>
      </w:pPr>
      <w:r w:rsidRPr="004A15D7">
        <w:rPr>
          <w:szCs w:val="24"/>
        </w:rPr>
        <w:t>Установлено, что коммерческой сельскохозяйственной организацией, которая осуществляет деятельность в сфере животноводства и растениеводства, эксплуатируются объекты, оказывающие негативное воздействие на окружающую среду 3 и 4 категории. В результате производственной деятельности организации в атмосферу выделяются загрязняющие вещества.</w:t>
      </w:r>
    </w:p>
    <w:p w:rsidR="004A15D7" w:rsidRPr="004A15D7" w:rsidRDefault="004A15D7" w:rsidP="004A15D7">
      <w:pPr>
        <w:shd w:val="clear" w:color="auto" w:fill="FFFFFF"/>
        <w:ind w:firstLine="720"/>
        <w:jc w:val="both"/>
        <w:rPr>
          <w:szCs w:val="24"/>
        </w:rPr>
      </w:pPr>
      <w:r w:rsidRPr="004A15D7">
        <w:rPr>
          <w:szCs w:val="24"/>
        </w:rPr>
        <w:t>В соответствии со ст. 16 и ст. 16.4 Федерального Закона от 10.01.2002 г. № 7-ФЗ «Об охране окружающей среды» лица, осуществляющие выбросы загрязняющих веществ в атмосферный воздух, должны вносить плату за негативное воздействие на окружающую среду и не позднее 10-го марта года, следующего за отчетным периодом, обязаны представлять в федеральный орган исполнительной власти по месту нахождения объекта декларацию о плате за такое негативное воздействие.</w:t>
      </w:r>
    </w:p>
    <w:p w:rsidR="004A15D7" w:rsidRPr="004A15D7" w:rsidRDefault="004A15D7" w:rsidP="004A15D7">
      <w:pPr>
        <w:shd w:val="clear" w:color="auto" w:fill="FFFFFF"/>
        <w:ind w:firstLine="720"/>
        <w:jc w:val="both"/>
        <w:rPr>
          <w:szCs w:val="24"/>
        </w:rPr>
      </w:pPr>
      <w:r w:rsidRPr="004A15D7">
        <w:rPr>
          <w:szCs w:val="24"/>
        </w:rPr>
        <w:t>В нарушение вышеуказанных норм, сельскохозяйственная организация декларацию о плате за негативное воздействие на окружающую среду за отчетный 2020 год в установленный законом срок не направила, вследствие чего допустила нарушение природоохранного законодательства.</w:t>
      </w:r>
    </w:p>
    <w:p w:rsidR="004A15D7" w:rsidRPr="004A15D7" w:rsidRDefault="004A15D7" w:rsidP="004A15D7">
      <w:pPr>
        <w:shd w:val="clear" w:color="auto" w:fill="FFFFFF"/>
        <w:ind w:firstLine="720"/>
        <w:jc w:val="both"/>
        <w:rPr>
          <w:szCs w:val="24"/>
        </w:rPr>
      </w:pPr>
      <w:r w:rsidRPr="004A15D7">
        <w:rPr>
          <w:szCs w:val="24"/>
        </w:rPr>
        <w:t xml:space="preserve">По постановлению прокурора </w:t>
      </w:r>
      <w:proofErr w:type="spellStart"/>
      <w:r w:rsidRPr="004A15D7">
        <w:rPr>
          <w:szCs w:val="24"/>
        </w:rPr>
        <w:t>Асекеевского</w:t>
      </w:r>
      <w:proofErr w:type="spellEnd"/>
      <w:r w:rsidRPr="004A15D7">
        <w:rPr>
          <w:szCs w:val="24"/>
        </w:rPr>
        <w:t xml:space="preserve"> района виновное должностное лицо привлечено к административной ответственности по ст. 8.5 КоАП РФ (несвоевременное сообщение полной и достоверной информации, содержащейся в декларации о плате за негативное воздействие на окружающую среду) с назначением наказания в виде штрафа.</w:t>
      </w:r>
    </w:p>
    <w:p w:rsidR="004A15D7" w:rsidRPr="004A15D7" w:rsidRDefault="004A15D7" w:rsidP="004A15D7">
      <w:pPr>
        <w:shd w:val="clear" w:color="auto" w:fill="FFFFFF"/>
        <w:ind w:firstLine="720"/>
        <w:jc w:val="both"/>
        <w:rPr>
          <w:szCs w:val="24"/>
        </w:rPr>
      </w:pPr>
      <w:r w:rsidRPr="004A15D7">
        <w:rPr>
          <w:szCs w:val="24"/>
        </w:rPr>
        <w:t>Кроме того, в целях устранения выявленных нарушений в адрес руководителя организации внесено представление, которое находится на рассмотрении.</w:t>
      </w:r>
    </w:p>
    <w:p w:rsidR="004A15D7" w:rsidRDefault="004A15D7"/>
    <w:sectPr w:rsidR="004A1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76"/>
    <w:rsid w:val="004A15D7"/>
    <w:rsid w:val="00661E76"/>
    <w:rsid w:val="0068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5EA37-D5B8-4409-8671-145FC43E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5D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1035</Words>
  <Characters>5905</Characters>
  <Application>Microsoft Office Word</Application>
  <DocSecurity>0</DocSecurity>
  <Lines>49</Lines>
  <Paragraphs>13</Paragraphs>
  <ScaleCrop>false</ScaleCrop>
  <Company/>
  <LinksUpToDate>false</LinksUpToDate>
  <CharactersWithSpaces>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dcterms:created xsi:type="dcterms:W3CDTF">2022-06-07T04:29:00Z</dcterms:created>
  <dcterms:modified xsi:type="dcterms:W3CDTF">2022-06-07T04:32:00Z</dcterms:modified>
</cp:coreProperties>
</file>