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CE4"/>
  <w:body>
    <w:tbl>
      <w:tblPr>
        <w:tblpPr w:leftFromText="180" w:rightFromText="180" w:vertAnchor="text" w:horzAnchor="margin" w:tblpY="-533"/>
        <w:tblW w:w="15843" w:type="dxa"/>
        <w:tblBorders>
          <w:top w:val="single" w:sz="18" w:space="0" w:color="1F497D"/>
          <w:left w:val="single" w:sz="18" w:space="0" w:color="1F497D"/>
          <w:bottom w:val="single" w:sz="18" w:space="0" w:color="1F497D"/>
          <w:right w:val="single" w:sz="18" w:space="0" w:color="1F497D"/>
        </w:tblBorders>
        <w:tblLayout w:type="fixed"/>
        <w:tblLook w:val="00A0"/>
      </w:tblPr>
      <w:tblGrid>
        <w:gridCol w:w="5205"/>
        <w:gridCol w:w="5206"/>
        <w:gridCol w:w="5432"/>
      </w:tblGrid>
      <w:tr w:rsidR="006E2E83" w:rsidRPr="0051147A" w:rsidTr="0051147A">
        <w:trPr>
          <w:trHeight w:val="2826"/>
        </w:trPr>
        <w:tc>
          <w:tcPr>
            <w:tcW w:w="5205" w:type="dxa"/>
            <w:tcBorders>
              <w:top w:val="single" w:sz="18" w:space="0" w:color="1F497D"/>
            </w:tcBorders>
            <w:vAlign w:val="center"/>
          </w:tcPr>
          <w:p w:rsidR="006E2E83" w:rsidRPr="0051147A" w:rsidRDefault="006E2E83" w:rsidP="0051147A">
            <w:pPr>
              <w:spacing w:after="0"/>
              <w:ind w:firstLine="240"/>
              <w:jc w:val="center"/>
              <w:rPr>
                <w:rFonts w:ascii="Times New Roman" w:hAnsi="Times New Roman"/>
                <w:b/>
                <w:color w:val="000000"/>
                <w:sz w:val="24"/>
                <w:szCs w:val="24"/>
                <w:u w:val="single"/>
              </w:rPr>
            </w:pPr>
            <w:bookmarkStart w:id="0" w:name="bookmark11"/>
            <w:r w:rsidRPr="0051147A">
              <w:rPr>
                <w:rFonts w:ascii="Times New Roman" w:hAnsi="Times New Roman"/>
                <w:b/>
                <w:color w:val="000000"/>
                <w:sz w:val="24"/>
                <w:szCs w:val="24"/>
                <w:u w:val="single"/>
              </w:rPr>
              <w:t>Взятка это только получение денег?</w:t>
            </w:r>
          </w:p>
          <w:p w:rsidR="006E2E83" w:rsidRPr="0051147A" w:rsidRDefault="006E2E83" w:rsidP="0051147A">
            <w:pPr>
              <w:spacing w:after="0"/>
              <w:ind w:firstLine="240"/>
              <w:jc w:val="center"/>
              <w:rPr>
                <w:rStyle w:val="240pt"/>
                <w:b w:val="0"/>
                <w:bCs w:val="0"/>
                <w:sz w:val="24"/>
                <w:szCs w:val="24"/>
                <w:lang w:eastAsia="ru-RU"/>
              </w:rPr>
            </w:pPr>
          </w:p>
          <w:p w:rsidR="006E2E83" w:rsidRPr="0051147A" w:rsidRDefault="006E2E83" w:rsidP="0051147A">
            <w:pPr>
              <w:spacing w:after="0"/>
              <w:ind w:firstLine="240"/>
              <w:jc w:val="center"/>
              <w:rPr>
                <w:rFonts w:ascii="Times New Roman" w:hAnsi="Times New Roman"/>
                <w:color w:val="0F243E"/>
                <w:sz w:val="24"/>
                <w:szCs w:val="24"/>
              </w:rPr>
            </w:pPr>
            <w:r w:rsidRPr="0051147A">
              <w:rPr>
                <w:rStyle w:val="240pt"/>
                <w:b w:val="0"/>
                <w:bCs w:val="0"/>
                <w:sz w:val="24"/>
                <w:szCs w:val="24"/>
                <w:lang w:eastAsia="ru-RU"/>
              </w:rPr>
              <w:t xml:space="preserve">«Нет, </w:t>
            </w:r>
            <w:r w:rsidRPr="0051147A">
              <w:rPr>
                <w:rStyle w:val="240"/>
                <w:bCs w:val="0"/>
                <w:color w:val="0F243E"/>
                <w:sz w:val="24"/>
                <w:szCs w:val="24"/>
                <w:lang w:eastAsia="ru-RU"/>
              </w:rPr>
              <w:t xml:space="preserve">получение взятки </w:t>
            </w:r>
            <w:r w:rsidRPr="0051147A">
              <w:rPr>
                <w:rFonts w:ascii="Times New Roman" w:hAnsi="Times New Roman"/>
                <w:color w:val="000000"/>
                <w:sz w:val="24"/>
                <w:szCs w:val="24"/>
              </w:rPr>
              <w:t>состоит не только в получении должностным лицом денег, но и ценных бумаг, иного имущества, а также выгод имущественного характера за действия (бездействие) в пользу взяткодателя (ст. 290 УК РФ)».</w:t>
            </w:r>
          </w:p>
          <w:p w:rsidR="006E2E83" w:rsidRPr="0051147A" w:rsidRDefault="006E2E83" w:rsidP="0051147A">
            <w:pPr>
              <w:pStyle w:val="50"/>
              <w:shd w:val="clear" w:color="auto" w:fill="auto"/>
              <w:spacing w:after="202" w:line="276" w:lineRule="auto"/>
              <w:ind w:firstLine="0"/>
              <w:jc w:val="center"/>
              <w:rPr>
                <w:color w:val="000000"/>
                <w:sz w:val="24"/>
                <w:szCs w:val="24"/>
              </w:rPr>
            </w:pPr>
          </w:p>
        </w:tc>
        <w:tc>
          <w:tcPr>
            <w:tcW w:w="5206" w:type="dxa"/>
            <w:tcBorders>
              <w:top w:val="single" w:sz="18" w:space="0" w:color="1F497D"/>
            </w:tcBorders>
            <w:vAlign w:val="center"/>
          </w:tcPr>
          <w:p w:rsidR="006E2E83" w:rsidRPr="0051147A" w:rsidRDefault="006E2E83" w:rsidP="0051147A">
            <w:pPr>
              <w:pStyle w:val="250"/>
              <w:shd w:val="clear" w:color="auto" w:fill="auto"/>
              <w:tabs>
                <w:tab w:val="left" w:pos="255"/>
              </w:tabs>
              <w:spacing w:after="169" w:line="276" w:lineRule="auto"/>
              <w:ind w:right="40"/>
              <w:jc w:val="center"/>
              <w:rPr>
                <w:bCs w:val="0"/>
                <w:color w:val="000000"/>
                <w:spacing w:val="0"/>
                <w:sz w:val="24"/>
                <w:szCs w:val="24"/>
                <w:u w:val="single"/>
              </w:rPr>
            </w:pPr>
            <w:r w:rsidRPr="0051147A">
              <w:rPr>
                <w:bCs w:val="0"/>
                <w:color w:val="000000"/>
                <w:spacing w:val="0"/>
                <w:sz w:val="24"/>
                <w:szCs w:val="24"/>
                <w:u w:val="single"/>
              </w:rPr>
              <w:t>Что такое «мелкая взятка»?</w:t>
            </w:r>
          </w:p>
          <w:p w:rsidR="006E2E83" w:rsidRPr="0051147A" w:rsidRDefault="006E2E83" w:rsidP="0051147A">
            <w:pPr>
              <w:pStyle w:val="250"/>
              <w:shd w:val="clear" w:color="auto" w:fill="auto"/>
              <w:tabs>
                <w:tab w:val="left" w:pos="255"/>
              </w:tabs>
              <w:spacing w:after="169" w:line="276" w:lineRule="auto"/>
              <w:ind w:left="20" w:right="40"/>
              <w:jc w:val="center"/>
              <w:rPr>
                <w:b w:val="0"/>
                <w:bCs w:val="0"/>
                <w:color w:val="000000"/>
                <w:spacing w:val="0"/>
                <w:sz w:val="24"/>
                <w:szCs w:val="24"/>
              </w:rPr>
            </w:pPr>
            <w:r w:rsidRPr="0051147A">
              <w:rPr>
                <w:b w:val="0"/>
                <w:bCs w:val="0"/>
                <w:color w:val="000000"/>
                <w:spacing w:val="0"/>
                <w:sz w:val="24"/>
                <w:szCs w:val="24"/>
              </w:rPr>
              <w:t xml:space="preserve">«С июля 2016 года предусмотрен новый состав преступления предусматривающий уголовную ответственность за мелкое взяточничество, т.е. получение взятки, дача взятки лично или через посредника в размере, не превышающем </w:t>
            </w:r>
            <w:r w:rsidRPr="0051147A">
              <w:rPr>
                <w:bCs w:val="0"/>
                <w:color w:val="000000"/>
                <w:spacing w:val="0"/>
                <w:sz w:val="24"/>
                <w:szCs w:val="24"/>
              </w:rPr>
              <w:t>10 000 руб.</w:t>
            </w:r>
            <w:r w:rsidRPr="0051147A">
              <w:rPr>
                <w:b w:val="0"/>
                <w:bCs w:val="0"/>
                <w:color w:val="000000"/>
                <w:spacing w:val="0"/>
                <w:sz w:val="24"/>
                <w:szCs w:val="24"/>
              </w:rPr>
              <w:t xml:space="preserve"> (ст. 291.2 УК РФ)</w:t>
            </w:r>
          </w:p>
          <w:p w:rsidR="006E2E83" w:rsidRPr="0051147A" w:rsidRDefault="006E2E83" w:rsidP="0051147A">
            <w:pPr>
              <w:pStyle w:val="250"/>
              <w:shd w:val="clear" w:color="auto" w:fill="auto"/>
              <w:spacing w:after="0" w:line="276" w:lineRule="auto"/>
              <w:ind w:right="40"/>
              <w:jc w:val="center"/>
              <w:rPr>
                <w:color w:val="000000"/>
                <w:sz w:val="24"/>
                <w:szCs w:val="24"/>
              </w:rPr>
            </w:pPr>
          </w:p>
        </w:tc>
        <w:tc>
          <w:tcPr>
            <w:tcW w:w="5432" w:type="dxa"/>
            <w:tcBorders>
              <w:top w:val="single" w:sz="18" w:space="0" w:color="1F497D"/>
            </w:tcBorders>
            <w:shd w:val="clear" w:color="auto" w:fill="548DD4"/>
          </w:tcPr>
          <w:p w:rsidR="006E2E83" w:rsidRPr="0051147A" w:rsidRDefault="006E2E83" w:rsidP="0051147A">
            <w:pPr>
              <w:pStyle w:val="50"/>
              <w:shd w:val="clear" w:color="auto" w:fill="auto"/>
              <w:spacing w:after="202"/>
              <w:ind w:firstLine="0"/>
              <w:rPr>
                <w:color w:val="000000"/>
              </w:rPr>
            </w:pPr>
          </w:p>
          <w:p w:rsidR="006E2E83" w:rsidRPr="0051147A" w:rsidRDefault="006E2E83" w:rsidP="0051147A">
            <w:pPr>
              <w:pStyle w:val="50"/>
              <w:shd w:val="clear" w:color="auto" w:fill="auto"/>
              <w:spacing w:after="202"/>
              <w:ind w:firstLine="0"/>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2.45pt;margin-top:.45pt;width:120.8pt;height:91.9pt;z-index:251659776" wrapcoords="-153 0 -153 21400 21600 21400 21600 0 -153 0">
                  <v:imagedata r:id="rId7" o:title=""/>
                </v:shape>
              </w:pict>
            </w:r>
          </w:p>
          <w:p w:rsidR="006E2E83" w:rsidRPr="0051147A" w:rsidRDefault="006E2E83" w:rsidP="0051147A">
            <w:pPr>
              <w:pStyle w:val="50"/>
              <w:shd w:val="clear" w:color="auto" w:fill="auto"/>
              <w:spacing w:after="202"/>
              <w:ind w:firstLine="0"/>
              <w:rPr>
                <w:color w:val="000000"/>
              </w:rPr>
            </w:pPr>
          </w:p>
          <w:p w:rsidR="006E2E83" w:rsidRPr="0051147A" w:rsidRDefault="006E2E83" w:rsidP="0051147A">
            <w:pPr>
              <w:pStyle w:val="50"/>
              <w:shd w:val="clear" w:color="auto" w:fill="auto"/>
              <w:spacing w:after="202"/>
              <w:ind w:firstLine="0"/>
              <w:rPr>
                <w:color w:val="000000"/>
              </w:rPr>
            </w:pPr>
          </w:p>
        </w:tc>
      </w:tr>
      <w:tr w:rsidR="006E2E83" w:rsidRPr="0051147A" w:rsidTr="0051147A">
        <w:trPr>
          <w:trHeight w:val="7218"/>
        </w:trPr>
        <w:tc>
          <w:tcPr>
            <w:tcW w:w="5205" w:type="dxa"/>
            <w:tcBorders>
              <w:bottom w:val="single" w:sz="18" w:space="0" w:color="1F497D"/>
            </w:tcBorders>
          </w:tcPr>
          <w:p w:rsidR="006E2E83" w:rsidRPr="0051147A" w:rsidRDefault="006E2E83" w:rsidP="0051147A">
            <w:pPr>
              <w:pStyle w:val="50"/>
              <w:shd w:val="clear" w:color="auto" w:fill="auto"/>
              <w:spacing w:after="202" w:line="276" w:lineRule="auto"/>
              <w:ind w:firstLine="0"/>
              <w:jc w:val="center"/>
              <w:rPr>
                <w:bCs w:val="0"/>
                <w:color w:val="000000"/>
                <w:spacing w:val="0"/>
                <w:sz w:val="24"/>
                <w:szCs w:val="24"/>
                <w:u w:val="single"/>
              </w:rPr>
            </w:pPr>
            <w:r w:rsidRPr="0051147A">
              <w:rPr>
                <w:bCs w:val="0"/>
                <w:color w:val="000000"/>
                <w:spacing w:val="0"/>
                <w:sz w:val="24"/>
                <w:szCs w:val="24"/>
                <w:u w:val="single"/>
              </w:rPr>
              <w:t>Наказуема ли дача взятки?</w:t>
            </w:r>
          </w:p>
          <w:p w:rsidR="006E2E83" w:rsidRPr="0051147A" w:rsidRDefault="006E2E83" w:rsidP="0051147A">
            <w:pPr>
              <w:pStyle w:val="50"/>
              <w:shd w:val="clear" w:color="auto" w:fill="auto"/>
              <w:spacing w:after="202" w:line="276" w:lineRule="auto"/>
              <w:rPr>
                <w:b w:val="0"/>
                <w:bCs w:val="0"/>
                <w:color w:val="000000"/>
                <w:spacing w:val="0"/>
                <w:sz w:val="24"/>
                <w:szCs w:val="24"/>
              </w:rPr>
            </w:pPr>
            <w:r w:rsidRPr="0051147A">
              <w:rPr>
                <w:b w:val="0"/>
                <w:bCs w:val="0"/>
                <w:color w:val="000000"/>
                <w:spacing w:val="0"/>
                <w:sz w:val="24"/>
                <w:szCs w:val="24"/>
              </w:rPr>
              <w:t xml:space="preserve">«Да, статьей </w:t>
            </w:r>
            <w:r w:rsidRPr="0051147A">
              <w:rPr>
                <w:b w:val="0"/>
                <w:spacing w:val="0"/>
                <w:sz w:val="24"/>
                <w:szCs w:val="24"/>
              </w:rPr>
              <w:t xml:space="preserve">291 </w:t>
            </w:r>
            <w:r w:rsidRPr="0051147A">
              <w:rPr>
                <w:b w:val="0"/>
                <w:bCs w:val="0"/>
                <w:color w:val="000000"/>
                <w:spacing w:val="0"/>
                <w:sz w:val="24"/>
                <w:szCs w:val="24"/>
              </w:rPr>
              <w:t xml:space="preserve">УК </w:t>
            </w:r>
            <w:r w:rsidRPr="0051147A">
              <w:rPr>
                <w:b w:val="0"/>
                <w:spacing w:val="0"/>
                <w:sz w:val="24"/>
                <w:szCs w:val="24"/>
              </w:rPr>
              <w:t>РФ</w:t>
            </w:r>
            <w:r w:rsidRPr="0051147A">
              <w:rPr>
                <w:spacing w:val="0"/>
                <w:sz w:val="24"/>
                <w:szCs w:val="24"/>
              </w:rPr>
              <w:t xml:space="preserve"> </w:t>
            </w:r>
            <w:r w:rsidRPr="0051147A">
              <w:rPr>
                <w:b w:val="0"/>
                <w:bCs w:val="0"/>
                <w:color w:val="000000"/>
                <w:spacing w:val="0"/>
                <w:sz w:val="24"/>
                <w:szCs w:val="24"/>
              </w:rPr>
              <w:t>предусмотрена уголовная ответственность за дачу взятки должностному лицу лично или через посредника».</w:t>
            </w:r>
          </w:p>
          <w:p w:rsidR="006E2E83" w:rsidRPr="0051147A" w:rsidRDefault="006E2E83" w:rsidP="0051147A">
            <w:pPr>
              <w:pStyle w:val="50"/>
              <w:shd w:val="clear" w:color="auto" w:fill="auto"/>
              <w:spacing w:after="202" w:line="276" w:lineRule="auto"/>
              <w:ind w:firstLine="0"/>
              <w:rPr>
                <w:bCs w:val="0"/>
                <w:color w:val="000000"/>
                <w:spacing w:val="0"/>
                <w:sz w:val="24"/>
                <w:szCs w:val="24"/>
                <w:u w:val="single"/>
              </w:rPr>
            </w:pPr>
          </w:p>
          <w:p w:rsidR="006E2E83" w:rsidRPr="0051147A" w:rsidRDefault="006E2E83" w:rsidP="0051147A">
            <w:pPr>
              <w:spacing w:after="0"/>
              <w:rPr>
                <w:rFonts w:ascii="Times New Roman" w:hAnsi="Times New Roman"/>
                <w:sz w:val="24"/>
                <w:szCs w:val="24"/>
              </w:rPr>
            </w:pPr>
            <w:r>
              <w:rPr>
                <w:noProof/>
              </w:rPr>
              <w:pict>
                <v:shape id="Рисунок 1" o:spid="_x0000_s1027" type="#_x0000_t75" alt="Восклицательный знак PNG картинки скачать бесплатно" style="position:absolute;margin-left:-37.05pt;margin-top:1.85pt;width:34.6pt;height:52.15pt;z-index:-251660800;visibility:visible" wrapcoords="8452 309 6104 926 5165 2160 7513 10183 7513 11417 9861 15120 5635 17897 6574 20057 8452 20983 8922 20983 14087 20983 16435 20057 17374 18514 15496 16663 12209 15120 15026 11417 15026 10183 17843 2777 16435 617 14087 309 8452 309">
                  <v:imagedata r:id="rId8" o:title="" croptop="-431f" cropleft="17602f" cropright="19472f"/>
                  <w10:wrap type="tight"/>
                </v:shape>
              </w:pict>
            </w:r>
            <w:r w:rsidRPr="0051147A">
              <w:rPr>
                <w:rFonts w:ascii="Times New Roman" w:hAnsi="Times New Roman"/>
                <w:sz w:val="24"/>
                <w:szCs w:val="24"/>
              </w:rPr>
              <w:t xml:space="preserve">Лицо, давшее взятку, освобождается от уголовной ответственности, если оно </w:t>
            </w:r>
            <w:hyperlink r:id="rId9" w:history="1">
              <w:r w:rsidRPr="0051147A">
                <w:rPr>
                  <w:rFonts w:ascii="Times New Roman" w:hAnsi="Times New Roman"/>
                  <w:color w:val="0000FF"/>
                  <w:sz w:val="24"/>
                  <w:szCs w:val="24"/>
                </w:rPr>
                <w:t>активно</w:t>
              </w:r>
            </w:hyperlink>
            <w:r w:rsidRPr="0051147A">
              <w:rPr>
                <w:rFonts w:ascii="Times New Roman" w:hAnsi="Times New Roman"/>
                <w:sz w:val="24"/>
                <w:szCs w:val="24"/>
              </w:rPr>
              <w:t xml:space="preserve">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w:t>
            </w:r>
            <w:hyperlink r:id="rId10" w:history="1">
              <w:r w:rsidRPr="0051147A">
                <w:rPr>
                  <w:rFonts w:ascii="Times New Roman" w:hAnsi="Times New Roman"/>
                  <w:color w:val="0000FF"/>
                  <w:sz w:val="24"/>
                  <w:szCs w:val="24"/>
                </w:rPr>
                <w:t>добровольно</w:t>
              </w:r>
            </w:hyperlink>
            <w:r w:rsidRPr="0051147A">
              <w:rPr>
                <w:rFonts w:ascii="Times New Roman" w:hAnsi="Times New Roman"/>
                <w:sz w:val="24"/>
                <w:szCs w:val="24"/>
              </w:rPr>
              <w:t xml:space="preserve"> сообщило в орган, имеющий право возбудить уголовное дело, о даче взятки.</w:t>
            </w:r>
          </w:p>
        </w:tc>
        <w:tc>
          <w:tcPr>
            <w:tcW w:w="5206" w:type="dxa"/>
            <w:tcBorders>
              <w:bottom w:val="single" w:sz="18" w:space="0" w:color="1F497D"/>
            </w:tcBorders>
          </w:tcPr>
          <w:p w:rsidR="006E2E83" w:rsidRPr="0051147A" w:rsidRDefault="006E2E83" w:rsidP="0051147A">
            <w:pPr>
              <w:widowControl w:val="0"/>
              <w:tabs>
                <w:tab w:val="left" w:pos="186"/>
              </w:tabs>
              <w:spacing w:after="189"/>
              <w:ind w:right="40"/>
              <w:rPr>
                <w:rFonts w:ascii="Times New Roman" w:hAnsi="Times New Roman"/>
                <w:b/>
                <w:color w:val="000000"/>
                <w:sz w:val="24"/>
                <w:szCs w:val="24"/>
                <w:u w:val="single"/>
              </w:rPr>
            </w:pPr>
            <w:r w:rsidRPr="0051147A">
              <w:rPr>
                <w:rFonts w:ascii="Times New Roman" w:hAnsi="Times New Roman"/>
                <w:b/>
                <w:color w:val="000000"/>
                <w:sz w:val="24"/>
                <w:szCs w:val="24"/>
                <w:u w:val="single"/>
              </w:rPr>
              <w:t>«Какое наказание грозит за получение и дачу взятки?</w:t>
            </w:r>
          </w:p>
          <w:p w:rsidR="006E2E83" w:rsidRPr="0051147A" w:rsidRDefault="006E2E83" w:rsidP="0051147A">
            <w:pPr>
              <w:spacing w:after="0"/>
              <w:ind w:firstLine="540"/>
              <w:rPr>
                <w:rFonts w:ascii="Times New Roman" w:hAnsi="Times New Roman"/>
                <w:sz w:val="24"/>
                <w:szCs w:val="24"/>
              </w:rPr>
            </w:pPr>
            <w:r w:rsidRPr="0051147A">
              <w:rPr>
                <w:rFonts w:ascii="Times New Roman" w:hAnsi="Times New Roman"/>
                <w:b/>
                <w:bCs/>
                <w:color w:val="000000"/>
                <w:sz w:val="24"/>
                <w:szCs w:val="24"/>
              </w:rPr>
              <w:t xml:space="preserve">«Максимальное наказание за получение взятки и дачу взятки установлено </w:t>
            </w:r>
            <w:r w:rsidRPr="0051147A">
              <w:rPr>
                <w:rFonts w:ascii="Times New Roman" w:hAnsi="Times New Roman"/>
                <w:sz w:val="24"/>
                <w:szCs w:val="24"/>
              </w:rPr>
              <w:t xml:space="preserve">в виде 15 лет </w:t>
            </w:r>
            <w:r w:rsidRPr="0051147A">
              <w:rPr>
                <w:rFonts w:ascii="Times New Roman" w:hAnsi="Times New Roman"/>
                <w:b/>
                <w:bCs/>
                <w:color w:val="000000"/>
                <w:sz w:val="24"/>
                <w:szCs w:val="24"/>
              </w:rPr>
              <w:t xml:space="preserve">лишения свободы </w:t>
            </w:r>
            <w:r w:rsidRPr="0051147A">
              <w:rPr>
                <w:rFonts w:ascii="Times New Roman" w:hAnsi="Times New Roman"/>
                <w:sz w:val="24"/>
                <w:szCs w:val="24"/>
              </w:rPr>
              <w:t>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6E2E83" w:rsidRPr="0051147A" w:rsidRDefault="006E2E83" w:rsidP="0051147A">
            <w:pPr>
              <w:spacing w:after="0"/>
              <w:ind w:firstLine="540"/>
              <w:rPr>
                <w:rFonts w:ascii="Times New Roman" w:hAnsi="Times New Roman"/>
                <w:sz w:val="24"/>
                <w:szCs w:val="24"/>
              </w:rPr>
            </w:pPr>
          </w:p>
          <w:p w:rsidR="006E2E83" w:rsidRPr="0051147A" w:rsidRDefault="006E2E83" w:rsidP="0051147A">
            <w:pPr>
              <w:spacing w:after="0"/>
              <w:ind w:firstLine="540"/>
              <w:rPr>
                <w:rFonts w:ascii="Times New Roman" w:hAnsi="Times New Roman"/>
                <w:sz w:val="24"/>
                <w:szCs w:val="24"/>
              </w:rPr>
            </w:pPr>
            <w:r w:rsidRPr="0051147A">
              <w:rPr>
                <w:rFonts w:ascii="Times New Roman" w:hAnsi="Times New Roman"/>
                <w:sz w:val="24"/>
                <w:szCs w:val="24"/>
              </w:rPr>
              <w:t xml:space="preserve">                         </w:t>
            </w:r>
            <w:r w:rsidRPr="0051147A">
              <w:rPr>
                <w:rFonts w:ascii="Times New Roman" w:hAnsi="Times New Roman"/>
                <w:noProof/>
                <w:sz w:val="24"/>
                <w:szCs w:val="24"/>
              </w:rPr>
              <w:pict>
                <v:shape id="Рисунок 4" o:spid="_x0000_i1025" type="#_x0000_t75" alt="Сотрудникам Росрыболовства грозит 12 лет тюрьмы за взятку в 170 тыс. рублей  | Новости | Известия | 10.04.2018" style="width:202.5pt;height:132.75pt;visibility:visible">
                  <v:imagedata r:id="rId11" o:title=""/>
                </v:shape>
              </w:pict>
            </w:r>
          </w:p>
          <w:p w:rsidR="006E2E83" w:rsidRPr="0051147A" w:rsidRDefault="006E2E83" w:rsidP="0051147A">
            <w:pPr>
              <w:spacing w:after="0"/>
              <w:ind w:firstLine="540"/>
              <w:rPr>
                <w:rFonts w:ascii="Times New Roman" w:hAnsi="Times New Roman"/>
                <w:sz w:val="24"/>
                <w:szCs w:val="24"/>
              </w:rPr>
            </w:pPr>
          </w:p>
        </w:tc>
        <w:tc>
          <w:tcPr>
            <w:tcW w:w="5432" w:type="dxa"/>
            <w:tcBorders>
              <w:bottom w:val="single" w:sz="18" w:space="0" w:color="1F497D"/>
            </w:tcBorders>
            <w:shd w:val="clear" w:color="auto" w:fill="548DD4"/>
            <w:vAlign w:val="center"/>
          </w:tcPr>
          <w:p w:rsidR="006E2E83" w:rsidRDefault="006E2E83" w:rsidP="0051147A">
            <w:pPr>
              <w:pStyle w:val="50"/>
              <w:shd w:val="clear" w:color="auto" w:fill="auto"/>
              <w:spacing w:after="202"/>
              <w:ind w:firstLine="0"/>
              <w:jc w:val="center"/>
              <w:rPr>
                <w:i/>
                <w:color w:val="000000"/>
                <w:spacing w:val="0"/>
                <w:sz w:val="32"/>
                <w:szCs w:val="28"/>
              </w:rPr>
            </w:pPr>
          </w:p>
          <w:p w:rsidR="006E2E83" w:rsidRPr="00F959D9" w:rsidRDefault="006E2E83" w:rsidP="0051147A">
            <w:pPr>
              <w:pStyle w:val="50"/>
              <w:shd w:val="clear" w:color="auto" w:fill="auto"/>
              <w:spacing w:after="202"/>
              <w:ind w:firstLine="0"/>
              <w:jc w:val="center"/>
              <w:rPr>
                <w:i/>
                <w:color w:val="000000"/>
                <w:spacing w:val="0"/>
                <w:sz w:val="32"/>
                <w:szCs w:val="28"/>
              </w:rPr>
            </w:pPr>
            <w:r w:rsidRPr="00F959D9">
              <w:rPr>
                <w:i/>
                <w:color w:val="000000"/>
                <w:spacing w:val="0"/>
                <w:sz w:val="32"/>
                <w:szCs w:val="28"/>
              </w:rPr>
              <w:t>Взятка или Подарок?</w:t>
            </w:r>
          </w:p>
          <w:p w:rsidR="006E2E83" w:rsidRPr="0051147A" w:rsidRDefault="006E2E83" w:rsidP="0051147A">
            <w:pPr>
              <w:pStyle w:val="50"/>
              <w:shd w:val="clear" w:color="auto" w:fill="auto"/>
              <w:spacing w:after="202"/>
              <w:ind w:firstLine="0"/>
              <w:jc w:val="center"/>
              <w:rPr>
                <w:i/>
                <w:color w:val="000000"/>
                <w:spacing w:val="0"/>
                <w:sz w:val="28"/>
                <w:szCs w:val="28"/>
              </w:rPr>
            </w:pPr>
            <w:r w:rsidRPr="0051147A">
              <w:rPr>
                <w:i/>
                <w:color w:val="000000"/>
                <w:spacing w:val="0"/>
                <w:sz w:val="28"/>
                <w:szCs w:val="28"/>
              </w:rPr>
              <w:t>Вам разъясняет прокуратура Асекеевского района Оренбургской области</w:t>
            </w:r>
          </w:p>
          <w:p w:rsidR="006E2E83" w:rsidRPr="0051147A" w:rsidRDefault="006E2E83" w:rsidP="0051147A">
            <w:pPr>
              <w:pStyle w:val="50"/>
              <w:shd w:val="clear" w:color="auto" w:fill="auto"/>
              <w:spacing w:after="202"/>
              <w:ind w:firstLine="0"/>
              <w:jc w:val="center"/>
              <w:rPr>
                <w:color w:val="000000"/>
              </w:rPr>
            </w:pPr>
          </w:p>
          <w:p w:rsidR="006E2E83" w:rsidRPr="0051147A" w:rsidRDefault="006E2E83" w:rsidP="0051147A">
            <w:pPr>
              <w:pStyle w:val="50"/>
              <w:shd w:val="clear" w:color="auto" w:fill="auto"/>
              <w:spacing w:after="202"/>
              <w:ind w:firstLine="0"/>
              <w:jc w:val="center"/>
              <w:rPr>
                <w:color w:val="000000"/>
              </w:rPr>
            </w:pPr>
            <w:r>
              <w:rPr>
                <w:noProof/>
              </w:rPr>
              <w:pict>
                <v:shape id="Рисунок 10" o:spid="_x0000_s1028" type="#_x0000_t75" style="position:absolute;left:0;text-align:left;margin-left:32.05pt;margin-top:6.25pt;width:195.1pt;height:104.3pt;z-index:251656704;visibility:visible">
                  <v:imagedata r:id="rId12" o:title="" cropbottom="10114f" cropright="703f"/>
                </v:shape>
              </w:pict>
            </w:r>
          </w:p>
          <w:p w:rsidR="006E2E83" w:rsidRPr="0051147A" w:rsidRDefault="006E2E83" w:rsidP="0051147A">
            <w:pPr>
              <w:pStyle w:val="50"/>
              <w:shd w:val="clear" w:color="auto" w:fill="auto"/>
              <w:spacing w:after="202"/>
              <w:ind w:firstLine="0"/>
              <w:jc w:val="center"/>
              <w:rPr>
                <w:color w:val="000000"/>
              </w:rPr>
            </w:pPr>
          </w:p>
          <w:p w:rsidR="006E2E83" w:rsidRPr="0051147A" w:rsidRDefault="006E2E83" w:rsidP="0051147A">
            <w:pPr>
              <w:pStyle w:val="50"/>
              <w:shd w:val="clear" w:color="auto" w:fill="auto"/>
              <w:spacing w:after="202"/>
              <w:ind w:firstLine="0"/>
              <w:jc w:val="center"/>
              <w:rPr>
                <w:color w:val="000000"/>
              </w:rPr>
            </w:pPr>
          </w:p>
          <w:p w:rsidR="006E2E83" w:rsidRPr="0051147A" w:rsidRDefault="006E2E83" w:rsidP="0051147A">
            <w:pPr>
              <w:pStyle w:val="50"/>
              <w:shd w:val="clear" w:color="auto" w:fill="auto"/>
              <w:spacing w:after="202"/>
              <w:ind w:firstLine="0"/>
              <w:jc w:val="center"/>
              <w:rPr>
                <w:color w:val="000000"/>
              </w:rPr>
            </w:pPr>
          </w:p>
          <w:p w:rsidR="006E2E83" w:rsidRPr="0051147A" w:rsidRDefault="006E2E83" w:rsidP="0051147A">
            <w:pPr>
              <w:pStyle w:val="50"/>
              <w:shd w:val="clear" w:color="auto" w:fill="auto"/>
              <w:spacing w:after="202"/>
              <w:ind w:firstLine="0"/>
              <w:jc w:val="center"/>
              <w:rPr>
                <w:color w:val="000000"/>
              </w:rPr>
            </w:pPr>
          </w:p>
          <w:p w:rsidR="006E2E83" w:rsidRPr="0051147A" w:rsidRDefault="006E2E83" w:rsidP="0051147A">
            <w:pPr>
              <w:pStyle w:val="50"/>
              <w:shd w:val="clear" w:color="auto" w:fill="auto"/>
              <w:spacing w:after="202"/>
              <w:ind w:firstLine="0"/>
              <w:jc w:val="center"/>
              <w:rPr>
                <w:color w:val="000000"/>
              </w:rPr>
            </w:pPr>
          </w:p>
          <w:p w:rsidR="006E2E83" w:rsidRPr="0051147A" w:rsidRDefault="006E2E83" w:rsidP="0051147A">
            <w:pPr>
              <w:pStyle w:val="50"/>
              <w:shd w:val="clear" w:color="auto" w:fill="auto"/>
              <w:spacing w:after="202"/>
              <w:ind w:firstLine="0"/>
              <w:jc w:val="center"/>
              <w:rPr>
                <w:color w:val="000000"/>
              </w:rPr>
            </w:pPr>
          </w:p>
          <w:p w:rsidR="006E2E83" w:rsidRPr="0051147A" w:rsidRDefault="006E2E83" w:rsidP="00F959D9">
            <w:pPr>
              <w:pStyle w:val="50"/>
              <w:shd w:val="clear" w:color="auto" w:fill="auto"/>
              <w:spacing w:after="202"/>
              <w:ind w:firstLine="0"/>
              <w:rPr>
                <w:color w:val="000000"/>
              </w:rPr>
            </w:pPr>
          </w:p>
          <w:p w:rsidR="006E2E83" w:rsidRPr="0051147A" w:rsidRDefault="006E2E83" w:rsidP="0051147A">
            <w:pPr>
              <w:pStyle w:val="50"/>
              <w:shd w:val="clear" w:color="auto" w:fill="auto"/>
              <w:spacing w:after="202"/>
              <w:ind w:firstLine="0"/>
              <w:rPr>
                <w:color w:val="000000"/>
              </w:rPr>
            </w:pPr>
          </w:p>
          <w:p w:rsidR="006E2E83" w:rsidRPr="0051147A" w:rsidRDefault="006E2E83" w:rsidP="0051147A">
            <w:pPr>
              <w:pStyle w:val="50"/>
              <w:shd w:val="clear" w:color="auto" w:fill="auto"/>
              <w:spacing w:after="202"/>
              <w:ind w:firstLine="0"/>
              <w:jc w:val="center"/>
              <w:rPr>
                <w:color w:val="000000"/>
              </w:rPr>
            </w:pPr>
            <w:r w:rsidRPr="0051147A">
              <w:rPr>
                <w:color w:val="000000"/>
              </w:rPr>
              <w:t>2020</w:t>
            </w:r>
          </w:p>
        </w:tc>
      </w:tr>
    </w:tbl>
    <w:tbl>
      <w:tblPr>
        <w:tblW w:w="0" w:type="auto"/>
        <w:tblBorders>
          <w:top w:val="single" w:sz="18" w:space="0" w:color="1F497D"/>
          <w:left w:val="single" w:sz="18" w:space="0" w:color="1F497D"/>
          <w:bottom w:val="single" w:sz="18" w:space="0" w:color="1F497D"/>
          <w:right w:val="single" w:sz="18" w:space="0" w:color="1F497D"/>
          <w:insideH w:val="single" w:sz="4" w:space="0" w:color="000000"/>
          <w:insideV w:val="single" w:sz="4" w:space="0" w:color="000000"/>
        </w:tblBorders>
        <w:tblLook w:val="00A0"/>
      </w:tblPr>
      <w:tblGrid>
        <w:gridCol w:w="5748"/>
        <w:gridCol w:w="4708"/>
        <w:gridCol w:w="5158"/>
      </w:tblGrid>
      <w:tr w:rsidR="006E2E83" w:rsidRPr="0051147A" w:rsidTr="0051147A">
        <w:trPr>
          <w:trHeight w:val="9627"/>
        </w:trPr>
        <w:tc>
          <w:tcPr>
            <w:tcW w:w="0" w:type="auto"/>
            <w:tcBorders>
              <w:top w:val="single" w:sz="18" w:space="0" w:color="1F497D"/>
              <w:bottom w:val="single" w:sz="18" w:space="0" w:color="1F497D"/>
            </w:tcBorders>
          </w:tcPr>
          <w:p w:rsidR="006E2E83" w:rsidRPr="0051147A" w:rsidRDefault="006E2E83" w:rsidP="0051147A">
            <w:pPr>
              <w:spacing w:after="0" w:line="240" w:lineRule="auto"/>
              <w:jc w:val="center"/>
              <w:rPr>
                <w:rFonts w:ascii="Times New Roman" w:hAnsi="Times New Roman"/>
                <w:sz w:val="24"/>
                <w:szCs w:val="24"/>
                <w:u w:val="single"/>
              </w:rPr>
            </w:pPr>
            <w:r w:rsidRPr="0051147A">
              <w:rPr>
                <w:rStyle w:val="240"/>
                <w:bCs w:val="0"/>
                <w:sz w:val="24"/>
                <w:szCs w:val="24"/>
                <w:u w:val="single"/>
                <w:lang w:eastAsia="ru-RU"/>
              </w:rPr>
              <w:t>А можно мне подарок?</w:t>
            </w:r>
          </w:p>
          <w:p w:rsidR="006E2E83" w:rsidRPr="0051147A" w:rsidRDefault="006E2E83" w:rsidP="0051147A">
            <w:pPr>
              <w:spacing w:after="0" w:line="240" w:lineRule="auto"/>
              <w:jc w:val="center"/>
              <w:rPr>
                <w:rFonts w:ascii="Times New Roman" w:hAnsi="Times New Roman"/>
                <w:sz w:val="24"/>
                <w:szCs w:val="24"/>
              </w:rPr>
            </w:pPr>
          </w:p>
          <w:p w:rsidR="006E2E83" w:rsidRPr="0051147A" w:rsidRDefault="006E2E83" w:rsidP="0051147A">
            <w:pPr>
              <w:spacing w:after="0" w:line="240" w:lineRule="auto"/>
              <w:jc w:val="center"/>
              <w:rPr>
                <w:rFonts w:ascii="Times New Roman" w:hAnsi="Times New Roman"/>
                <w:sz w:val="24"/>
                <w:szCs w:val="24"/>
              </w:rPr>
            </w:pPr>
            <w:r w:rsidRPr="0051147A">
              <w:rPr>
                <w:rFonts w:ascii="Times New Roman" w:hAnsi="Times New Roman"/>
                <w:noProof/>
                <w:sz w:val="24"/>
                <w:szCs w:val="24"/>
              </w:rPr>
              <w:pict>
                <v:shape id="Рисунок 23" o:spid="_x0000_i1026" type="#_x0000_t75" alt="Подарок или взятка? | Ислам в Дагестане" style="width:133.5pt;height:66pt;visibility:visible">
                  <v:imagedata r:id="rId13" o:title=""/>
                </v:shape>
              </w:pict>
            </w:r>
          </w:p>
          <w:p w:rsidR="006E2E83" w:rsidRPr="0051147A" w:rsidRDefault="006E2E83" w:rsidP="0051147A">
            <w:pPr>
              <w:spacing w:after="0" w:line="240" w:lineRule="auto"/>
              <w:jc w:val="center"/>
              <w:rPr>
                <w:rFonts w:ascii="Times New Roman" w:hAnsi="Times New Roman"/>
                <w:sz w:val="24"/>
                <w:szCs w:val="24"/>
              </w:rPr>
            </w:pPr>
          </w:p>
          <w:p w:rsidR="006E2E83" w:rsidRPr="0051147A" w:rsidRDefault="006E2E83" w:rsidP="0051147A">
            <w:pPr>
              <w:tabs>
                <w:tab w:val="left" w:pos="2304"/>
              </w:tabs>
              <w:spacing w:after="0" w:line="240" w:lineRule="auto"/>
              <w:ind w:left="40" w:right="20" w:firstLine="240"/>
              <w:jc w:val="center"/>
              <w:rPr>
                <w:rFonts w:ascii="Times New Roman" w:hAnsi="Times New Roman"/>
                <w:sz w:val="24"/>
                <w:szCs w:val="24"/>
              </w:rPr>
            </w:pPr>
            <w:r w:rsidRPr="0051147A">
              <w:rPr>
                <w:rFonts w:ascii="Times New Roman" w:hAnsi="Times New Roman"/>
                <w:color w:val="000000"/>
                <w:sz w:val="24"/>
                <w:szCs w:val="24"/>
              </w:rPr>
              <w:t xml:space="preserve">«Государственным служащим </w:t>
            </w:r>
            <w:r w:rsidRPr="0051147A">
              <w:rPr>
                <w:rStyle w:val="280"/>
                <w:b w:val="0"/>
                <w:bCs w:val="0"/>
                <w:sz w:val="24"/>
                <w:szCs w:val="24"/>
                <w:lang w:eastAsia="ru-RU"/>
              </w:rPr>
              <w:t xml:space="preserve">запрещено </w:t>
            </w:r>
            <w:r w:rsidRPr="0051147A">
              <w:rPr>
                <w:rFonts w:ascii="Times New Roman" w:hAnsi="Times New Roman"/>
                <w:color w:val="000000"/>
                <w:sz w:val="24"/>
                <w:szCs w:val="24"/>
              </w:rPr>
              <w:t>получать</w:t>
            </w:r>
            <w:r w:rsidRPr="0051147A">
              <w:rPr>
                <w:rFonts w:ascii="Times New Roman" w:hAnsi="Times New Roman"/>
                <w:sz w:val="24"/>
                <w:szCs w:val="24"/>
              </w:rPr>
              <w:t xml:space="preserve"> </w:t>
            </w:r>
            <w:r w:rsidRPr="0051147A">
              <w:rPr>
                <w:rFonts w:ascii="Times New Roman" w:hAnsi="Times New Roman"/>
                <w:color w:val="000000"/>
                <w:sz w:val="24"/>
                <w:szCs w:val="24"/>
              </w:rPr>
              <w:t>вознаграждение от физических и</w:t>
            </w:r>
            <w:r w:rsidRPr="0051147A">
              <w:rPr>
                <w:rFonts w:ascii="Times New Roman" w:hAnsi="Times New Roman"/>
                <w:sz w:val="24"/>
                <w:szCs w:val="24"/>
              </w:rPr>
              <w:t xml:space="preserve"> </w:t>
            </w:r>
            <w:r w:rsidRPr="0051147A">
              <w:rPr>
                <w:rFonts w:ascii="Times New Roman" w:hAnsi="Times New Roman"/>
                <w:color w:val="000000"/>
                <w:sz w:val="24"/>
                <w:szCs w:val="24"/>
              </w:rPr>
              <w:t>юридических лиц в связи с исполнением должностных</w:t>
            </w:r>
            <w:r w:rsidRPr="0051147A">
              <w:rPr>
                <w:rFonts w:ascii="Times New Roman" w:hAnsi="Times New Roman"/>
                <w:sz w:val="24"/>
                <w:szCs w:val="24"/>
              </w:rPr>
              <w:t xml:space="preserve"> </w:t>
            </w:r>
            <w:r w:rsidRPr="0051147A">
              <w:rPr>
                <w:rFonts w:ascii="Times New Roman" w:hAnsi="Times New Roman"/>
                <w:color w:val="000000"/>
                <w:sz w:val="24"/>
                <w:szCs w:val="24"/>
              </w:rPr>
              <w:t>обязанностей.</w:t>
            </w:r>
          </w:p>
          <w:p w:rsidR="006E2E83" w:rsidRPr="0051147A" w:rsidRDefault="006E2E83" w:rsidP="0051147A">
            <w:pPr>
              <w:spacing w:after="0" w:line="240" w:lineRule="auto"/>
              <w:ind w:left="40" w:right="20" w:firstLine="240"/>
              <w:jc w:val="center"/>
              <w:rPr>
                <w:rFonts w:ascii="Times New Roman" w:hAnsi="Times New Roman"/>
                <w:sz w:val="24"/>
                <w:szCs w:val="24"/>
              </w:rPr>
            </w:pPr>
            <w:r w:rsidRPr="0051147A">
              <w:rPr>
                <w:rFonts w:ascii="Times New Roman" w:hAnsi="Times New Roman"/>
                <w:color w:val="000000"/>
                <w:sz w:val="24"/>
                <w:szCs w:val="24"/>
              </w:rPr>
              <w:t>Исключение составляют подарки, стоимости которых не превышает</w:t>
            </w:r>
            <w:r w:rsidRPr="0051147A">
              <w:rPr>
                <w:rFonts w:ascii="Times New Roman" w:hAnsi="Times New Roman"/>
                <w:sz w:val="24"/>
                <w:szCs w:val="24"/>
              </w:rPr>
              <w:t xml:space="preserve"> </w:t>
            </w:r>
            <w:r w:rsidRPr="0051147A">
              <w:rPr>
                <w:rFonts w:ascii="Times New Roman" w:hAnsi="Times New Roman"/>
                <w:color w:val="000000"/>
                <w:sz w:val="24"/>
                <w:szCs w:val="24"/>
              </w:rPr>
              <w:t>трех тысяч рублей.</w:t>
            </w:r>
          </w:p>
          <w:p w:rsidR="006E2E83" w:rsidRPr="0051147A" w:rsidRDefault="006E2E83" w:rsidP="0051147A">
            <w:pPr>
              <w:tabs>
                <w:tab w:val="left" w:pos="2635"/>
              </w:tabs>
              <w:spacing w:after="0" w:line="240" w:lineRule="auto"/>
              <w:ind w:left="40" w:right="20" w:firstLine="240"/>
              <w:jc w:val="center"/>
              <w:rPr>
                <w:rFonts w:ascii="Times New Roman" w:hAnsi="Times New Roman"/>
                <w:sz w:val="24"/>
                <w:szCs w:val="24"/>
              </w:rPr>
            </w:pPr>
            <w:r w:rsidRPr="0051147A">
              <w:rPr>
                <w:rFonts w:ascii="Times New Roman" w:hAnsi="Times New Roman"/>
                <w:color w:val="000000"/>
                <w:sz w:val="24"/>
                <w:szCs w:val="24"/>
              </w:rPr>
              <w:t>Подарок, стоимость которого  превышает 3 000 рублей, сдается ответственному</w:t>
            </w:r>
            <w:r w:rsidRPr="0051147A">
              <w:rPr>
                <w:rFonts w:ascii="Times New Roman" w:hAnsi="Times New Roman"/>
                <w:color w:val="000000"/>
                <w:sz w:val="24"/>
                <w:szCs w:val="24"/>
              </w:rPr>
              <w:tab/>
              <w:t>лицу</w:t>
            </w:r>
          </w:p>
          <w:p w:rsidR="006E2E83" w:rsidRPr="0051147A" w:rsidRDefault="006E2E83" w:rsidP="0051147A">
            <w:pPr>
              <w:spacing w:after="0" w:line="240" w:lineRule="auto"/>
              <w:ind w:left="40" w:right="20"/>
              <w:jc w:val="center"/>
              <w:rPr>
                <w:rFonts w:ascii="Times New Roman" w:hAnsi="Times New Roman"/>
                <w:sz w:val="24"/>
                <w:szCs w:val="24"/>
              </w:rPr>
            </w:pPr>
            <w:r w:rsidRPr="0051147A">
              <w:rPr>
                <w:rFonts w:ascii="Times New Roman" w:hAnsi="Times New Roman"/>
                <w:color w:val="000000"/>
                <w:sz w:val="24"/>
                <w:szCs w:val="24"/>
              </w:rPr>
              <w:t>уполномоченного структурного подразделения на хранение.</w:t>
            </w:r>
          </w:p>
          <w:p w:rsidR="006E2E83" w:rsidRPr="0051147A" w:rsidRDefault="006E2E83" w:rsidP="0051147A">
            <w:pPr>
              <w:spacing w:after="0" w:line="240" w:lineRule="auto"/>
              <w:ind w:left="40" w:right="20" w:firstLine="240"/>
              <w:jc w:val="center"/>
              <w:rPr>
                <w:rFonts w:ascii="Times New Roman" w:hAnsi="Times New Roman"/>
                <w:color w:val="000000"/>
                <w:sz w:val="24"/>
                <w:szCs w:val="24"/>
              </w:rPr>
            </w:pPr>
            <w:r w:rsidRPr="0051147A">
              <w:rPr>
                <w:rFonts w:ascii="Times New Roman" w:hAnsi="Times New Roman"/>
                <w:color w:val="000000"/>
                <w:sz w:val="24"/>
                <w:szCs w:val="24"/>
              </w:rPr>
              <w:t>Лицо, сдавшие подарок, может его выкупить, направив на имя</w:t>
            </w:r>
            <w:r w:rsidRPr="0051147A">
              <w:rPr>
                <w:rStyle w:val="287"/>
                <w:lang w:eastAsia="ru-RU"/>
              </w:rPr>
              <w:t xml:space="preserve"> </w:t>
            </w:r>
            <w:r w:rsidRPr="0051147A">
              <w:rPr>
                <w:rStyle w:val="287"/>
                <w:b w:val="0"/>
                <w:sz w:val="24"/>
                <w:szCs w:val="24"/>
                <w:lang w:eastAsia="ru-RU"/>
              </w:rPr>
              <w:t>работодателя</w:t>
            </w:r>
            <w:r w:rsidRPr="0051147A">
              <w:rPr>
                <w:rStyle w:val="287"/>
                <w:sz w:val="24"/>
                <w:szCs w:val="24"/>
                <w:lang w:eastAsia="ru-RU"/>
              </w:rPr>
              <w:t xml:space="preserve"> </w:t>
            </w:r>
            <w:r w:rsidRPr="0051147A">
              <w:rPr>
                <w:rFonts w:ascii="Times New Roman" w:hAnsi="Times New Roman"/>
                <w:color w:val="000000"/>
                <w:sz w:val="24"/>
                <w:szCs w:val="24"/>
              </w:rPr>
              <w:t xml:space="preserve">соответствующее Заявление не позднее двух месяцев </w:t>
            </w:r>
            <w:r w:rsidRPr="0051147A">
              <w:rPr>
                <w:rStyle w:val="288pt"/>
                <w:b w:val="0"/>
                <w:sz w:val="24"/>
                <w:szCs w:val="24"/>
                <w:lang w:eastAsia="ru-RU"/>
              </w:rPr>
              <w:t>со</w:t>
            </w:r>
            <w:r w:rsidRPr="0051147A">
              <w:rPr>
                <w:rStyle w:val="288pt"/>
                <w:sz w:val="24"/>
                <w:szCs w:val="24"/>
                <w:lang w:eastAsia="ru-RU"/>
              </w:rPr>
              <w:t xml:space="preserve"> </w:t>
            </w:r>
            <w:r w:rsidRPr="0051147A">
              <w:rPr>
                <w:rFonts w:ascii="Times New Roman" w:hAnsi="Times New Roman"/>
                <w:color w:val="000000"/>
                <w:sz w:val="24"/>
                <w:szCs w:val="24"/>
              </w:rPr>
              <w:t>дня дачи подарка.</w:t>
            </w:r>
          </w:p>
          <w:p w:rsidR="006E2E83" w:rsidRPr="0051147A" w:rsidRDefault="006E2E83" w:rsidP="0051147A">
            <w:pPr>
              <w:spacing w:after="0" w:line="240" w:lineRule="auto"/>
              <w:ind w:left="40" w:right="20" w:firstLine="240"/>
              <w:jc w:val="center"/>
              <w:rPr>
                <w:rFonts w:ascii="Times New Roman" w:hAnsi="Times New Roman"/>
                <w:sz w:val="24"/>
                <w:szCs w:val="24"/>
              </w:rPr>
            </w:pPr>
          </w:p>
          <w:p w:rsidR="006E2E83" w:rsidRPr="0051147A" w:rsidRDefault="006E2E83" w:rsidP="0051147A">
            <w:pPr>
              <w:spacing w:after="0" w:line="240" w:lineRule="auto"/>
              <w:ind w:left="40" w:right="20" w:firstLine="240"/>
              <w:jc w:val="center"/>
              <w:rPr>
                <w:rFonts w:ascii="Times New Roman" w:hAnsi="Times New Roman"/>
                <w:sz w:val="24"/>
                <w:szCs w:val="24"/>
              </w:rPr>
            </w:pPr>
            <w:r w:rsidRPr="0051147A">
              <w:rPr>
                <w:rFonts w:ascii="Times New Roman" w:hAnsi="Times New Roman"/>
                <w:color w:val="000000"/>
                <w:sz w:val="24"/>
                <w:szCs w:val="24"/>
              </w:rPr>
              <w:t>Если подарок остался невостребованным, то он безвозмездно  передается в благотворительную организацию либо уничтожается.</w:t>
            </w:r>
          </w:p>
          <w:p w:rsidR="006E2E83" w:rsidRPr="0051147A" w:rsidRDefault="006E2E83" w:rsidP="0051147A">
            <w:pPr>
              <w:tabs>
                <w:tab w:val="left" w:pos="1293"/>
              </w:tabs>
              <w:spacing w:after="0" w:line="240" w:lineRule="auto"/>
              <w:ind w:left="40" w:right="20" w:firstLine="240"/>
              <w:jc w:val="center"/>
              <w:rPr>
                <w:rFonts w:ascii="Times New Roman" w:hAnsi="Times New Roman"/>
                <w:sz w:val="24"/>
                <w:szCs w:val="24"/>
              </w:rPr>
            </w:pPr>
            <w:r w:rsidRPr="0051147A">
              <w:rPr>
                <w:rFonts w:ascii="Times New Roman" w:hAnsi="Times New Roman"/>
                <w:color w:val="000000"/>
                <w:sz w:val="24"/>
                <w:szCs w:val="24"/>
              </w:rPr>
              <w:t>Уведомление о получении такого подарка направляется в уполномоченное</w:t>
            </w:r>
            <w:r w:rsidRPr="0051147A">
              <w:rPr>
                <w:rFonts w:ascii="Times New Roman" w:hAnsi="Times New Roman"/>
                <w:color w:val="000000"/>
                <w:sz w:val="24"/>
                <w:szCs w:val="24"/>
              </w:rPr>
              <w:tab/>
              <w:t>структурное</w:t>
            </w:r>
          </w:p>
          <w:p w:rsidR="006E2E83" w:rsidRPr="0051147A" w:rsidRDefault="006E2E83" w:rsidP="0051147A">
            <w:pPr>
              <w:spacing w:after="180" w:line="240" w:lineRule="auto"/>
              <w:ind w:left="40" w:right="20"/>
              <w:jc w:val="center"/>
              <w:rPr>
                <w:rFonts w:ascii="Times New Roman" w:hAnsi="Times New Roman"/>
                <w:sz w:val="24"/>
                <w:szCs w:val="24"/>
              </w:rPr>
            </w:pPr>
            <w:r w:rsidRPr="0051147A">
              <w:rPr>
                <w:rFonts w:ascii="Times New Roman" w:hAnsi="Times New Roman"/>
                <w:color w:val="000000"/>
                <w:sz w:val="24"/>
                <w:szCs w:val="24"/>
              </w:rPr>
              <w:t>подразделение по месту службы не позднее 3 рабочих дней со дня получения подарка.</w:t>
            </w:r>
          </w:p>
          <w:p w:rsidR="006E2E83" w:rsidRPr="0051147A" w:rsidRDefault="006E2E83" w:rsidP="0051147A">
            <w:pPr>
              <w:pStyle w:val="50"/>
              <w:shd w:val="clear" w:color="auto" w:fill="auto"/>
              <w:spacing w:after="202" w:line="240" w:lineRule="auto"/>
              <w:ind w:firstLine="0"/>
              <w:jc w:val="center"/>
              <w:rPr>
                <w:color w:val="000000"/>
                <w:sz w:val="24"/>
                <w:szCs w:val="24"/>
              </w:rPr>
            </w:pPr>
          </w:p>
        </w:tc>
        <w:tc>
          <w:tcPr>
            <w:tcW w:w="4708" w:type="dxa"/>
            <w:tcBorders>
              <w:top w:val="single" w:sz="18" w:space="0" w:color="1F497D"/>
              <w:bottom w:val="single" w:sz="18" w:space="0" w:color="1F497D"/>
            </w:tcBorders>
            <w:vAlign w:val="center"/>
          </w:tcPr>
          <w:p w:rsidR="006E2E83" w:rsidRPr="0051147A" w:rsidRDefault="006E2E83" w:rsidP="0051147A">
            <w:pPr>
              <w:widowControl w:val="0"/>
              <w:tabs>
                <w:tab w:val="left" w:pos="322"/>
              </w:tabs>
              <w:spacing w:after="0" w:line="240" w:lineRule="auto"/>
              <w:ind w:right="20"/>
              <w:jc w:val="center"/>
              <w:rPr>
                <w:rStyle w:val="280"/>
                <w:bCs w:val="0"/>
                <w:sz w:val="24"/>
                <w:szCs w:val="24"/>
                <w:u w:val="single"/>
                <w:lang w:eastAsia="ru-RU"/>
              </w:rPr>
            </w:pPr>
            <w:r w:rsidRPr="0051147A">
              <w:rPr>
                <w:rStyle w:val="280"/>
                <w:bCs w:val="0"/>
                <w:sz w:val="24"/>
                <w:szCs w:val="24"/>
                <w:u w:val="single"/>
                <w:lang w:eastAsia="ru-RU"/>
              </w:rPr>
              <w:t>Чем взятка отличается от подарка?</w:t>
            </w:r>
          </w:p>
          <w:p w:rsidR="006E2E83" w:rsidRPr="0051147A" w:rsidRDefault="006E2E83" w:rsidP="0051147A">
            <w:pPr>
              <w:widowControl w:val="0"/>
              <w:tabs>
                <w:tab w:val="left" w:pos="322"/>
              </w:tabs>
              <w:spacing w:after="0" w:line="240" w:lineRule="auto"/>
              <w:ind w:right="20"/>
              <w:jc w:val="center"/>
              <w:rPr>
                <w:rFonts w:ascii="Times New Roman" w:hAnsi="Times New Roman"/>
                <w:b/>
                <w:color w:val="000000"/>
                <w:spacing w:val="-4"/>
                <w:sz w:val="24"/>
                <w:szCs w:val="24"/>
                <w:u w:val="single"/>
              </w:rPr>
            </w:pPr>
          </w:p>
          <w:p w:rsidR="006E2E83" w:rsidRPr="0051147A" w:rsidRDefault="006E2E83" w:rsidP="0051147A">
            <w:pPr>
              <w:tabs>
                <w:tab w:val="left" w:pos="2180"/>
              </w:tabs>
              <w:spacing w:after="0" w:line="240" w:lineRule="auto"/>
              <w:ind w:left="40"/>
              <w:jc w:val="center"/>
              <w:rPr>
                <w:rFonts w:ascii="Times New Roman" w:hAnsi="Times New Roman"/>
                <w:sz w:val="24"/>
                <w:szCs w:val="24"/>
              </w:rPr>
            </w:pPr>
            <w:r w:rsidRPr="0051147A">
              <w:rPr>
                <w:rFonts w:ascii="Times New Roman" w:hAnsi="Times New Roman"/>
                <w:color w:val="000000"/>
                <w:sz w:val="24"/>
                <w:szCs w:val="24"/>
              </w:rPr>
              <w:t>Основным признаком</w:t>
            </w:r>
            <w:r w:rsidRPr="0051147A">
              <w:rPr>
                <w:rFonts w:ascii="Times New Roman" w:hAnsi="Times New Roman"/>
                <w:sz w:val="24"/>
                <w:szCs w:val="24"/>
              </w:rPr>
              <w:t xml:space="preserve"> </w:t>
            </w:r>
            <w:r w:rsidRPr="0051147A">
              <w:rPr>
                <w:rFonts w:ascii="Times New Roman" w:hAnsi="Times New Roman"/>
                <w:color w:val="000000"/>
                <w:sz w:val="24"/>
                <w:szCs w:val="24"/>
              </w:rPr>
              <w:t>разграничения понятий «взятка» и «подарок» выступает не стоимость вещи или материальная выгода, а то, за что она вручается и принимается.</w:t>
            </w:r>
          </w:p>
          <w:p w:rsidR="006E2E83" w:rsidRPr="0051147A" w:rsidRDefault="006E2E83" w:rsidP="0051147A">
            <w:pPr>
              <w:spacing w:after="0" w:line="240" w:lineRule="auto"/>
              <w:ind w:left="40" w:right="20"/>
              <w:jc w:val="center"/>
              <w:rPr>
                <w:rFonts w:ascii="Times New Roman" w:hAnsi="Times New Roman"/>
                <w:sz w:val="24"/>
                <w:szCs w:val="24"/>
              </w:rPr>
            </w:pPr>
            <w:r w:rsidRPr="0051147A">
              <w:rPr>
                <w:rFonts w:ascii="Times New Roman" w:hAnsi="Times New Roman"/>
                <w:color w:val="000000"/>
                <w:sz w:val="24"/>
                <w:szCs w:val="24"/>
              </w:rPr>
              <w:t xml:space="preserve">Когда у одариваемого возникает </w:t>
            </w:r>
            <w:r w:rsidRPr="0051147A">
              <w:rPr>
                <w:rStyle w:val="280"/>
                <w:b w:val="0"/>
                <w:bCs w:val="0"/>
                <w:sz w:val="24"/>
                <w:szCs w:val="24"/>
                <w:lang w:eastAsia="ru-RU"/>
              </w:rPr>
              <w:t xml:space="preserve">обязанность выполнить в обмен на подарок определенные действия или бездействия, связанные со служебным положением, </w:t>
            </w:r>
            <w:r w:rsidRPr="0051147A">
              <w:rPr>
                <w:rFonts w:ascii="Times New Roman" w:hAnsi="Times New Roman"/>
                <w:color w:val="000000"/>
                <w:sz w:val="24"/>
                <w:szCs w:val="24"/>
              </w:rPr>
              <w:t>подарок расценивается как взятка.</w:t>
            </w:r>
          </w:p>
          <w:p w:rsidR="006E2E83" w:rsidRPr="0051147A" w:rsidRDefault="006E2E83" w:rsidP="0051147A">
            <w:pPr>
              <w:tabs>
                <w:tab w:val="left" w:pos="1333"/>
                <w:tab w:val="left" w:pos="2822"/>
              </w:tabs>
              <w:spacing w:after="0" w:line="240" w:lineRule="auto"/>
              <w:ind w:left="40" w:right="20"/>
              <w:jc w:val="center"/>
              <w:rPr>
                <w:rFonts w:ascii="Times New Roman" w:hAnsi="Times New Roman"/>
                <w:sz w:val="24"/>
                <w:szCs w:val="24"/>
              </w:rPr>
            </w:pPr>
            <w:r w:rsidRPr="0051147A">
              <w:rPr>
                <w:rStyle w:val="280"/>
                <w:b w:val="0"/>
                <w:bCs w:val="0"/>
                <w:sz w:val="24"/>
                <w:szCs w:val="24"/>
                <w:lang w:eastAsia="ru-RU"/>
              </w:rPr>
              <w:t>Основным отличием подарка от взятки является его</w:t>
            </w:r>
            <w:r w:rsidRPr="0051147A">
              <w:rPr>
                <w:rFonts w:ascii="Times New Roman" w:hAnsi="Times New Roman"/>
                <w:sz w:val="24"/>
                <w:szCs w:val="24"/>
              </w:rPr>
              <w:t xml:space="preserve"> </w:t>
            </w:r>
            <w:r w:rsidRPr="0051147A">
              <w:rPr>
                <w:rStyle w:val="280"/>
                <w:b w:val="0"/>
                <w:bCs w:val="0"/>
                <w:sz w:val="24"/>
                <w:szCs w:val="24"/>
                <w:lang w:eastAsia="ru-RU"/>
              </w:rPr>
              <w:t>безвозмездность.</w:t>
            </w: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r w:rsidRPr="0051147A">
              <w:rPr>
                <w:rFonts w:ascii="Times New Roman" w:hAnsi="Times New Roman"/>
                <w:color w:val="000000"/>
                <w:sz w:val="24"/>
                <w:szCs w:val="24"/>
              </w:rPr>
              <w:t>Передавая подарок, даритель ничего не пытается получить взамен.  Взятка же дается за конкретное действие (бездействие) должностного лица или за общее покровительство.</w:t>
            </w: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left="60" w:right="20"/>
              <w:jc w:val="center"/>
              <w:rPr>
                <w:rFonts w:ascii="Times New Roman" w:hAnsi="Times New Roman"/>
                <w:color w:val="000000"/>
                <w:sz w:val="24"/>
                <w:szCs w:val="24"/>
              </w:rPr>
            </w:pPr>
          </w:p>
          <w:p w:rsidR="006E2E83" w:rsidRPr="0051147A" w:rsidRDefault="006E2E83" w:rsidP="0051147A">
            <w:pPr>
              <w:tabs>
                <w:tab w:val="left" w:pos="2007"/>
              </w:tabs>
              <w:spacing w:after="0" w:line="240" w:lineRule="auto"/>
              <w:ind w:right="20"/>
              <w:rPr>
                <w:rFonts w:ascii="Times New Roman" w:hAnsi="Times New Roman"/>
                <w:color w:val="000000"/>
                <w:sz w:val="24"/>
                <w:szCs w:val="24"/>
              </w:rPr>
            </w:pPr>
            <w:r>
              <w:rPr>
                <w:noProof/>
              </w:rPr>
              <w:pict>
                <v:shape id="Рисунок 20" o:spid="_x0000_s1029" type="#_x0000_t75" alt="Чем подарок отличается от взятки?" style="position:absolute;margin-left:101.1pt;margin-top:-202.1pt;width:129.1pt;height:190.6pt;z-index:-251658752;visibility:visible">
                  <v:imagedata r:id="rId14" o:title=""/>
                  <w10:wrap type="square"/>
                </v:shape>
              </w:pict>
            </w:r>
          </w:p>
        </w:tc>
        <w:tc>
          <w:tcPr>
            <w:tcW w:w="5158" w:type="dxa"/>
            <w:tcBorders>
              <w:top w:val="single" w:sz="18" w:space="0" w:color="1F497D"/>
              <w:bottom w:val="single" w:sz="18" w:space="0" w:color="1F497D"/>
            </w:tcBorders>
            <w:shd w:val="clear" w:color="auto" w:fill="548DD4"/>
          </w:tcPr>
          <w:p w:rsidR="006E2E83" w:rsidRPr="0051147A" w:rsidRDefault="006E2E83" w:rsidP="0051147A">
            <w:pPr>
              <w:pStyle w:val="50"/>
              <w:shd w:val="clear" w:color="auto" w:fill="auto"/>
              <w:spacing w:after="202" w:line="240" w:lineRule="auto"/>
              <w:ind w:firstLine="0"/>
              <w:jc w:val="center"/>
              <w:rPr>
                <w:color w:val="000000"/>
                <w:sz w:val="24"/>
                <w:szCs w:val="24"/>
              </w:rPr>
            </w:pPr>
            <w:r>
              <w:rPr>
                <w:noProof/>
              </w:rPr>
              <w:pict>
                <v:rect id="_x0000_s1030" style="position:absolute;left:0;text-align:left;margin-left:8.85pt;margin-top:13.85pt;width:236.35pt;height:459.65pt;z-index:251658752;mso-position-horizontal-relative:text;mso-position-vertical-relative:text" strokecolor="#4f81bd" strokeweight="5pt">
                  <v:stroke linestyle="thickThin"/>
                  <v:shadow color="#868686"/>
                  <v:textbox style="mso-next-textbox:#_x0000_s1030">
                    <w:txbxContent>
                      <w:p w:rsidR="006E2E83" w:rsidRPr="00500A6B" w:rsidRDefault="006E2E83" w:rsidP="00500A6B">
                        <w:pPr>
                          <w:pStyle w:val="290"/>
                          <w:shd w:val="clear" w:color="auto" w:fill="auto"/>
                          <w:spacing w:before="0" w:after="0" w:line="240" w:lineRule="auto"/>
                          <w:ind w:left="60" w:right="20"/>
                          <w:jc w:val="center"/>
                          <w:rPr>
                            <w:b/>
                            <w:sz w:val="28"/>
                            <w:szCs w:val="28"/>
                          </w:rPr>
                        </w:pPr>
                        <w:r w:rsidRPr="00500A6B">
                          <w:rPr>
                            <w:b/>
                            <w:color w:val="000000"/>
                            <w:sz w:val="28"/>
                            <w:szCs w:val="28"/>
                          </w:rPr>
                          <w:t xml:space="preserve">Сообщить о факте коррупции </w:t>
                        </w:r>
                        <w:r>
                          <w:rPr>
                            <w:b/>
                            <w:color w:val="000000"/>
                            <w:sz w:val="28"/>
                            <w:szCs w:val="28"/>
                          </w:rPr>
                          <w:t>необходимо:</w:t>
                        </w:r>
                        <w:r w:rsidRPr="00500A6B">
                          <w:rPr>
                            <w:b/>
                            <w:color w:val="000000"/>
                            <w:sz w:val="28"/>
                            <w:szCs w:val="28"/>
                          </w:rPr>
                          <w:t xml:space="preserve"> в прокуратуру Асекеевского района</w:t>
                        </w:r>
                        <w:r>
                          <w:rPr>
                            <w:b/>
                            <w:color w:val="000000"/>
                            <w:sz w:val="28"/>
                            <w:szCs w:val="28"/>
                          </w:rPr>
                          <w:t xml:space="preserve">, </w:t>
                        </w:r>
                        <w:r>
                          <w:rPr>
                            <w:color w:val="000000"/>
                            <w:sz w:val="28"/>
                            <w:szCs w:val="28"/>
                          </w:rPr>
                          <w:t>о</w:t>
                        </w:r>
                        <w:r w:rsidRPr="00500A6B">
                          <w:rPr>
                            <w:color w:val="000000"/>
                            <w:sz w:val="28"/>
                            <w:szCs w:val="28"/>
                          </w:rPr>
                          <w:t>тделение МВД России по Асекеевскому</w:t>
                        </w:r>
                      </w:p>
                      <w:p w:rsidR="006E2E83" w:rsidRDefault="006E2E83" w:rsidP="00500A6B">
                        <w:pPr>
                          <w:pStyle w:val="300"/>
                          <w:shd w:val="clear" w:color="auto" w:fill="auto"/>
                          <w:spacing w:before="0" w:line="240" w:lineRule="auto"/>
                          <w:ind w:left="60" w:firstLine="340"/>
                          <w:jc w:val="center"/>
                          <w:rPr>
                            <w:color w:val="000000"/>
                            <w:sz w:val="28"/>
                            <w:szCs w:val="28"/>
                          </w:rPr>
                        </w:pPr>
                      </w:p>
                      <w:p w:rsidR="006E2E83" w:rsidRPr="00500A6B" w:rsidRDefault="006E2E83" w:rsidP="00500A6B">
                        <w:pPr>
                          <w:pStyle w:val="300"/>
                          <w:shd w:val="clear" w:color="auto" w:fill="auto"/>
                          <w:spacing w:before="0" w:line="240" w:lineRule="exact"/>
                          <w:ind w:left="60"/>
                          <w:jc w:val="center"/>
                          <w:rPr>
                            <w:color w:val="000000"/>
                            <w:sz w:val="24"/>
                            <w:szCs w:val="24"/>
                          </w:rPr>
                        </w:pPr>
                        <w:r w:rsidRPr="00500A6B">
                          <w:rPr>
                            <w:color w:val="000000"/>
                            <w:sz w:val="24"/>
                            <w:szCs w:val="24"/>
                          </w:rPr>
                          <w:t>Прокуратура Асекеевского района</w:t>
                        </w:r>
                      </w:p>
                      <w:p w:rsidR="006E2E83" w:rsidRPr="00500A6B" w:rsidRDefault="006E2E83" w:rsidP="00500A6B">
                        <w:pPr>
                          <w:pStyle w:val="300"/>
                          <w:shd w:val="clear" w:color="auto" w:fill="auto"/>
                          <w:spacing w:before="0" w:line="240" w:lineRule="exact"/>
                          <w:jc w:val="center"/>
                          <w:rPr>
                            <w:sz w:val="24"/>
                            <w:szCs w:val="24"/>
                          </w:rPr>
                        </w:pPr>
                      </w:p>
                      <w:p w:rsidR="006E2E83" w:rsidRPr="00500A6B" w:rsidRDefault="006E2E83" w:rsidP="00500A6B">
                        <w:pPr>
                          <w:pStyle w:val="310"/>
                          <w:shd w:val="clear" w:color="auto" w:fill="auto"/>
                          <w:spacing w:after="0" w:line="240" w:lineRule="exact"/>
                          <w:ind w:right="20"/>
                          <w:rPr>
                            <w:color w:val="000000"/>
                            <w:sz w:val="24"/>
                            <w:szCs w:val="24"/>
                          </w:rPr>
                        </w:pPr>
                        <w:r w:rsidRPr="00500A6B">
                          <w:rPr>
                            <w:color w:val="000000"/>
                            <w:sz w:val="24"/>
                            <w:szCs w:val="24"/>
                          </w:rPr>
                          <w:t>с. Асекеево, ул. Садовая, д. 26,</w:t>
                        </w:r>
                      </w:p>
                      <w:p w:rsidR="006E2E83" w:rsidRPr="00500A6B" w:rsidRDefault="006E2E83" w:rsidP="00500A6B">
                        <w:pPr>
                          <w:pStyle w:val="300"/>
                          <w:shd w:val="clear" w:color="auto" w:fill="auto"/>
                          <w:spacing w:before="0" w:line="240" w:lineRule="auto"/>
                          <w:jc w:val="center"/>
                          <w:rPr>
                            <w:b w:val="0"/>
                            <w:color w:val="000000"/>
                            <w:sz w:val="24"/>
                            <w:szCs w:val="24"/>
                          </w:rPr>
                        </w:pPr>
                        <w:r>
                          <w:rPr>
                            <w:b w:val="0"/>
                            <w:color w:val="000000"/>
                            <w:sz w:val="24"/>
                            <w:szCs w:val="24"/>
                          </w:rPr>
                          <w:t xml:space="preserve">тел: 8 (35351) 2-00-55; 2-15-76; </w:t>
                        </w:r>
                        <w:r w:rsidRPr="00500A6B">
                          <w:rPr>
                            <w:b w:val="0"/>
                            <w:color w:val="000000"/>
                            <w:sz w:val="24"/>
                            <w:szCs w:val="24"/>
                          </w:rPr>
                          <w:t xml:space="preserve"> 2-15-49</w:t>
                        </w:r>
                      </w:p>
                      <w:p w:rsidR="006E2E83" w:rsidRPr="00500A6B" w:rsidRDefault="006E2E83" w:rsidP="00500A6B">
                        <w:pPr>
                          <w:pStyle w:val="300"/>
                          <w:shd w:val="clear" w:color="auto" w:fill="auto"/>
                          <w:spacing w:before="0" w:line="240" w:lineRule="auto"/>
                          <w:ind w:left="60"/>
                          <w:jc w:val="center"/>
                          <w:rPr>
                            <w:color w:val="000000"/>
                            <w:sz w:val="24"/>
                            <w:szCs w:val="24"/>
                          </w:rPr>
                        </w:pPr>
                      </w:p>
                      <w:p w:rsidR="006E2E83" w:rsidRDefault="006E2E83" w:rsidP="00500A6B">
                        <w:pPr>
                          <w:pStyle w:val="300"/>
                          <w:shd w:val="clear" w:color="auto" w:fill="auto"/>
                          <w:spacing w:before="0" w:line="240" w:lineRule="auto"/>
                          <w:ind w:left="60"/>
                          <w:jc w:val="center"/>
                          <w:rPr>
                            <w:color w:val="000000"/>
                            <w:sz w:val="24"/>
                            <w:szCs w:val="24"/>
                          </w:rPr>
                        </w:pPr>
                        <w:r w:rsidRPr="00500A6B">
                          <w:rPr>
                            <w:color w:val="000000"/>
                            <w:sz w:val="24"/>
                            <w:szCs w:val="24"/>
                          </w:rPr>
                          <w:t>Отделение МВД России по Асекеевскому району</w:t>
                        </w:r>
                      </w:p>
                      <w:p w:rsidR="006E2E83" w:rsidRPr="00500A6B" w:rsidRDefault="006E2E83" w:rsidP="00500A6B">
                        <w:pPr>
                          <w:pStyle w:val="300"/>
                          <w:shd w:val="clear" w:color="auto" w:fill="auto"/>
                          <w:spacing w:before="0" w:line="240" w:lineRule="auto"/>
                          <w:ind w:left="60"/>
                          <w:jc w:val="center"/>
                          <w:rPr>
                            <w:color w:val="000000"/>
                            <w:sz w:val="24"/>
                            <w:szCs w:val="24"/>
                          </w:rPr>
                        </w:pPr>
                      </w:p>
                      <w:p w:rsidR="006E2E83" w:rsidRPr="00500A6B" w:rsidRDefault="006E2E83" w:rsidP="00500A6B">
                        <w:pPr>
                          <w:pStyle w:val="300"/>
                          <w:shd w:val="clear" w:color="auto" w:fill="auto"/>
                          <w:spacing w:before="0" w:line="240" w:lineRule="auto"/>
                          <w:ind w:left="60" w:firstLine="340"/>
                          <w:jc w:val="center"/>
                          <w:rPr>
                            <w:b w:val="0"/>
                            <w:color w:val="000000"/>
                            <w:sz w:val="24"/>
                            <w:szCs w:val="24"/>
                          </w:rPr>
                        </w:pPr>
                        <w:r w:rsidRPr="00500A6B">
                          <w:rPr>
                            <w:b w:val="0"/>
                            <w:color w:val="000000"/>
                            <w:sz w:val="24"/>
                            <w:szCs w:val="24"/>
                          </w:rPr>
                          <w:t>с. Асекеево, ул. Салихъянова, д. 7</w:t>
                        </w:r>
                      </w:p>
                      <w:p w:rsidR="006E2E83" w:rsidRPr="00500A6B" w:rsidRDefault="006E2E83" w:rsidP="00500A6B">
                        <w:pPr>
                          <w:jc w:val="center"/>
                          <w:rPr>
                            <w:rFonts w:ascii="Times New Roman" w:hAnsi="Times New Roman"/>
                            <w:i/>
                            <w:color w:val="000000"/>
                            <w:sz w:val="24"/>
                            <w:szCs w:val="24"/>
                          </w:rPr>
                        </w:pPr>
                        <w:r w:rsidRPr="00500A6B">
                          <w:rPr>
                            <w:rFonts w:ascii="Times New Roman" w:hAnsi="Times New Roman"/>
                            <w:i/>
                            <w:color w:val="000000"/>
                            <w:sz w:val="24"/>
                            <w:szCs w:val="24"/>
                          </w:rPr>
                          <w:t>Тел.: 8 (35351) 2-16-39</w:t>
                        </w:r>
                      </w:p>
                      <w:p w:rsidR="006E2E83" w:rsidRPr="00500A6B" w:rsidRDefault="006E2E83" w:rsidP="00500A6B">
                        <w:pPr>
                          <w:jc w:val="center"/>
                          <w:rPr>
                            <w:rFonts w:ascii="Times New Roman" w:hAnsi="Times New Roman"/>
                            <w:sz w:val="28"/>
                            <w:szCs w:val="28"/>
                          </w:rPr>
                        </w:pPr>
                      </w:p>
                      <w:p w:rsidR="006E2E83" w:rsidRDefault="006E2E83" w:rsidP="00500A6B">
                        <w:pPr>
                          <w:jc w:val="center"/>
                        </w:pPr>
                        <w:r w:rsidRPr="0051147A">
                          <w:rPr>
                            <w:noProof/>
                            <w:color w:val="000000"/>
                            <w:sz w:val="24"/>
                            <w:szCs w:val="24"/>
                          </w:rPr>
                          <w:pict>
                            <v:shape id="Рисунок 14" o:spid="_x0000_i1028" type="#_x0000_t75" alt="Подарок или взятка? — Мучкапская ЦРБ" style="width:196.5pt;height:150.75pt;visibility:visible">
                              <v:imagedata r:id="rId15" o:title=""/>
                            </v:shape>
                          </w:pict>
                        </w:r>
                      </w:p>
                    </w:txbxContent>
                  </v:textbox>
                </v:rect>
              </w:pict>
            </w:r>
          </w:p>
        </w:tc>
      </w:tr>
      <w:bookmarkEnd w:id="0"/>
    </w:tbl>
    <w:p w:rsidR="006E2E83" w:rsidRDefault="006E2E83" w:rsidP="00F959D9">
      <w:pPr>
        <w:pStyle w:val="50"/>
        <w:shd w:val="clear" w:color="auto" w:fill="auto"/>
        <w:spacing w:after="202"/>
        <w:ind w:firstLine="0"/>
        <w:rPr>
          <w:color w:val="000000"/>
        </w:rPr>
      </w:pPr>
    </w:p>
    <w:sectPr w:rsidR="006E2E83" w:rsidSect="007F3091">
      <w:pgSz w:w="16838" w:h="11906" w:orient="landscape"/>
      <w:pgMar w:top="1135"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E83" w:rsidRDefault="006E2E83" w:rsidP="009E66F1">
      <w:pPr>
        <w:spacing w:after="0" w:line="240" w:lineRule="auto"/>
      </w:pPr>
      <w:r>
        <w:separator/>
      </w:r>
    </w:p>
  </w:endnote>
  <w:endnote w:type="continuationSeparator" w:id="0">
    <w:p w:rsidR="006E2E83" w:rsidRDefault="006E2E83" w:rsidP="009E6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E83" w:rsidRDefault="006E2E83" w:rsidP="009E66F1">
      <w:pPr>
        <w:spacing w:after="0" w:line="240" w:lineRule="auto"/>
      </w:pPr>
      <w:r>
        <w:separator/>
      </w:r>
    </w:p>
  </w:footnote>
  <w:footnote w:type="continuationSeparator" w:id="0">
    <w:p w:rsidR="006E2E83" w:rsidRDefault="006E2E83" w:rsidP="009E6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00AAE"/>
    <w:multiLevelType w:val="multilevel"/>
    <w:tmpl w:val="AE5A68AA"/>
    <w:lvl w:ilvl="0">
      <w:start w:val="1"/>
      <w:numFmt w:val="bullet"/>
      <w:lvlText w:val="-"/>
      <w:lvlJc w:val="left"/>
      <w:rPr>
        <w:rFonts w:ascii="Times New Roman" w:eastAsia="Times New Roman" w:hAnsi="Times New Roman"/>
        <w:b/>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E234E94"/>
    <w:multiLevelType w:val="multilevel"/>
    <w:tmpl w:val="7FCACC66"/>
    <w:lvl w:ilvl="0">
      <w:start w:val="1"/>
      <w:numFmt w:val="bullet"/>
      <w:lvlText w:val="■"/>
      <w:lvlJc w:val="left"/>
      <w:rPr>
        <w:rFonts w:ascii="Times New Roman" w:eastAsia="Times New Roman" w:hAnsi="Times New Roman"/>
        <w:b/>
        <w:i w:val="0"/>
        <w:smallCaps w:val="0"/>
        <w:strike w:val="0"/>
        <w:color w:val="000000"/>
        <w:spacing w:val="-5"/>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6F1"/>
    <w:rsid w:val="000A3F23"/>
    <w:rsid w:val="000D551B"/>
    <w:rsid w:val="000E0674"/>
    <w:rsid w:val="00195FE4"/>
    <w:rsid w:val="00365D2F"/>
    <w:rsid w:val="003931CE"/>
    <w:rsid w:val="004F76FA"/>
    <w:rsid w:val="00500A6B"/>
    <w:rsid w:val="0051147A"/>
    <w:rsid w:val="006E2E83"/>
    <w:rsid w:val="007A5521"/>
    <w:rsid w:val="007F3091"/>
    <w:rsid w:val="00833F05"/>
    <w:rsid w:val="009E66F1"/>
    <w:rsid w:val="00A676A1"/>
    <w:rsid w:val="00A84B22"/>
    <w:rsid w:val="00B50DE8"/>
    <w:rsid w:val="00C42B53"/>
    <w:rsid w:val="00CF1F02"/>
    <w:rsid w:val="00D761BE"/>
    <w:rsid w:val="00DB2A6B"/>
    <w:rsid w:val="00F959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A6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66F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E66F1"/>
    <w:rPr>
      <w:rFonts w:cs="Times New Roman"/>
    </w:rPr>
  </w:style>
  <w:style w:type="paragraph" w:styleId="Footer">
    <w:name w:val="footer"/>
    <w:basedOn w:val="Normal"/>
    <w:link w:val="FooterChar"/>
    <w:uiPriority w:val="99"/>
    <w:semiHidden/>
    <w:rsid w:val="009E66F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E66F1"/>
    <w:rPr>
      <w:rFonts w:cs="Times New Roman"/>
    </w:rPr>
  </w:style>
  <w:style w:type="character" w:customStyle="1" w:styleId="5">
    <w:name w:val="Заголовок №5_"/>
    <w:basedOn w:val="DefaultParagraphFont"/>
    <w:link w:val="50"/>
    <w:uiPriority w:val="99"/>
    <w:locked/>
    <w:rsid w:val="009E66F1"/>
    <w:rPr>
      <w:rFonts w:ascii="Times New Roman" w:hAnsi="Times New Roman" w:cs="Times New Roman"/>
      <w:b/>
      <w:bCs/>
      <w:spacing w:val="-5"/>
      <w:sz w:val="21"/>
      <w:szCs w:val="21"/>
      <w:shd w:val="clear" w:color="auto" w:fill="FFFFFF"/>
    </w:rPr>
  </w:style>
  <w:style w:type="character" w:customStyle="1" w:styleId="24">
    <w:name w:val="Основной текст (24)_"/>
    <w:basedOn w:val="DefaultParagraphFont"/>
    <w:uiPriority w:val="99"/>
    <w:rsid w:val="009E66F1"/>
    <w:rPr>
      <w:rFonts w:ascii="Times New Roman" w:hAnsi="Times New Roman" w:cs="Times New Roman"/>
      <w:b/>
      <w:bCs/>
      <w:spacing w:val="-2"/>
      <w:sz w:val="19"/>
      <w:szCs w:val="19"/>
      <w:u w:val="none"/>
    </w:rPr>
  </w:style>
  <w:style w:type="character" w:customStyle="1" w:styleId="240pt">
    <w:name w:val="Основной текст (24) + Интервал 0 pt"/>
    <w:basedOn w:val="24"/>
    <w:uiPriority w:val="99"/>
    <w:rsid w:val="009E66F1"/>
    <w:rPr>
      <w:color w:val="000000"/>
      <w:spacing w:val="-5"/>
      <w:w w:val="100"/>
      <w:position w:val="0"/>
      <w:lang w:val="ru-RU"/>
    </w:rPr>
  </w:style>
  <w:style w:type="character" w:customStyle="1" w:styleId="240">
    <w:name w:val="Основной текст (24)"/>
    <w:basedOn w:val="24"/>
    <w:uiPriority w:val="99"/>
    <w:rsid w:val="009E66F1"/>
    <w:rPr>
      <w:color w:val="000000"/>
      <w:w w:val="100"/>
      <w:position w:val="0"/>
      <w:lang w:val="ru-RU"/>
    </w:rPr>
  </w:style>
  <w:style w:type="character" w:customStyle="1" w:styleId="25">
    <w:name w:val="Основной текст (25)_"/>
    <w:basedOn w:val="DefaultParagraphFont"/>
    <w:link w:val="250"/>
    <w:uiPriority w:val="99"/>
    <w:locked/>
    <w:rsid w:val="009E66F1"/>
    <w:rPr>
      <w:rFonts w:ascii="Times New Roman" w:hAnsi="Times New Roman" w:cs="Times New Roman"/>
      <w:b/>
      <w:bCs/>
      <w:spacing w:val="-5"/>
      <w:sz w:val="19"/>
      <w:szCs w:val="19"/>
      <w:shd w:val="clear" w:color="auto" w:fill="FFFFFF"/>
    </w:rPr>
  </w:style>
  <w:style w:type="paragraph" w:customStyle="1" w:styleId="50">
    <w:name w:val="Заголовок №5"/>
    <w:basedOn w:val="Normal"/>
    <w:link w:val="5"/>
    <w:uiPriority w:val="99"/>
    <w:rsid w:val="009E66F1"/>
    <w:pPr>
      <w:widowControl w:val="0"/>
      <w:shd w:val="clear" w:color="auto" w:fill="FFFFFF"/>
      <w:spacing w:after="180" w:line="277" w:lineRule="exact"/>
      <w:ind w:firstLine="420"/>
      <w:outlineLvl w:val="4"/>
    </w:pPr>
    <w:rPr>
      <w:rFonts w:ascii="Times New Roman" w:hAnsi="Times New Roman"/>
      <w:b/>
      <w:bCs/>
      <w:spacing w:val="-5"/>
      <w:sz w:val="21"/>
      <w:szCs w:val="21"/>
    </w:rPr>
  </w:style>
  <w:style w:type="paragraph" w:customStyle="1" w:styleId="250">
    <w:name w:val="Основной текст (25)"/>
    <w:basedOn w:val="Normal"/>
    <w:link w:val="25"/>
    <w:uiPriority w:val="99"/>
    <w:rsid w:val="009E66F1"/>
    <w:pPr>
      <w:widowControl w:val="0"/>
      <w:shd w:val="clear" w:color="auto" w:fill="FFFFFF"/>
      <w:spacing w:after="480" w:line="249" w:lineRule="exact"/>
      <w:jc w:val="both"/>
    </w:pPr>
    <w:rPr>
      <w:rFonts w:ascii="Times New Roman" w:hAnsi="Times New Roman"/>
      <w:b/>
      <w:bCs/>
      <w:spacing w:val="-5"/>
      <w:sz w:val="19"/>
      <w:szCs w:val="19"/>
    </w:rPr>
  </w:style>
  <w:style w:type="table" w:styleId="TableGrid">
    <w:name w:val="Table Grid"/>
    <w:basedOn w:val="TableNormal"/>
    <w:uiPriority w:val="99"/>
    <w:rsid w:val="009E6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1">
    <w:name w:val="Основной текст (25) + Не полужирный"/>
    <w:aliases w:val="Интервал 0 pt"/>
    <w:basedOn w:val="25"/>
    <w:uiPriority w:val="99"/>
    <w:rsid w:val="009E66F1"/>
    <w:rPr>
      <w:color w:val="000000"/>
      <w:spacing w:val="6"/>
      <w:w w:val="100"/>
      <w:position w:val="0"/>
      <w:u w:val="none"/>
      <w:lang w:val="ru-RU"/>
    </w:rPr>
  </w:style>
  <w:style w:type="character" w:customStyle="1" w:styleId="2515pt">
    <w:name w:val="Основной текст (25) + 15 pt"/>
    <w:aliases w:val="Не полужирный,Курсив,Интервал 0 pt2"/>
    <w:basedOn w:val="25"/>
    <w:uiPriority w:val="99"/>
    <w:rsid w:val="009E66F1"/>
    <w:rPr>
      <w:i/>
      <w:iCs/>
      <w:color w:val="000000"/>
      <w:spacing w:val="0"/>
      <w:w w:val="100"/>
      <w:position w:val="0"/>
      <w:sz w:val="30"/>
      <w:szCs w:val="30"/>
      <w:u w:val="none"/>
      <w:lang w:val="ru-RU"/>
    </w:rPr>
  </w:style>
  <w:style w:type="character" w:customStyle="1" w:styleId="250pt">
    <w:name w:val="Основной текст (25) + Интервал 0 pt"/>
    <w:basedOn w:val="25"/>
    <w:uiPriority w:val="99"/>
    <w:rsid w:val="009E66F1"/>
    <w:rPr>
      <w:color w:val="000000"/>
      <w:spacing w:val="16"/>
      <w:w w:val="100"/>
      <w:position w:val="0"/>
      <w:u w:val="none"/>
      <w:lang w:val="en-US"/>
    </w:rPr>
  </w:style>
  <w:style w:type="character" w:styleId="Hyperlink">
    <w:name w:val="Hyperlink"/>
    <w:basedOn w:val="DefaultParagraphFont"/>
    <w:uiPriority w:val="99"/>
    <w:semiHidden/>
    <w:rsid w:val="000D551B"/>
    <w:rPr>
      <w:rFonts w:cs="Times New Roman"/>
      <w:color w:val="0000FF"/>
      <w:u w:val="single"/>
    </w:rPr>
  </w:style>
  <w:style w:type="paragraph" w:styleId="BalloonText">
    <w:name w:val="Balloon Text"/>
    <w:basedOn w:val="Normal"/>
    <w:link w:val="BalloonTextChar"/>
    <w:uiPriority w:val="99"/>
    <w:semiHidden/>
    <w:rsid w:val="00195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FE4"/>
    <w:rPr>
      <w:rFonts w:ascii="Tahoma" w:hAnsi="Tahoma" w:cs="Tahoma"/>
      <w:sz w:val="16"/>
      <w:szCs w:val="16"/>
    </w:rPr>
  </w:style>
  <w:style w:type="character" w:customStyle="1" w:styleId="28">
    <w:name w:val="Основной текст (28)_"/>
    <w:basedOn w:val="DefaultParagraphFont"/>
    <w:uiPriority w:val="99"/>
    <w:rsid w:val="007A5521"/>
    <w:rPr>
      <w:rFonts w:ascii="Times New Roman" w:hAnsi="Times New Roman" w:cs="Times New Roman"/>
      <w:b/>
      <w:bCs/>
      <w:spacing w:val="-4"/>
      <w:sz w:val="17"/>
      <w:szCs w:val="17"/>
      <w:u w:val="none"/>
    </w:rPr>
  </w:style>
  <w:style w:type="character" w:customStyle="1" w:styleId="280">
    <w:name w:val="Основной текст (28)"/>
    <w:basedOn w:val="28"/>
    <w:uiPriority w:val="99"/>
    <w:rsid w:val="007A5521"/>
    <w:rPr>
      <w:color w:val="000000"/>
      <w:w w:val="100"/>
      <w:position w:val="0"/>
      <w:lang w:val="ru-RU"/>
    </w:rPr>
  </w:style>
  <w:style w:type="character" w:customStyle="1" w:styleId="287">
    <w:name w:val="Основной текст (28) + 7"/>
    <w:aliases w:val="5 pt,Не полужирный2"/>
    <w:basedOn w:val="28"/>
    <w:uiPriority w:val="99"/>
    <w:rsid w:val="007A5521"/>
    <w:rPr>
      <w:color w:val="000000"/>
      <w:w w:val="100"/>
      <w:position w:val="0"/>
      <w:sz w:val="15"/>
      <w:szCs w:val="15"/>
      <w:lang w:val="ru-RU"/>
    </w:rPr>
  </w:style>
  <w:style w:type="character" w:customStyle="1" w:styleId="288pt">
    <w:name w:val="Основной текст (28) + 8 pt"/>
    <w:aliases w:val="Не полужирный1,Интервал 0 pt1"/>
    <w:basedOn w:val="28"/>
    <w:uiPriority w:val="99"/>
    <w:rsid w:val="007A5521"/>
    <w:rPr>
      <w:color w:val="000000"/>
      <w:spacing w:val="-3"/>
      <w:w w:val="100"/>
      <w:position w:val="0"/>
      <w:sz w:val="16"/>
      <w:szCs w:val="16"/>
      <w:lang w:val="ru-RU"/>
    </w:rPr>
  </w:style>
  <w:style w:type="character" w:customStyle="1" w:styleId="29">
    <w:name w:val="Основной текст (29)_"/>
    <w:basedOn w:val="DefaultParagraphFont"/>
    <w:link w:val="290"/>
    <w:uiPriority w:val="99"/>
    <w:locked/>
    <w:rsid w:val="007A5521"/>
    <w:rPr>
      <w:rFonts w:ascii="Times New Roman" w:hAnsi="Times New Roman" w:cs="Times New Roman"/>
      <w:spacing w:val="-3"/>
      <w:sz w:val="16"/>
      <w:szCs w:val="16"/>
      <w:shd w:val="clear" w:color="auto" w:fill="FFFFFF"/>
    </w:rPr>
  </w:style>
  <w:style w:type="character" w:customStyle="1" w:styleId="30">
    <w:name w:val="Основной текст (30)_"/>
    <w:basedOn w:val="DefaultParagraphFont"/>
    <w:link w:val="300"/>
    <w:uiPriority w:val="99"/>
    <w:locked/>
    <w:rsid w:val="007A5521"/>
    <w:rPr>
      <w:rFonts w:ascii="Times New Roman" w:hAnsi="Times New Roman" w:cs="Times New Roman"/>
      <w:b/>
      <w:bCs/>
      <w:i/>
      <w:iCs/>
      <w:spacing w:val="-5"/>
      <w:sz w:val="16"/>
      <w:szCs w:val="16"/>
      <w:shd w:val="clear" w:color="auto" w:fill="FFFFFF"/>
    </w:rPr>
  </w:style>
  <w:style w:type="character" w:customStyle="1" w:styleId="31">
    <w:name w:val="Основной текст (31)_"/>
    <w:basedOn w:val="DefaultParagraphFont"/>
    <w:link w:val="310"/>
    <w:uiPriority w:val="99"/>
    <w:locked/>
    <w:rsid w:val="007A5521"/>
    <w:rPr>
      <w:rFonts w:ascii="Times New Roman" w:hAnsi="Times New Roman" w:cs="Times New Roman"/>
      <w:i/>
      <w:iCs/>
      <w:spacing w:val="-7"/>
      <w:sz w:val="16"/>
      <w:szCs w:val="16"/>
      <w:shd w:val="clear" w:color="auto" w:fill="FFFFFF"/>
    </w:rPr>
  </w:style>
  <w:style w:type="paragraph" w:customStyle="1" w:styleId="290">
    <w:name w:val="Основной текст (29)"/>
    <w:basedOn w:val="Normal"/>
    <w:link w:val="29"/>
    <w:uiPriority w:val="99"/>
    <w:rsid w:val="007A5521"/>
    <w:pPr>
      <w:widowControl w:val="0"/>
      <w:shd w:val="clear" w:color="auto" w:fill="FFFFFF"/>
      <w:spacing w:before="360" w:after="180" w:line="204" w:lineRule="exact"/>
    </w:pPr>
    <w:rPr>
      <w:rFonts w:ascii="Times New Roman" w:hAnsi="Times New Roman"/>
      <w:spacing w:val="-3"/>
      <w:sz w:val="16"/>
      <w:szCs w:val="16"/>
    </w:rPr>
  </w:style>
  <w:style w:type="paragraph" w:customStyle="1" w:styleId="300">
    <w:name w:val="Основной текст (30)"/>
    <w:basedOn w:val="Normal"/>
    <w:link w:val="30"/>
    <w:uiPriority w:val="99"/>
    <w:rsid w:val="007A5521"/>
    <w:pPr>
      <w:widowControl w:val="0"/>
      <w:shd w:val="clear" w:color="auto" w:fill="FFFFFF"/>
      <w:spacing w:before="180" w:after="0" w:line="202" w:lineRule="exact"/>
      <w:jc w:val="both"/>
    </w:pPr>
    <w:rPr>
      <w:rFonts w:ascii="Times New Roman" w:hAnsi="Times New Roman"/>
      <w:b/>
      <w:bCs/>
      <w:i/>
      <w:iCs/>
      <w:spacing w:val="-5"/>
      <w:sz w:val="16"/>
      <w:szCs w:val="16"/>
    </w:rPr>
  </w:style>
  <w:style w:type="paragraph" w:customStyle="1" w:styleId="310">
    <w:name w:val="Основной текст (31)"/>
    <w:basedOn w:val="Normal"/>
    <w:link w:val="31"/>
    <w:uiPriority w:val="99"/>
    <w:rsid w:val="007A5521"/>
    <w:pPr>
      <w:widowControl w:val="0"/>
      <w:shd w:val="clear" w:color="auto" w:fill="FFFFFF"/>
      <w:spacing w:after="180" w:line="202" w:lineRule="exact"/>
      <w:jc w:val="center"/>
    </w:pPr>
    <w:rPr>
      <w:rFonts w:ascii="Times New Roman" w:hAnsi="Times New Roman"/>
      <w:i/>
      <w:iCs/>
      <w:spacing w:val="-7"/>
      <w:sz w:val="16"/>
      <w:szCs w:val="16"/>
    </w:rPr>
  </w:style>
  <w:style w:type="paragraph" w:styleId="ListParagraph">
    <w:name w:val="List Paragraph"/>
    <w:basedOn w:val="Normal"/>
    <w:uiPriority w:val="99"/>
    <w:qFormat/>
    <w:rsid w:val="00500A6B"/>
    <w:pPr>
      <w:ind w:left="720"/>
      <w:contextualSpacing/>
    </w:pPr>
  </w:style>
</w:styles>
</file>

<file path=word/webSettings.xml><?xml version="1.0" encoding="utf-8"?>
<w:webSettings xmlns:r="http://schemas.openxmlformats.org/officeDocument/2006/relationships" xmlns:w="http://schemas.openxmlformats.org/wordprocessingml/2006/main">
  <w:divs>
    <w:div w:id="1086531884">
      <w:marLeft w:val="0"/>
      <w:marRight w:val="0"/>
      <w:marTop w:val="0"/>
      <w:marBottom w:val="0"/>
      <w:divBdr>
        <w:top w:val="none" w:sz="0" w:space="0" w:color="auto"/>
        <w:left w:val="none" w:sz="0" w:space="0" w:color="auto"/>
        <w:bottom w:val="none" w:sz="0" w:space="0" w:color="auto"/>
        <w:right w:val="none" w:sz="0" w:space="0" w:color="auto"/>
      </w:divBdr>
    </w:div>
    <w:div w:id="1086531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s://login.consultant.ru/link/?rnd=FD94003D8655800F92B9923115AAF591&amp;req=doc&amp;base=LAW&amp;n=341481&amp;dst=100152&amp;fld=134&amp;REFFIELD=134&amp;REFDST=2085&amp;REFDOC=366146&amp;REFBASE=LAW&amp;stat=refcode%3D16610%3Bdstident%3D100152%3Bindex%3D6239&amp;date=06.12.2020" TargetMode="External"/><Relationship Id="rId4" Type="http://schemas.openxmlformats.org/officeDocument/2006/relationships/webSettings" Target="webSettings.xml"/><Relationship Id="rId9" Type="http://schemas.openxmlformats.org/officeDocument/2006/relationships/hyperlink" Target="https://login.consultant.ru/link/?rnd=FD94003D8655800F92B9923115AAF591&amp;req=doc&amp;base=LAW&amp;n=341481&amp;dst=100153&amp;fld=134&amp;REFFIELD=134&amp;REFDST=2085&amp;REFDOC=366146&amp;REFBASE=LAW&amp;stat=refcode%3D16610%3Bdstident%3D100153%3Bindex%3D6239&amp;date=06.12.2020"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3</Pages>
  <Words>519</Words>
  <Characters>2962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Зарецкий</dc:creator>
  <cp:keywords/>
  <dc:description/>
  <cp:lastModifiedBy>1</cp:lastModifiedBy>
  <cp:revision>8</cp:revision>
  <cp:lastPrinted>2020-12-06T14:03:00Z</cp:lastPrinted>
  <dcterms:created xsi:type="dcterms:W3CDTF">2020-12-06T12:33:00Z</dcterms:created>
  <dcterms:modified xsi:type="dcterms:W3CDTF">2020-12-07T02:29:00Z</dcterms:modified>
</cp:coreProperties>
</file>