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</w:p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</w:p>
    <w:p w:rsidR="00E87CC6" w:rsidRPr="00E87CC6" w:rsidRDefault="00E87CC6" w:rsidP="00E87CC6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</w:rPr>
      </w:pPr>
      <w:r w:rsidRPr="00E87C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РЯЗАНОВСКИЙ </w:t>
      </w: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СЕЛЬСОВЕТ  АСЕКЕЕВСКОГО РАЙОНА  </w:t>
      </w:r>
      <w:proofErr w:type="gramStart"/>
      <w:r w:rsidRPr="00E87CC6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</w:p>
    <w:p w:rsidR="00E87CC6" w:rsidRPr="00E87CC6" w:rsidRDefault="00E87CC6" w:rsidP="00E87CC6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87CC6" w:rsidRPr="00E87CC6" w:rsidRDefault="00E87CC6" w:rsidP="00E87CC6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 xml:space="preserve">третьего созыва </w:t>
      </w:r>
    </w:p>
    <w:p w:rsidR="00E87CC6" w:rsidRPr="00E87CC6" w:rsidRDefault="00E87CC6" w:rsidP="00E87CC6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CC6" w:rsidRP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7CC6" w:rsidRPr="00E87CC6" w:rsidRDefault="00E87CC6" w:rsidP="00E8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C6">
        <w:rPr>
          <w:rFonts w:ascii="Times New Roman" w:hAnsi="Times New Roman" w:cs="Times New Roman"/>
          <w:sz w:val="28"/>
          <w:szCs w:val="28"/>
        </w:rPr>
        <w:t xml:space="preserve"> 02.10. 2019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7CC6">
        <w:rPr>
          <w:rFonts w:ascii="Times New Roman" w:hAnsi="Times New Roman" w:cs="Times New Roman"/>
          <w:sz w:val="28"/>
          <w:szCs w:val="28"/>
        </w:rPr>
        <w:t xml:space="preserve">  №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E87CC6" w:rsidRDefault="00E87CC6" w:rsidP="00E87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28.06.2016 №  26 «Об утверждении Положения о порядке и условиях приватизации»</w:t>
      </w:r>
    </w:p>
    <w:p w:rsidR="00E87CC6" w:rsidRDefault="00E87CC6" w:rsidP="00E8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C6" w:rsidRPr="00E87CC6" w:rsidRDefault="00E87CC6" w:rsidP="00E8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На основании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10.09.2012 №909, Устава муниципального образования Рязановский сельсовет, Совет депутатов муниципального образования Рязановский сельсовет решил:</w:t>
      </w:r>
    </w:p>
    <w:p w:rsidR="00E87CC6" w:rsidRPr="00E87CC6" w:rsidRDefault="00E87CC6" w:rsidP="00E8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 xml:space="preserve">          1. Внести в решение Совета депутатов Рязановского сельсовета № 26 от 28.06.2016 года «Об утверждении Положения о порядке и условиях приватизации» следующие изменения:</w:t>
      </w:r>
    </w:p>
    <w:p w:rsidR="00E87CC6" w:rsidRPr="00E87CC6" w:rsidRDefault="00E87CC6" w:rsidP="00E87C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 xml:space="preserve"> Пункт  6.2.3 дополнить подпунктами 16 и 17 следующего содержания</w:t>
      </w:r>
      <w:proofErr w:type="gramStart"/>
      <w:r w:rsidRPr="00E87C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C6">
        <w:rPr>
          <w:rFonts w:ascii="Times New Roman" w:hAnsi="Times New Roman" w:cs="Times New Roman"/>
          <w:sz w:val="24"/>
          <w:szCs w:val="24"/>
        </w:rPr>
        <w:t xml:space="preserve">16) </w:t>
      </w:r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5" w:anchor="dst578" w:history="1">
        <w:r w:rsidRPr="00E87CC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осуществляет функции продавца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17)</w:t>
      </w:r>
      <w:r w:rsidRPr="00E87C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7CC6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и органы местного самоуправления самостоятельно о</w:t>
      </w:r>
      <w:r w:rsidR="00716BF4">
        <w:rPr>
          <w:rFonts w:ascii="Times New Roman" w:hAnsi="Times New Roman" w:cs="Times New Roman"/>
          <w:sz w:val="24"/>
          <w:szCs w:val="24"/>
        </w:rPr>
        <w:t xml:space="preserve">существляют функции по продаже </w:t>
      </w:r>
      <w:r w:rsidRPr="00E87CC6">
        <w:rPr>
          <w:rFonts w:ascii="Times New Roman" w:hAnsi="Times New Roman" w:cs="Times New Roman"/>
          <w:sz w:val="24"/>
          <w:szCs w:val="24"/>
        </w:rPr>
        <w:t xml:space="preserve"> муниципального имущества, а также своими решениями поручают юридическим лицам, указанным в </w:t>
      </w:r>
      <w:hyperlink r:id="rId6" w:anchor="000578" w:history="1">
        <w:r w:rsidRPr="00E87CC6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подпункте 8.1 пункта </w:t>
        </w:r>
      </w:hyperlink>
      <w:r w:rsidRPr="00E87CC6">
        <w:rPr>
          <w:rFonts w:ascii="Times New Roman" w:hAnsi="Times New Roman" w:cs="Times New Roman"/>
          <w:sz w:val="24"/>
          <w:szCs w:val="24"/>
        </w:rPr>
        <w:t>6 статьи</w:t>
      </w:r>
      <w:r w:rsidRPr="00E87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</w:t>
      </w:r>
      <w:r w:rsidRPr="00E87CC6">
        <w:rPr>
          <w:rFonts w:ascii="Times New Roman" w:hAnsi="Times New Roman" w:cs="Times New Roman"/>
          <w:sz w:val="24"/>
          <w:szCs w:val="24"/>
        </w:rPr>
        <w:t>, организовывать от имени собственника в установленном порядке продажу приватизируемого имущества, находящегося в собственности  муниципальных образований, и (или) осуществлять функции продавца такого имущества.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В подпункте  6.2.6 исключить слова: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« за исключением предложения победителя продажи (в случае использования закрытой формы подачи предложений о цене)»</w:t>
      </w:r>
    </w:p>
    <w:p w:rsidR="00E87CC6" w:rsidRPr="00E87CC6" w:rsidRDefault="00E87CC6" w:rsidP="00E8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rFonts w:ascii="Times New Roman" w:hAnsi="Times New Roman" w:cs="Times New Roman"/>
          <w:sz w:val="24"/>
          <w:szCs w:val="24"/>
        </w:rPr>
        <w:t>« (в случае использования открытой формы подачи предложений о цене)»</w:t>
      </w:r>
    </w:p>
    <w:p w:rsidR="00E87CC6" w:rsidRPr="00E87CC6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C6">
        <w:rPr>
          <w:sz w:val="24"/>
          <w:szCs w:val="24"/>
        </w:rPr>
        <w:t xml:space="preserve">         </w:t>
      </w:r>
      <w:r w:rsidRPr="00E87CC6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обнародования.</w:t>
      </w:r>
    </w:p>
    <w:p w:rsidR="00E87CC6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C6" w:rsidRPr="001B0157" w:rsidRDefault="00E87CC6" w:rsidP="00E87CC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C6" w:rsidRPr="00CB5158" w:rsidRDefault="00E87CC6" w:rsidP="00E8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87CC6" w:rsidRPr="00CB5158" w:rsidRDefault="00E87CC6" w:rsidP="00E87CC6">
      <w:pPr>
        <w:tabs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158">
        <w:rPr>
          <w:rFonts w:ascii="Times New Roman" w:hAnsi="Times New Roman" w:cs="Times New Roman"/>
          <w:sz w:val="28"/>
          <w:szCs w:val="28"/>
        </w:rPr>
        <w:t xml:space="preserve">редседатель  Совета 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Брусилов</w:t>
      </w:r>
    </w:p>
    <w:sectPr w:rsidR="00E87CC6" w:rsidRPr="00CB515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C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BF4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DFD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CC6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E78A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1122001-n-178-fz-o/" TargetMode="External"/><Relationship Id="rId5" Type="http://schemas.openxmlformats.org/officeDocument/2006/relationships/hyperlink" Target="http://www.consultant.ru/document/cons_doc_LAW_321528/f7162b65bba1aa84cd589598ae2ba0c6a16bf0b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2019-12-30T05:03:00Z</cp:lastPrinted>
  <dcterms:created xsi:type="dcterms:W3CDTF">2019-11-11T11:21:00Z</dcterms:created>
  <dcterms:modified xsi:type="dcterms:W3CDTF">2019-12-30T05:35:00Z</dcterms:modified>
</cp:coreProperties>
</file>