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9E2" w:rsidRPr="00FF79E2" w:rsidRDefault="00FF79E2" w:rsidP="00FF79E2">
      <w:pPr>
        <w:rPr>
          <w:sz w:val="28"/>
          <w:szCs w:val="28"/>
          <w:lang w:eastAsia="en-US" w:bidi="en-US"/>
        </w:rPr>
      </w:pPr>
      <w:bookmarkStart w:id="0" w:name="_GoBack"/>
      <w:r w:rsidRPr="00FF79E2">
        <w:rPr>
          <w:sz w:val="24"/>
          <w:szCs w:val="24"/>
          <w:lang w:eastAsia="en-US" w:bidi="en-US"/>
        </w:rPr>
        <w:t xml:space="preserve">                                                                      </w:t>
      </w:r>
      <w:r w:rsidRPr="00FF79E2">
        <w:rPr>
          <w:noProof/>
          <w:sz w:val="24"/>
          <w:szCs w:val="24"/>
        </w:rPr>
        <w:t xml:space="preserve"> </w:t>
      </w:r>
      <w:r w:rsidRPr="00FF79E2">
        <w:rPr>
          <w:sz w:val="28"/>
          <w:szCs w:val="28"/>
          <w:lang w:val="en-US" w:eastAsia="en-US" w:bidi="en-US"/>
        </w:rPr>
        <w:t> </w:t>
      </w:r>
      <w:r w:rsidRPr="00FF79E2">
        <w:rPr>
          <w:noProof/>
          <w:sz w:val="28"/>
          <w:szCs w:val="28"/>
        </w:rPr>
        <w:drawing>
          <wp:inline distT="0" distB="0" distL="0" distR="0" wp14:anchorId="10D65965" wp14:editId="0A303D9A">
            <wp:extent cx="504825" cy="561975"/>
            <wp:effectExtent l="19050" t="0" r="9525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9E2" w:rsidRPr="00FF79E2" w:rsidRDefault="00FF79E2" w:rsidP="00FF79E2">
      <w:pPr>
        <w:keepNext/>
        <w:jc w:val="center"/>
        <w:outlineLvl w:val="2"/>
        <w:rPr>
          <w:b/>
          <w:bCs/>
          <w:sz w:val="28"/>
          <w:szCs w:val="28"/>
          <w:lang w:eastAsia="en-US" w:bidi="en-US"/>
        </w:rPr>
      </w:pPr>
      <w:r w:rsidRPr="00FF79E2">
        <w:rPr>
          <w:b/>
          <w:bCs/>
          <w:sz w:val="28"/>
          <w:szCs w:val="28"/>
          <w:lang w:eastAsia="en-US" w:bidi="en-US"/>
        </w:rPr>
        <w:t>СОВЕТ  ДЕПУТАТОВ</w:t>
      </w:r>
    </w:p>
    <w:p w:rsidR="00FF79E2" w:rsidRPr="00FF79E2" w:rsidRDefault="00FF79E2" w:rsidP="00FF79E2">
      <w:pPr>
        <w:keepNext/>
        <w:jc w:val="center"/>
        <w:outlineLvl w:val="2"/>
        <w:rPr>
          <w:b/>
          <w:bCs/>
          <w:sz w:val="28"/>
          <w:szCs w:val="28"/>
          <w:lang w:eastAsia="en-US" w:bidi="en-US"/>
        </w:rPr>
      </w:pPr>
      <w:r w:rsidRPr="00FF79E2">
        <w:rPr>
          <w:b/>
          <w:bCs/>
          <w:sz w:val="28"/>
          <w:szCs w:val="28"/>
          <w:lang w:eastAsia="en-US" w:bidi="en-US"/>
        </w:rPr>
        <w:t>МУНИЦИПАЛЬНОГО ОБРАЗОВАНИЯ РЯЗАНОВСКИЙ СЕЛЬСОВЕТ</w:t>
      </w:r>
    </w:p>
    <w:p w:rsidR="00FF79E2" w:rsidRPr="00FF79E2" w:rsidRDefault="00FF79E2" w:rsidP="00FF79E2">
      <w:pPr>
        <w:keepNext/>
        <w:jc w:val="center"/>
        <w:outlineLvl w:val="1"/>
        <w:rPr>
          <w:b/>
          <w:bCs/>
          <w:iCs/>
          <w:sz w:val="28"/>
          <w:szCs w:val="28"/>
          <w:lang w:eastAsia="en-US" w:bidi="en-US"/>
        </w:rPr>
      </w:pPr>
      <w:r w:rsidRPr="00FF79E2">
        <w:rPr>
          <w:b/>
          <w:bCs/>
          <w:iCs/>
          <w:sz w:val="28"/>
          <w:szCs w:val="28"/>
          <w:lang w:eastAsia="en-US" w:bidi="en-US"/>
        </w:rPr>
        <w:t>АСЕКЕЕВСКОГО РАЙОНА ОРЕНБУРГСКОЙ  ОБЛАСТИ</w:t>
      </w:r>
    </w:p>
    <w:p w:rsidR="00FF79E2" w:rsidRPr="00FF79E2" w:rsidRDefault="009C0B17" w:rsidP="00FF79E2">
      <w:pPr>
        <w:jc w:val="center"/>
        <w:rPr>
          <w:b/>
          <w:sz w:val="28"/>
          <w:szCs w:val="28"/>
          <w:lang w:eastAsia="en-US" w:bidi="en-US"/>
        </w:rPr>
      </w:pPr>
      <w:r>
        <w:rPr>
          <w:b/>
          <w:sz w:val="28"/>
          <w:szCs w:val="28"/>
          <w:lang w:eastAsia="en-US" w:bidi="en-US"/>
        </w:rPr>
        <w:t>четвертого</w:t>
      </w:r>
      <w:r w:rsidR="00FF79E2" w:rsidRPr="00FF79E2">
        <w:rPr>
          <w:b/>
          <w:sz w:val="28"/>
          <w:szCs w:val="28"/>
          <w:lang w:eastAsia="en-US" w:bidi="en-US"/>
        </w:rPr>
        <w:t xml:space="preserve">  созыва</w:t>
      </w:r>
    </w:p>
    <w:p w:rsidR="00FF79E2" w:rsidRPr="00FF79E2" w:rsidRDefault="00FF79E2" w:rsidP="00FF79E2">
      <w:pPr>
        <w:jc w:val="center"/>
        <w:rPr>
          <w:b/>
          <w:sz w:val="28"/>
          <w:szCs w:val="28"/>
          <w:lang w:eastAsia="en-US" w:bidi="en-US"/>
        </w:rPr>
      </w:pPr>
      <w:r w:rsidRPr="00FF79E2">
        <w:rPr>
          <w:b/>
          <w:sz w:val="28"/>
          <w:szCs w:val="28"/>
          <w:lang w:eastAsia="en-US" w:bidi="en-US"/>
        </w:rPr>
        <w:t>РЕШЕНИЕ</w:t>
      </w:r>
    </w:p>
    <w:p w:rsidR="00FF79E2" w:rsidRPr="00FF79E2" w:rsidRDefault="00FF79E2" w:rsidP="00FF79E2">
      <w:pPr>
        <w:jc w:val="center"/>
        <w:rPr>
          <w:b/>
          <w:sz w:val="28"/>
          <w:szCs w:val="28"/>
          <w:lang w:eastAsia="en-US" w:bidi="en-US"/>
        </w:rPr>
      </w:pPr>
    </w:p>
    <w:p w:rsidR="00FF79E2" w:rsidRPr="00FF79E2" w:rsidRDefault="00ED6A88" w:rsidP="00FF79E2">
      <w:pPr>
        <w:rPr>
          <w:b/>
          <w:sz w:val="28"/>
          <w:szCs w:val="28"/>
          <w:lang w:eastAsia="en-US" w:bidi="en-US"/>
        </w:rPr>
      </w:pPr>
      <w:r>
        <w:rPr>
          <w:b/>
          <w:sz w:val="28"/>
          <w:szCs w:val="28"/>
          <w:lang w:eastAsia="en-US" w:bidi="en-US"/>
        </w:rPr>
        <w:t>30.11.</w:t>
      </w:r>
      <w:r w:rsidR="00FF79E2" w:rsidRPr="00FF79E2">
        <w:rPr>
          <w:b/>
          <w:sz w:val="28"/>
          <w:szCs w:val="28"/>
          <w:lang w:eastAsia="en-US" w:bidi="en-US"/>
        </w:rPr>
        <w:t>2020                                                                                                        № 11</w:t>
      </w:r>
    </w:p>
    <w:bookmarkEnd w:id="0"/>
    <w:p w:rsidR="00FF79E2" w:rsidRDefault="00FF79E2"/>
    <w:p w:rsidR="00FF79E2" w:rsidRDefault="00FF79E2"/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FF79E2" w:rsidRPr="0051110D" w:rsidTr="0077462C">
        <w:trPr>
          <w:trHeight w:val="988"/>
        </w:trPr>
        <w:tc>
          <w:tcPr>
            <w:tcW w:w="9571" w:type="dxa"/>
            <w:hideMark/>
          </w:tcPr>
          <w:p w:rsidR="00FF79E2" w:rsidRPr="0051110D" w:rsidRDefault="00FF79E2" w:rsidP="0077462C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51110D">
              <w:rPr>
                <w:b/>
                <w:sz w:val="28"/>
                <w:szCs w:val="28"/>
              </w:rPr>
              <w:t>О внесении изменений в решение Совета депутатов от 19.04.2019 № 94</w:t>
            </w:r>
            <w:r w:rsidRPr="0051110D">
              <w:rPr>
                <w:b/>
                <w:bCs/>
                <w:sz w:val="28"/>
                <w:szCs w:val="28"/>
              </w:rPr>
              <w:t xml:space="preserve"> </w:t>
            </w:r>
          </w:p>
          <w:p w:rsidR="00FF79E2" w:rsidRPr="0051110D" w:rsidRDefault="00FF79E2" w:rsidP="0077462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51110D">
              <w:rPr>
                <w:b/>
                <w:bCs/>
                <w:sz w:val="28"/>
                <w:szCs w:val="28"/>
              </w:rPr>
              <w:t>«Об утверждении правил благоустройства на территории муниципального образования Рязановский сельсовет».</w:t>
            </w:r>
          </w:p>
          <w:p w:rsidR="00FF79E2" w:rsidRPr="0051110D" w:rsidRDefault="00FF79E2" w:rsidP="0077462C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51110D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FF79E2" w:rsidRPr="0051110D" w:rsidRDefault="00FF79E2" w:rsidP="00FF79E2">
      <w:pPr>
        <w:jc w:val="right"/>
        <w:rPr>
          <w:sz w:val="28"/>
          <w:szCs w:val="28"/>
        </w:rPr>
      </w:pPr>
    </w:p>
    <w:p w:rsidR="00FF79E2" w:rsidRPr="0051110D" w:rsidRDefault="00FF79E2" w:rsidP="00FF79E2">
      <w:pPr>
        <w:jc w:val="both"/>
        <w:rPr>
          <w:sz w:val="28"/>
          <w:szCs w:val="28"/>
        </w:rPr>
      </w:pPr>
      <w:r w:rsidRPr="0051110D">
        <w:rPr>
          <w:sz w:val="28"/>
          <w:szCs w:val="28"/>
        </w:rPr>
        <w:t xml:space="preserve">           В соответствии положениями Закона №498-ФЗ  «</w:t>
      </w:r>
      <w:proofErr w:type="gramStart"/>
      <w:r w:rsidRPr="0051110D">
        <w:rPr>
          <w:sz w:val="28"/>
          <w:szCs w:val="28"/>
        </w:rPr>
        <w:t>Об</w:t>
      </w:r>
      <w:proofErr w:type="gramEnd"/>
      <w:r w:rsidRPr="0051110D">
        <w:rPr>
          <w:sz w:val="28"/>
          <w:szCs w:val="28"/>
        </w:rPr>
        <w:t xml:space="preserve"> ответственном </w:t>
      </w:r>
    </w:p>
    <w:p w:rsidR="00FF79E2" w:rsidRPr="0051110D" w:rsidRDefault="00FF79E2" w:rsidP="00FF79E2">
      <w:pPr>
        <w:jc w:val="both"/>
        <w:rPr>
          <w:sz w:val="28"/>
          <w:szCs w:val="28"/>
        </w:rPr>
      </w:pPr>
      <w:proofErr w:type="gramStart"/>
      <w:r w:rsidRPr="0051110D">
        <w:rPr>
          <w:sz w:val="28"/>
          <w:szCs w:val="28"/>
        </w:rPr>
        <w:t>обращении</w:t>
      </w:r>
      <w:proofErr w:type="gramEnd"/>
      <w:r w:rsidRPr="0051110D">
        <w:rPr>
          <w:sz w:val="28"/>
          <w:szCs w:val="28"/>
        </w:rPr>
        <w:t xml:space="preserve"> с животными» и на основании  протеста прокурора </w:t>
      </w:r>
      <w:proofErr w:type="spellStart"/>
      <w:r w:rsidRPr="0051110D">
        <w:rPr>
          <w:sz w:val="28"/>
          <w:szCs w:val="28"/>
        </w:rPr>
        <w:t>Асекеевского</w:t>
      </w:r>
      <w:proofErr w:type="spellEnd"/>
      <w:r w:rsidRPr="0051110D">
        <w:rPr>
          <w:sz w:val="28"/>
          <w:szCs w:val="28"/>
        </w:rPr>
        <w:t xml:space="preserve"> района от 25.05. 2020 года на решение Совета депутатов от  1</w:t>
      </w:r>
      <w:r>
        <w:rPr>
          <w:sz w:val="28"/>
          <w:szCs w:val="28"/>
        </w:rPr>
        <w:t>9</w:t>
      </w:r>
      <w:r w:rsidRPr="0051110D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51110D">
        <w:rPr>
          <w:sz w:val="28"/>
          <w:szCs w:val="28"/>
        </w:rPr>
        <w:t>.2019 №</w:t>
      </w:r>
      <w:r>
        <w:rPr>
          <w:sz w:val="28"/>
          <w:szCs w:val="28"/>
        </w:rPr>
        <w:t xml:space="preserve"> 94</w:t>
      </w:r>
      <w:r w:rsidRPr="0051110D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</w:t>
      </w:r>
      <w:r w:rsidRPr="0051110D">
        <w:rPr>
          <w:sz w:val="28"/>
          <w:szCs w:val="28"/>
        </w:rPr>
        <w:t xml:space="preserve">равил благоустройства на территории муниципального образования </w:t>
      </w:r>
      <w:r>
        <w:rPr>
          <w:sz w:val="28"/>
          <w:szCs w:val="28"/>
        </w:rPr>
        <w:t>Рязано</w:t>
      </w:r>
      <w:r w:rsidRPr="0051110D">
        <w:rPr>
          <w:sz w:val="28"/>
          <w:szCs w:val="28"/>
        </w:rPr>
        <w:t>вский сельсовет», Совет депутатов решил:</w:t>
      </w:r>
    </w:p>
    <w:p w:rsidR="00FF79E2" w:rsidRPr="0051110D" w:rsidRDefault="00FF79E2" w:rsidP="00FF79E2">
      <w:pPr>
        <w:ind w:firstLine="709"/>
        <w:jc w:val="both"/>
        <w:rPr>
          <w:sz w:val="28"/>
          <w:szCs w:val="28"/>
        </w:rPr>
      </w:pPr>
      <w:r w:rsidRPr="0051110D">
        <w:rPr>
          <w:sz w:val="28"/>
          <w:szCs w:val="28"/>
        </w:rPr>
        <w:t>1.  Внести изменения в решение Совета депутатов от  1</w:t>
      </w:r>
      <w:r>
        <w:rPr>
          <w:sz w:val="28"/>
          <w:szCs w:val="28"/>
        </w:rPr>
        <w:t>9</w:t>
      </w:r>
      <w:r w:rsidRPr="0051110D">
        <w:rPr>
          <w:sz w:val="28"/>
          <w:szCs w:val="28"/>
        </w:rPr>
        <w:t>.0</w:t>
      </w:r>
      <w:r>
        <w:rPr>
          <w:sz w:val="28"/>
          <w:szCs w:val="28"/>
        </w:rPr>
        <w:t>4.2019 № 94</w:t>
      </w:r>
      <w:r w:rsidRPr="0051110D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</w:t>
      </w:r>
      <w:r w:rsidRPr="0051110D">
        <w:rPr>
          <w:sz w:val="28"/>
          <w:szCs w:val="28"/>
        </w:rPr>
        <w:t xml:space="preserve">равил благоустройства на территории муниципального образования </w:t>
      </w:r>
      <w:r>
        <w:rPr>
          <w:sz w:val="28"/>
          <w:szCs w:val="28"/>
        </w:rPr>
        <w:t>Рязано</w:t>
      </w:r>
      <w:r w:rsidRPr="0051110D">
        <w:rPr>
          <w:sz w:val="28"/>
          <w:szCs w:val="28"/>
        </w:rPr>
        <w:t>вский сельсовет»</w:t>
      </w:r>
    </w:p>
    <w:p w:rsidR="00FF79E2" w:rsidRPr="0051110D" w:rsidRDefault="00FF79E2" w:rsidP="00FF79E2">
      <w:pPr>
        <w:ind w:firstLine="709"/>
        <w:jc w:val="both"/>
        <w:rPr>
          <w:sz w:val="28"/>
          <w:szCs w:val="28"/>
        </w:rPr>
      </w:pPr>
      <w:r w:rsidRPr="0051110D">
        <w:rPr>
          <w:sz w:val="28"/>
          <w:szCs w:val="28"/>
        </w:rPr>
        <w:t>2. Пункт 5.6 раздела 5  « считать утратившим силу</w:t>
      </w:r>
    </w:p>
    <w:p w:rsidR="00FF79E2" w:rsidRPr="0051110D" w:rsidRDefault="00FF79E2" w:rsidP="00FF79E2">
      <w:pPr>
        <w:ind w:firstLine="720"/>
        <w:jc w:val="both"/>
        <w:rPr>
          <w:sz w:val="28"/>
          <w:szCs w:val="28"/>
        </w:rPr>
      </w:pPr>
      <w:r w:rsidRPr="0051110D">
        <w:rPr>
          <w:sz w:val="28"/>
          <w:szCs w:val="28"/>
        </w:rPr>
        <w:t>3. Решение вступает в силу со дня принятия.</w:t>
      </w:r>
    </w:p>
    <w:p w:rsidR="00FF79E2" w:rsidRPr="0051110D" w:rsidRDefault="00FF79E2" w:rsidP="00FF79E2">
      <w:pPr>
        <w:ind w:firstLine="720"/>
        <w:jc w:val="both"/>
        <w:rPr>
          <w:sz w:val="28"/>
          <w:szCs w:val="28"/>
        </w:rPr>
      </w:pPr>
    </w:p>
    <w:p w:rsidR="00FF79E2" w:rsidRPr="0051110D" w:rsidRDefault="00FF79E2" w:rsidP="00FF79E2">
      <w:pPr>
        <w:ind w:firstLine="720"/>
        <w:jc w:val="both"/>
        <w:rPr>
          <w:sz w:val="28"/>
          <w:szCs w:val="28"/>
        </w:rPr>
      </w:pPr>
    </w:p>
    <w:p w:rsidR="00FF79E2" w:rsidRDefault="00FF79E2" w:rsidP="00FF79E2">
      <w:pPr>
        <w:ind w:firstLine="720"/>
        <w:jc w:val="both"/>
        <w:rPr>
          <w:sz w:val="28"/>
          <w:szCs w:val="28"/>
        </w:rPr>
      </w:pPr>
    </w:p>
    <w:p w:rsidR="00ED6A88" w:rsidRDefault="00ED6A88" w:rsidP="00FF79E2">
      <w:pPr>
        <w:ind w:firstLine="720"/>
        <w:jc w:val="both"/>
        <w:rPr>
          <w:sz w:val="28"/>
          <w:szCs w:val="28"/>
        </w:rPr>
      </w:pPr>
    </w:p>
    <w:p w:rsidR="00ED6A88" w:rsidRPr="0051110D" w:rsidRDefault="00ED6A88" w:rsidP="00FF79E2">
      <w:pPr>
        <w:ind w:firstLine="720"/>
        <w:jc w:val="both"/>
        <w:rPr>
          <w:sz w:val="28"/>
          <w:szCs w:val="28"/>
        </w:rPr>
      </w:pPr>
    </w:p>
    <w:p w:rsidR="00FF79E2" w:rsidRPr="0051110D" w:rsidRDefault="00FF79E2" w:rsidP="00FF79E2">
      <w:pPr>
        <w:jc w:val="both"/>
        <w:rPr>
          <w:sz w:val="28"/>
          <w:szCs w:val="28"/>
        </w:rPr>
      </w:pPr>
      <w:r w:rsidRPr="0051110D">
        <w:rPr>
          <w:sz w:val="28"/>
          <w:szCs w:val="28"/>
        </w:rPr>
        <w:t>Председатель Совета депутатов</w:t>
      </w:r>
      <w:r w:rsidR="00ED6A88">
        <w:rPr>
          <w:sz w:val="28"/>
          <w:szCs w:val="28"/>
        </w:rPr>
        <w:t xml:space="preserve">                                               С.С. Свиридова</w:t>
      </w:r>
    </w:p>
    <w:p w:rsidR="0079487E" w:rsidRDefault="0079487E"/>
    <w:sectPr w:rsidR="00794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1E3"/>
    <w:rsid w:val="001331E3"/>
    <w:rsid w:val="0079487E"/>
    <w:rsid w:val="009C0B17"/>
    <w:rsid w:val="00ED6A88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9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9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9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9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2020-11-27T08:53:00Z</cp:lastPrinted>
  <dcterms:created xsi:type="dcterms:W3CDTF">2020-11-25T06:52:00Z</dcterms:created>
  <dcterms:modified xsi:type="dcterms:W3CDTF">2020-11-27T08:54:00Z</dcterms:modified>
</cp:coreProperties>
</file>