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80179" w:rsidRPr="00B80179" w:rsidTr="00F46023">
        <w:tc>
          <w:tcPr>
            <w:tcW w:w="9570" w:type="dxa"/>
          </w:tcPr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0179">
              <w:rPr>
                <w:rFonts w:ascii="Times New Roman" w:hAnsi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80179" w:rsidRPr="00B80179" w:rsidRDefault="00B80179" w:rsidP="00B80179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B80179" w:rsidRPr="00B80179" w:rsidRDefault="00B80179" w:rsidP="00B801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80179" w:rsidRPr="00B80179" w:rsidRDefault="00B80179" w:rsidP="00B80179">
      <w:pPr>
        <w:spacing w:after="0" w:line="240" w:lineRule="auto"/>
        <w:rPr>
          <w:rFonts w:ascii="Times New Roman" w:hAnsi="Times New Roman"/>
          <w:b/>
          <w:caps/>
        </w:rPr>
      </w:pPr>
    </w:p>
    <w:p w:rsidR="00B80179" w:rsidRP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B80179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B80179" w:rsidRPr="00B80179" w:rsidRDefault="00B80179" w:rsidP="00B80179">
      <w:pPr>
        <w:spacing w:after="0" w:line="240" w:lineRule="auto"/>
        <w:rPr>
          <w:rFonts w:ascii="Times New Roman" w:hAnsi="Times New Roman"/>
          <w:b/>
          <w:caps/>
        </w:rPr>
      </w:pP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80179">
        <w:rPr>
          <w:rFonts w:ascii="Times New Roman" w:hAnsi="Times New Roman"/>
          <w:b/>
          <w:caps/>
          <w:sz w:val="28"/>
          <w:szCs w:val="28"/>
        </w:rPr>
        <w:t>20.03. 2020                                                                                                      № 11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179" w:rsidRPr="001F6F2D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>внесени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 изменений в</w:t>
      </w:r>
      <w:r w:rsidRPr="00940FA4">
        <w:rPr>
          <w:b/>
          <w:sz w:val="28"/>
          <w:szCs w:val="28"/>
        </w:rPr>
        <w:t xml:space="preserve"> </w:t>
      </w:r>
      <w:r w:rsidRPr="00940FA4">
        <w:rPr>
          <w:rFonts w:ascii="Times New Roman" w:hAnsi="Times New Roman"/>
          <w:b/>
          <w:sz w:val="28"/>
          <w:szCs w:val="28"/>
        </w:rPr>
        <w:t xml:space="preserve"> Правила</w:t>
      </w:r>
      <w:r w:rsidRPr="001F6F2D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Рязановс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0179" w:rsidRDefault="00B80179" w:rsidP="00B801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179">
        <w:rPr>
          <w:rFonts w:ascii="Times New Roman" w:hAnsi="Times New Roman"/>
          <w:sz w:val="28"/>
          <w:szCs w:val="28"/>
        </w:rPr>
        <w:t>На основании</w:t>
      </w:r>
      <w:r w:rsidRPr="00B80179">
        <w:rPr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 w:rsidRPr="00B801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 w:rsidRPr="00B80179">
        <w:rPr>
          <w:rFonts w:ascii="Times New Roman" w:hAnsi="Times New Roman"/>
          <w:sz w:val="28"/>
          <w:szCs w:val="28"/>
        </w:rPr>
        <w:t xml:space="preserve">по проекту внесения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B80179">
        <w:rPr>
          <w:rFonts w:ascii="Times New Roman" w:hAnsi="Times New Roman"/>
          <w:sz w:val="28"/>
          <w:szCs w:val="28"/>
        </w:rPr>
        <w:t xml:space="preserve">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0179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2.2020</w:t>
      </w:r>
      <w:r w:rsidRPr="00B80179">
        <w:rPr>
          <w:rFonts w:ascii="Times New Roman" w:hAnsi="Times New Roman"/>
          <w:sz w:val="28"/>
          <w:szCs w:val="28"/>
        </w:rPr>
        <w:t xml:space="preserve"> г., постановления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18</w:t>
      </w:r>
      <w:r w:rsidRPr="00B801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B8017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8017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  <w:r w:rsidRPr="00B80179">
        <w:rPr>
          <w:rFonts w:ascii="Times New Roman" w:hAnsi="Times New Roman"/>
          <w:sz w:val="28"/>
          <w:szCs w:val="28"/>
        </w:rPr>
        <w:t xml:space="preserve">-п «Об утверждении заключения о результатах  публичных слушаний по рассмотрению проекта </w:t>
      </w:r>
      <w:r w:rsidRPr="00B80179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B80179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 xml:space="preserve">ский сельсовет Асекеевского района Оренбургской области», а также статьи 5 Устава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Совет депутатов решил:</w:t>
      </w:r>
      <w:proofErr w:type="gramEnd"/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 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1. Внести изменения в</w:t>
      </w:r>
      <w:r w:rsidRPr="00B80179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Рязанов</w:t>
      </w:r>
      <w:r w:rsidRPr="00B80179">
        <w:rPr>
          <w:rFonts w:ascii="Times New Roman" w:hAnsi="Times New Roman"/>
          <w:sz w:val="28"/>
          <w:szCs w:val="28"/>
        </w:rPr>
        <w:t>ский сельсовет Асекеевского района Оренбургской области</w:t>
      </w:r>
      <w:r w:rsidRPr="00B80179">
        <w:rPr>
          <w:rFonts w:ascii="Times New Roman" w:hAnsi="Times New Roman"/>
          <w:color w:val="000000"/>
          <w:sz w:val="28"/>
          <w:szCs w:val="28"/>
        </w:rPr>
        <w:t xml:space="preserve">  согласно приложению</w:t>
      </w:r>
      <w:r w:rsidRPr="00B80179">
        <w:rPr>
          <w:rFonts w:ascii="Times New Roman" w:hAnsi="Times New Roman"/>
          <w:b/>
          <w:sz w:val="28"/>
          <w:szCs w:val="28"/>
        </w:rPr>
        <w:t xml:space="preserve"> </w:t>
      </w:r>
      <w:r w:rsidRPr="00B80179">
        <w:rPr>
          <w:rFonts w:ascii="Times New Roman" w:hAnsi="Times New Roman"/>
          <w:sz w:val="28"/>
          <w:szCs w:val="28"/>
        </w:rPr>
        <w:t>(не прилагается).</w:t>
      </w: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2.Установить, что настоящее решение вступает в силу после обнародования.</w:t>
      </w:r>
    </w:p>
    <w:p w:rsidR="00B80179" w:rsidRP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01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017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Глава сельсовета</w:t>
      </w:r>
    </w:p>
    <w:p w:rsidR="00B80179" w:rsidRPr="00B80179" w:rsidRDefault="00B80179" w:rsidP="00B80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179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А.В. Брусилов</w:t>
      </w:r>
    </w:p>
    <w:p w:rsidR="00B80179" w:rsidRDefault="00B80179" w:rsidP="00B80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80179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79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3992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6B8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88E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79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80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7D7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AB6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1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2020-03-26T11:23:00Z</cp:lastPrinted>
  <dcterms:created xsi:type="dcterms:W3CDTF">2020-03-12T10:37:00Z</dcterms:created>
  <dcterms:modified xsi:type="dcterms:W3CDTF">2020-03-26T11:24:00Z</dcterms:modified>
</cp:coreProperties>
</file>