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209" w:rsidRPr="007F4209" w:rsidRDefault="007F4209" w:rsidP="007F4209">
      <w:pPr>
        <w:spacing w:after="0" w:line="259" w:lineRule="auto"/>
        <w:jc w:val="center"/>
        <w:rPr>
          <w:rFonts w:eastAsia="Times New Roman"/>
          <w:lang w:eastAsia="ru-RU"/>
        </w:rPr>
      </w:pPr>
      <w:r w:rsidRPr="007F4209">
        <w:rPr>
          <w:rFonts w:eastAsia="Times New Roman"/>
          <w:noProof/>
          <w:lang w:eastAsia="ru-RU"/>
        </w:rPr>
        <w:drawing>
          <wp:inline distT="0" distB="0" distL="0" distR="0" wp14:anchorId="6FC23879" wp14:editId="08FD7E82">
            <wp:extent cx="504825" cy="609600"/>
            <wp:effectExtent l="0" t="0" r="9525" b="0"/>
            <wp:docPr id="1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209" w:rsidRPr="007F4209" w:rsidRDefault="007F4209" w:rsidP="007F4209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4209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7F4209" w:rsidRPr="007F4209" w:rsidRDefault="007F4209" w:rsidP="007F4209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4209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РЯЗАНОВСКИЙ СЕЛЬСОВЕТ</w:t>
      </w:r>
    </w:p>
    <w:p w:rsidR="007F4209" w:rsidRPr="007F4209" w:rsidRDefault="007F4209" w:rsidP="007F4209">
      <w:pPr>
        <w:spacing w:after="0" w:line="259" w:lineRule="auto"/>
        <w:jc w:val="center"/>
        <w:rPr>
          <w:rFonts w:ascii="Times New Roman" w:eastAsia="Times New Roman" w:hAnsi="Times New Roman"/>
          <w:lang w:eastAsia="ru-RU"/>
        </w:rPr>
      </w:pPr>
      <w:r w:rsidRPr="007F4209">
        <w:rPr>
          <w:rFonts w:ascii="Times New Roman" w:eastAsia="Times New Roman" w:hAnsi="Times New Roman"/>
          <w:b/>
          <w:sz w:val="28"/>
          <w:szCs w:val="28"/>
          <w:lang w:eastAsia="ru-RU"/>
        </w:rPr>
        <w:t>АСЕКЕЕВСКОГО РАЙОНА ОРЕНБУРГСКОЙ ОБЛАСТИ</w:t>
      </w:r>
    </w:p>
    <w:p w:rsidR="007F4209" w:rsidRPr="007F4209" w:rsidRDefault="007F4209" w:rsidP="007F4209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4209">
        <w:rPr>
          <w:rFonts w:ascii="Times New Roman" w:eastAsia="Times New Roman" w:hAnsi="Times New Roman"/>
          <w:b/>
          <w:sz w:val="28"/>
          <w:szCs w:val="28"/>
          <w:lang w:eastAsia="ru-RU"/>
        </w:rPr>
        <w:t>пятого созыва</w:t>
      </w:r>
    </w:p>
    <w:p w:rsidR="007F4209" w:rsidRPr="007F4209" w:rsidRDefault="007F4209" w:rsidP="007F4209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7F4209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7F4209" w:rsidRPr="007F4209" w:rsidRDefault="007F4209" w:rsidP="007F420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4209">
        <w:rPr>
          <w:rFonts w:ascii="Times New Roman" w:eastAsia="Times New Roman" w:hAnsi="Times New Roman"/>
          <w:b/>
          <w:sz w:val="28"/>
          <w:szCs w:val="28"/>
          <w:lang w:eastAsia="ru-RU"/>
        </w:rPr>
        <w:t>27.11.2025                                                                                                         № 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7F4209" w:rsidRDefault="007F4209" w:rsidP="007F4209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0"/>
          <w:szCs w:val="20"/>
          <w:lang w:eastAsia="ru-RU" w:bidi="en-US"/>
        </w:rPr>
      </w:pPr>
    </w:p>
    <w:p w:rsidR="007F4209" w:rsidRDefault="007F4209" w:rsidP="009C5D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О передаче осуществления части полномочий по вопросам местного значения администрации муниципального образования Рязановский сельсовет муниципальному образованию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bidi="en-US"/>
        </w:rPr>
        <w:t>Асекеевский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r w:rsidR="009C5D55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муниципальный 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район</w:t>
      </w:r>
      <w:r w:rsidR="009C5D55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на 2026 год </w:t>
      </w:r>
    </w:p>
    <w:p w:rsidR="007F4209" w:rsidRDefault="007F4209" w:rsidP="007F42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7F4209" w:rsidRPr="007F4209" w:rsidRDefault="007F4209" w:rsidP="007F4209">
      <w:pPr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В соответствии с Федеральным законом от  </w:t>
      </w:r>
      <w:r w:rsidRPr="007F4209">
        <w:rPr>
          <w:rFonts w:ascii="Times New Roman" w:eastAsia="Times New Roman" w:hAnsi="Times New Roman"/>
          <w:sz w:val="26"/>
          <w:szCs w:val="26"/>
          <w:lang w:eastAsia="ru-RU"/>
        </w:rPr>
        <w:t xml:space="preserve"> 22.03.2025 № 33-ФЗ «Об общих принципах организации местного самоуправления в единой системе публичной власти»</w:t>
      </w: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и на основании статьи 22 Устава муниципального образования Рязановский сельсовет, Совет депутатов решил:</w:t>
      </w:r>
    </w:p>
    <w:p w:rsidR="007F4209" w:rsidRPr="007F4209" w:rsidRDefault="007F4209" w:rsidP="007F42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1.Передать на 2026 год осуществление части полномочий по вопросам местного значения органам местного самоуправления муниципального образования </w:t>
      </w:r>
      <w:proofErr w:type="spellStart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Асекеевский</w:t>
      </w:r>
      <w:proofErr w:type="spellEnd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="009C5D55">
        <w:rPr>
          <w:rFonts w:ascii="Times New Roman" w:eastAsia="Times New Roman" w:hAnsi="Times New Roman"/>
          <w:sz w:val="26"/>
          <w:szCs w:val="26"/>
          <w:lang w:bidi="en-US"/>
        </w:rPr>
        <w:t>муниципальный район</w:t>
      </w: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: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1.1. по ведению бухгалтерского бюджетного учета и отчетности; 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1.2. по осуществлению внутреннего и внешнего муниципального финансового контроля;</w:t>
      </w:r>
    </w:p>
    <w:p w:rsidR="007F4209" w:rsidRPr="007F4209" w:rsidRDefault="007F4209" w:rsidP="007F42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1.3.  по подготовке документов и проведению конкурсов, аукционов, заключению договоров аренды и купли-продажи, размещению отчетов по закупкам, планов- графиков, платежных </w:t>
      </w:r>
      <w:proofErr w:type="gramStart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документов ;</w:t>
      </w:r>
      <w:proofErr w:type="gramEnd"/>
    </w:p>
    <w:p w:rsidR="007F4209" w:rsidRPr="007F4209" w:rsidRDefault="007F4209" w:rsidP="007F42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1.4.</w:t>
      </w:r>
      <w:r w:rsidRPr="007F4209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</w:t>
      </w: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по организации работы библиотек на территории сельского поселения (за исключением наделения библиотек движимым и недвижимым имуществом и решения хозяйственных вопросов);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- по решению вопросов кадрового обеспечения библиотек (за </w:t>
      </w:r>
      <w:proofErr w:type="gramStart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исключением  полномочий</w:t>
      </w:r>
      <w:proofErr w:type="gramEnd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по согласованию кандидатур на замещение вакансий);</w:t>
      </w:r>
    </w:p>
    <w:p w:rsidR="007F4209" w:rsidRPr="007F4209" w:rsidRDefault="007F4209" w:rsidP="007F42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1.5. по организации работы сельского Дома культуры и сельских </w:t>
      </w:r>
      <w:proofErr w:type="gramStart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клубов  на</w:t>
      </w:r>
      <w:proofErr w:type="gramEnd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территории сельского поселения (за исключением наделения сельского Дома культуры и сельских клубов движимым и недвижимым имуществом и решения хозяйственных вопросов);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- по решению вопросов кадрового обеспечения сельского Дома культуры и сельских клубов (за исключением полномочий по согласованию кандидатур на замещение вакансий в сельском Доме культуры и сельских клубах);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1.6. по 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по осуществлению муниципального жилищного контроля,  по резервированию земель и их изъятию, в </w:t>
      </w:r>
      <w:r w:rsidRPr="007F4209">
        <w:rPr>
          <w:rFonts w:ascii="Times New Roman" w:eastAsia="Times New Roman" w:hAnsi="Times New Roman"/>
          <w:sz w:val="26"/>
          <w:szCs w:val="26"/>
          <w:lang w:bidi="en-US"/>
        </w:rPr>
        <w:lastRenderedPageBreak/>
        <w:t>том числе путем выкупа земельных участков в границах поселения для муниципальных нужд; по осуществлению муниципального земельного контроля, в том числе в границах поселения; по подготовке документации по проекту планировки и проекту межевания территории, по выдаче уведомлений о соответствии (несоответствии)указанных в уведомлении о планируемых строительстве или реконструкции объекта индивидуального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строительства или садового дома на земельном участке, 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1.7. по предоставлению в установленном порядке по договорам социального найма жилых помещений муниципального жилищного фонда отдельным категориям граждан; 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- по обеспечению жильем молодых семей;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-по принятию в установленном порядке решений о переводе жилых помещений в нежилые помещения и нежилых помещений в жилые помещения;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-по согласованию переустройства и перепланировки жилых помещений;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-по признанию в установленном порядке жилых помещений муниципального жилого фонда непригодными для проживания;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1.8. по оказанию поддержки субъектам малого и среднего предпринимательства; муниципального контроля в области торговой деятельности;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1.9.по осуществлению муниципального контроля за обеспечением сохранности автомобильных дорог местного значения в границах населенных пунктов;</w:t>
      </w:r>
    </w:p>
    <w:p w:rsidR="007F4209" w:rsidRPr="007F4209" w:rsidRDefault="007F4209" w:rsidP="007F4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1.10. по предупреждению и ликвидации последствий чрезвычайных ситуаций в границах поселения,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</w:t>
      </w:r>
      <w:proofErr w:type="gramStart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характера,  в</w:t>
      </w:r>
      <w:proofErr w:type="gramEnd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том числе в части организации и проведения предварительного отбора участников размещения заказа в целях ликвидации последствий чрезвычайных ситуаций. </w:t>
      </w:r>
    </w:p>
    <w:p w:rsidR="007F4209" w:rsidRPr="007F4209" w:rsidRDefault="007F4209" w:rsidP="007F42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2. В бюджете муниципального образования Рязановский сельсовет </w:t>
      </w:r>
      <w:proofErr w:type="spellStart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Асекеевского</w:t>
      </w:r>
      <w:proofErr w:type="spellEnd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района на 2026 год предусмотреть необходимый размер межбюджетных трансфертов, предоставляемых в бюд</w:t>
      </w:r>
      <w:r w:rsidR="009C5D55">
        <w:rPr>
          <w:rFonts w:ascii="Times New Roman" w:eastAsia="Times New Roman" w:hAnsi="Times New Roman"/>
          <w:sz w:val="26"/>
          <w:szCs w:val="26"/>
          <w:lang w:bidi="en-US"/>
        </w:rPr>
        <w:t xml:space="preserve">жет муниципального образования </w:t>
      </w:r>
      <w:proofErr w:type="spellStart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Асекеевский</w:t>
      </w:r>
      <w:proofErr w:type="spellEnd"/>
      <w:r w:rsidR="009C5D55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proofErr w:type="gramStart"/>
      <w:r w:rsidR="009C5D55">
        <w:rPr>
          <w:rFonts w:ascii="Times New Roman" w:eastAsia="Times New Roman" w:hAnsi="Times New Roman"/>
          <w:sz w:val="26"/>
          <w:szCs w:val="26"/>
          <w:lang w:bidi="en-US"/>
        </w:rPr>
        <w:t xml:space="preserve">муниципальный </w:t>
      </w: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район</w:t>
      </w:r>
      <w:proofErr w:type="gramEnd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, на осуществлени</w:t>
      </w:r>
      <w:r w:rsidR="00877F9D">
        <w:rPr>
          <w:rFonts w:ascii="Times New Roman" w:eastAsia="Times New Roman" w:hAnsi="Times New Roman"/>
          <w:sz w:val="26"/>
          <w:szCs w:val="26"/>
          <w:lang w:bidi="en-US"/>
        </w:rPr>
        <w:t>и</w:t>
      </w: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указанных полномочий.</w:t>
      </w:r>
    </w:p>
    <w:p w:rsidR="007F4209" w:rsidRPr="007F4209" w:rsidRDefault="007F4209" w:rsidP="007F42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3. Главе муниципального образования Рязановский сельсовет заключить соглашение с главой муниципального образования </w:t>
      </w:r>
      <w:proofErr w:type="spellStart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Асекеевский</w:t>
      </w:r>
      <w:proofErr w:type="spellEnd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="009C5D55">
        <w:rPr>
          <w:rFonts w:ascii="Times New Roman" w:eastAsia="Times New Roman" w:hAnsi="Times New Roman"/>
          <w:sz w:val="26"/>
          <w:szCs w:val="26"/>
          <w:lang w:bidi="en-US"/>
        </w:rPr>
        <w:t xml:space="preserve">муниципальный </w:t>
      </w: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район о </w:t>
      </w:r>
      <w:proofErr w:type="gramStart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передаче  осуществления</w:t>
      </w:r>
      <w:proofErr w:type="gramEnd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части полномочий по решению вопросов местного значения согласно пункта 1 данного решения .</w:t>
      </w:r>
    </w:p>
    <w:p w:rsidR="007F4209" w:rsidRPr="007F4209" w:rsidRDefault="007F4209" w:rsidP="007F42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4. Настоящее решение вступает в силу после его обнародования, распространяется на правоотношения возникшие с 1 января  2026 года, и подлежит размещению на официальном сайте муниципального образования </w:t>
      </w:r>
      <w:proofErr w:type="spellStart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Асекеевский</w:t>
      </w:r>
      <w:proofErr w:type="spellEnd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="009C5D55">
        <w:rPr>
          <w:rFonts w:ascii="Times New Roman" w:eastAsia="Times New Roman" w:hAnsi="Times New Roman"/>
          <w:sz w:val="26"/>
          <w:szCs w:val="26"/>
          <w:lang w:bidi="en-US"/>
        </w:rPr>
        <w:t xml:space="preserve">муниципальный </w:t>
      </w:r>
      <w:r w:rsidRPr="007F4209">
        <w:rPr>
          <w:rFonts w:ascii="Times New Roman" w:eastAsia="Times New Roman" w:hAnsi="Times New Roman"/>
          <w:sz w:val="26"/>
          <w:szCs w:val="26"/>
          <w:lang w:bidi="en-US"/>
        </w:rPr>
        <w:t>район .</w:t>
      </w:r>
    </w:p>
    <w:p w:rsidR="007F4209" w:rsidRPr="007F4209" w:rsidRDefault="007F4209" w:rsidP="007F42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7F4209">
        <w:rPr>
          <w:rFonts w:ascii="Times New Roman" w:eastAsia="Times New Roman" w:hAnsi="Times New Roman"/>
          <w:sz w:val="26"/>
          <w:szCs w:val="26"/>
          <w:lang w:bidi="en-US"/>
        </w:rPr>
        <w:t xml:space="preserve">5. Контроль за исполнением решения оставляю за </w:t>
      </w:r>
      <w:proofErr w:type="gramStart"/>
      <w:r w:rsidRPr="007F4209">
        <w:rPr>
          <w:rFonts w:ascii="Times New Roman" w:eastAsia="Times New Roman" w:hAnsi="Times New Roman"/>
          <w:sz w:val="26"/>
          <w:szCs w:val="26"/>
          <w:lang w:bidi="en-US"/>
        </w:rPr>
        <w:t>собой .</w:t>
      </w:r>
      <w:proofErr w:type="gramEnd"/>
    </w:p>
    <w:p w:rsidR="007F4209" w:rsidRPr="007F4209" w:rsidRDefault="007F4209" w:rsidP="007F42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</w:p>
    <w:p w:rsidR="00402B23" w:rsidRDefault="007F4209" w:rsidP="007F4209">
      <w:pPr>
        <w:spacing w:after="0" w:line="240" w:lineRule="auto"/>
        <w:jc w:val="both"/>
      </w:pPr>
      <w:r w:rsidRPr="00C44C80">
        <w:rPr>
          <w:rFonts w:ascii="Times New Roman" w:eastAsia="Times New Roman" w:hAnsi="Times New Roman"/>
          <w:sz w:val="28"/>
          <w:szCs w:val="28"/>
          <w:lang w:bidi="en-US"/>
        </w:rPr>
        <w:t xml:space="preserve">Председатель Совета депутатов                       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</w:t>
      </w:r>
      <w:r w:rsidRPr="00C44C80">
        <w:rPr>
          <w:rFonts w:ascii="Times New Roman" w:eastAsia="Times New Roman" w:hAnsi="Times New Roman"/>
          <w:sz w:val="28"/>
          <w:szCs w:val="28"/>
          <w:lang w:bidi="en-US"/>
        </w:rPr>
        <w:t>С.С. Свиридова</w:t>
      </w:r>
    </w:p>
    <w:sectPr w:rsidR="0040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C5"/>
    <w:rsid w:val="00402B23"/>
    <w:rsid w:val="007F4209"/>
    <w:rsid w:val="00877F9D"/>
    <w:rsid w:val="00982AC5"/>
    <w:rsid w:val="009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EE80E-B3AC-4CEB-838D-8CF8BFF4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20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7F420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F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2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6</cp:revision>
  <cp:lastPrinted>2025-12-12T06:03:00Z</cp:lastPrinted>
  <dcterms:created xsi:type="dcterms:W3CDTF">2025-11-25T11:04:00Z</dcterms:created>
  <dcterms:modified xsi:type="dcterms:W3CDTF">2025-12-12T06:04:00Z</dcterms:modified>
</cp:coreProperties>
</file>