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E5862" w:rsidRPr="000B24C7" w:rsidTr="00754CC6">
        <w:tc>
          <w:tcPr>
            <w:tcW w:w="9570" w:type="dxa"/>
          </w:tcPr>
          <w:p w:rsidR="00DE5862" w:rsidRPr="00DE4356" w:rsidRDefault="00DE5862" w:rsidP="00754CC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862" w:rsidRPr="00DE4356" w:rsidRDefault="00DE5862" w:rsidP="00754CC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DE5862" w:rsidRDefault="00DE5862" w:rsidP="00754CC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DE5862" w:rsidRDefault="00DE5862" w:rsidP="00754CC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E5862" w:rsidRDefault="00DE5862" w:rsidP="00754CC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DE5862" w:rsidRDefault="00DE5862" w:rsidP="00754CC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DE5862" w:rsidRPr="00E21F1F" w:rsidRDefault="00DE5862" w:rsidP="00DE5862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21F1F"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DE5862" w:rsidRPr="00BA5696" w:rsidRDefault="00DE5862" w:rsidP="00DE5862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0</w:t>
      </w:r>
      <w:r w:rsidR="00512D6C">
        <w:rPr>
          <w:rFonts w:ascii="Times New Roman" w:eastAsia="Times New Roman" w:hAnsi="Times New Roman"/>
          <w:b/>
          <w:sz w:val="28"/>
          <w:szCs w:val="28"/>
          <w:lang w:val="ru-RU"/>
        </w:rPr>
        <w:t>2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12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.2019                                       с. Рязановка    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47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-п</w:t>
      </w:r>
    </w:p>
    <w:p w:rsidR="00DE5862" w:rsidRPr="00BA5696" w:rsidRDefault="00DE5862" w:rsidP="00DE5862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DE5862" w:rsidRPr="00BA5696" w:rsidRDefault="00DE5862" w:rsidP="00DE58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средней стоимости квадратного метра жилой площади</w:t>
      </w:r>
    </w:p>
    <w:p w:rsidR="00DE5862" w:rsidRPr="00BA5696" w:rsidRDefault="00DE5862" w:rsidP="00DE5862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DE5862" w:rsidRDefault="00DE5862" w:rsidP="00DE58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0A59">
        <w:rPr>
          <w:rFonts w:ascii="Times New Roman" w:hAnsi="Times New Roman"/>
          <w:sz w:val="28"/>
          <w:szCs w:val="28"/>
          <w:lang w:val="ru-RU"/>
        </w:rPr>
        <w:t xml:space="preserve">Исходя из сложившейся на рынке жилья села Рязановка стоимости жилых  помещений, по состоянию на </w:t>
      </w:r>
      <w:r>
        <w:rPr>
          <w:rFonts w:ascii="Times New Roman" w:hAnsi="Times New Roman"/>
          <w:sz w:val="28"/>
          <w:szCs w:val="28"/>
          <w:lang w:val="ru-RU"/>
        </w:rPr>
        <w:t>4 квартал</w:t>
      </w:r>
      <w:r w:rsidR="00512D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30A59">
        <w:rPr>
          <w:rFonts w:ascii="Times New Roman" w:hAnsi="Times New Roman"/>
          <w:sz w:val="28"/>
          <w:szCs w:val="28"/>
          <w:lang w:val="ru-RU"/>
        </w:rPr>
        <w:t>обретение жилья, постановляю:</w:t>
      </w:r>
    </w:p>
    <w:p w:rsidR="00DE5862" w:rsidRPr="00A30A59" w:rsidRDefault="00DE5862" w:rsidP="00DE58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862" w:rsidRPr="00E21F1F" w:rsidRDefault="00DE5862" w:rsidP="00DE58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Утвердить среднюю стоимость 1 квадратного метра общей площади жилого помещения в с. Рязановка в размере:</w:t>
      </w:r>
      <w:proofErr w:type="gramEnd"/>
    </w:p>
    <w:p w:rsidR="00DE5862" w:rsidRPr="00E21F1F" w:rsidRDefault="00DE5862" w:rsidP="00DE586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первичном рынке – 34410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DE5862" w:rsidRPr="00E21F1F" w:rsidRDefault="00DE5862" w:rsidP="00512D6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- на вторичном – 1</w:t>
      </w:r>
      <w:r w:rsidR="00512D6C">
        <w:rPr>
          <w:rFonts w:ascii="Times New Roman" w:hAnsi="Times New Roman"/>
          <w:sz w:val="28"/>
          <w:szCs w:val="28"/>
          <w:lang w:val="ru-RU"/>
        </w:rPr>
        <w:t>5</w:t>
      </w:r>
      <w:r w:rsidRPr="00E21F1F">
        <w:rPr>
          <w:rFonts w:ascii="Times New Roman" w:hAnsi="Times New Roman"/>
          <w:sz w:val="28"/>
          <w:szCs w:val="28"/>
          <w:lang w:val="ru-RU"/>
        </w:rPr>
        <w:t>000 рублей.</w:t>
      </w:r>
    </w:p>
    <w:p w:rsidR="00DE5862" w:rsidRPr="00A30A59" w:rsidRDefault="00512D6C" w:rsidP="00DE586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E58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5862" w:rsidRPr="00E21F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E5862" w:rsidRPr="00E21F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E5862" w:rsidRPr="00E21F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E5862" w:rsidRPr="00A30A59" w:rsidRDefault="00512D6C" w:rsidP="00DE5862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E58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5862" w:rsidRPr="00A30A59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обнародования.</w:t>
      </w:r>
    </w:p>
    <w:p w:rsidR="00DE5862" w:rsidRPr="00A30A59" w:rsidRDefault="00DE5862" w:rsidP="00DE58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862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A30A59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A30A59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DE5862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A30A59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E21F1F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E21F1F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Разослано: отделу экономики, строительному отделу жилищной комиссии МО «Асекеевский район», прокурору района, в дело.</w:t>
      </w:r>
    </w:p>
    <w:p w:rsidR="00DE5862" w:rsidRPr="00203822" w:rsidRDefault="00DE5862" w:rsidP="00DE5862">
      <w:pPr>
        <w:rPr>
          <w:lang w:val="ru-RU"/>
        </w:rPr>
      </w:pPr>
    </w:p>
    <w:p w:rsidR="00DE5862" w:rsidRPr="009100E0" w:rsidRDefault="00DE5862" w:rsidP="00DE5862">
      <w:pPr>
        <w:rPr>
          <w:rFonts w:ascii="Times New Roman" w:hAnsi="Times New Roman"/>
          <w:sz w:val="28"/>
          <w:szCs w:val="28"/>
          <w:lang w:val="ru-RU"/>
        </w:rPr>
      </w:pPr>
    </w:p>
    <w:p w:rsidR="00DE5862" w:rsidRPr="001F136A" w:rsidRDefault="00DE5862" w:rsidP="00DE5862">
      <w:pPr>
        <w:rPr>
          <w:lang w:val="ru-RU"/>
        </w:rPr>
      </w:pPr>
    </w:p>
    <w:p w:rsidR="00DE5862" w:rsidRPr="00161288" w:rsidRDefault="00DE5862" w:rsidP="00DE5862">
      <w:pPr>
        <w:rPr>
          <w:lang w:val="ru-RU"/>
        </w:rPr>
      </w:pPr>
    </w:p>
    <w:p w:rsidR="00FB0549" w:rsidRPr="00DE5862" w:rsidRDefault="00FB0549">
      <w:pPr>
        <w:rPr>
          <w:lang w:val="ru-RU"/>
        </w:rPr>
      </w:pPr>
    </w:p>
    <w:sectPr w:rsidR="00FB0549" w:rsidRPr="00DE5862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6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2D6C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5862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E586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E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6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2019-12-09T04:45:00Z</cp:lastPrinted>
  <dcterms:created xsi:type="dcterms:W3CDTF">2019-12-09T04:30:00Z</dcterms:created>
  <dcterms:modified xsi:type="dcterms:W3CDTF">2019-12-09T04:45:00Z</dcterms:modified>
</cp:coreProperties>
</file>