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0136B" w:rsidRPr="0090136B" w:rsidTr="0062164F">
        <w:tc>
          <w:tcPr>
            <w:tcW w:w="9570" w:type="dxa"/>
          </w:tcPr>
          <w:p w:rsidR="0090136B" w:rsidRPr="0090136B" w:rsidRDefault="0090136B" w:rsidP="0090136B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sub_5"/>
            <w:r w:rsidRPr="0090136B">
              <w:rPr>
                <w:noProof/>
                <w:sz w:val="28"/>
                <w:szCs w:val="28"/>
              </w:rPr>
              <w:drawing>
                <wp:inline distT="0" distB="0" distL="0" distR="0" wp14:anchorId="6FE538AB" wp14:editId="47BBFD32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36B" w:rsidRPr="0090136B" w:rsidRDefault="0090136B" w:rsidP="009013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0136B" w:rsidRPr="0090136B" w:rsidRDefault="0090136B" w:rsidP="0090136B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90136B">
              <w:rPr>
                <w:b/>
                <w:sz w:val="28"/>
                <w:szCs w:val="28"/>
                <w:lang w:val="ru-RU" w:eastAsia="en-US"/>
              </w:rPr>
              <w:t>АДМИНИСТРАЦИЯ</w:t>
            </w:r>
          </w:p>
          <w:p w:rsidR="0090136B" w:rsidRPr="0090136B" w:rsidRDefault="0090136B" w:rsidP="0090136B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90136B">
              <w:rPr>
                <w:b/>
                <w:sz w:val="28"/>
                <w:szCs w:val="28"/>
                <w:lang w:val="ru-RU" w:eastAsia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0136B" w:rsidRPr="0090136B" w:rsidRDefault="0090136B" w:rsidP="0090136B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90136B" w:rsidRPr="0090136B" w:rsidRDefault="0090136B" w:rsidP="0090136B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proofErr w:type="gramStart"/>
            <w:r w:rsidRPr="0090136B">
              <w:rPr>
                <w:b/>
                <w:sz w:val="28"/>
                <w:szCs w:val="28"/>
                <w:lang w:val="ru-RU" w:eastAsia="en-US"/>
              </w:rPr>
              <w:t>П</w:t>
            </w:r>
            <w:proofErr w:type="gramEnd"/>
            <w:r w:rsidRPr="0090136B">
              <w:rPr>
                <w:b/>
                <w:sz w:val="28"/>
                <w:szCs w:val="28"/>
                <w:lang w:val="ru-RU" w:eastAsia="en-US"/>
              </w:rPr>
              <w:t xml:space="preserve"> О С Т А Н О В Л Е Н И Е</w:t>
            </w:r>
          </w:p>
        </w:tc>
      </w:tr>
    </w:tbl>
    <w:p w:rsidR="0090136B" w:rsidRPr="0090136B" w:rsidRDefault="0090136B" w:rsidP="0090136B">
      <w:pPr>
        <w:jc w:val="center"/>
        <w:rPr>
          <w:sz w:val="28"/>
          <w:szCs w:val="28"/>
          <w:lang w:bidi="en-US"/>
        </w:rPr>
      </w:pPr>
      <w:r w:rsidRPr="0090136B">
        <w:rPr>
          <w:sz w:val="28"/>
          <w:szCs w:val="28"/>
        </w:rPr>
        <w:t>========================================================</w:t>
      </w:r>
    </w:p>
    <w:p w:rsidR="0090136B" w:rsidRPr="0090136B" w:rsidRDefault="0090136B" w:rsidP="009013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90136B">
        <w:rPr>
          <w:b/>
          <w:sz w:val="28"/>
          <w:szCs w:val="28"/>
        </w:rPr>
        <w:t xml:space="preserve">.09.2020                             с. </w:t>
      </w:r>
      <w:proofErr w:type="spellStart"/>
      <w:r w:rsidRPr="0090136B">
        <w:rPr>
          <w:b/>
          <w:sz w:val="28"/>
          <w:szCs w:val="28"/>
        </w:rPr>
        <w:t>Рязановка</w:t>
      </w:r>
      <w:proofErr w:type="spellEnd"/>
      <w:r w:rsidRPr="0090136B">
        <w:rPr>
          <w:b/>
          <w:sz w:val="28"/>
          <w:szCs w:val="28"/>
        </w:rPr>
        <w:t xml:space="preserve">                                              4</w:t>
      </w:r>
      <w:r>
        <w:rPr>
          <w:b/>
          <w:sz w:val="28"/>
          <w:szCs w:val="28"/>
        </w:rPr>
        <w:t>8</w:t>
      </w:r>
      <w:r w:rsidRPr="0090136B">
        <w:rPr>
          <w:b/>
          <w:sz w:val="28"/>
          <w:szCs w:val="28"/>
        </w:rPr>
        <w:t>-п</w:t>
      </w:r>
    </w:p>
    <w:p w:rsidR="0090136B" w:rsidRDefault="0090136B" w:rsidP="009013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90136B" w:rsidRPr="0090136B" w:rsidRDefault="0090136B" w:rsidP="009013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0136B">
        <w:rPr>
          <w:rFonts w:eastAsia="Calibri"/>
          <w:b/>
          <w:bCs/>
          <w:sz w:val="28"/>
          <w:szCs w:val="28"/>
        </w:rPr>
        <w:t>Об утверждении порядка составления и ведения</w:t>
      </w:r>
    </w:p>
    <w:p w:rsidR="0090136B" w:rsidRPr="0090136B" w:rsidRDefault="0090136B" w:rsidP="009013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0136B">
        <w:rPr>
          <w:rFonts w:eastAsia="Calibri"/>
          <w:b/>
          <w:bCs/>
          <w:sz w:val="28"/>
          <w:szCs w:val="28"/>
        </w:rPr>
        <w:t>сводной бюджетной росписи бюджета муниципального</w:t>
      </w:r>
    </w:p>
    <w:p w:rsidR="0090136B" w:rsidRPr="0090136B" w:rsidRDefault="0090136B" w:rsidP="009013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0136B">
        <w:rPr>
          <w:rFonts w:eastAsia="Calibri"/>
          <w:b/>
          <w:bCs/>
          <w:sz w:val="28"/>
          <w:szCs w:val="28"/>
        </w:rPr>
        <w:t xml:space="preserve">образования  Рязановский сельсовет                       </w:t>
      </w:r>
    </w:p>
    <w:p w:rsidR="0090136B" w:rsidRPr="0090136B" w:rsidRDefault="0090136B" w:rsidP="0090136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0136B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0136B">
        <w:rPr>
          <w:rFonts w:eastAsia="Calibri"/>
          <w:b/>
          <w:bCs/>
          <w:sz w:val="28"/>
          <w:szCs w:val="28"/>
        </w:rPr>
        <w:t>Асекеевского</w:t>
      </w:r>
      <w:proofErr w:type="spellEnd"/>
      <w:r w:rsidRPr="0090136B">
        <w:rPr>
          <w:rFonts w:eastAsia="Calibri"/>
          <w:b/>
          <w:bCs/>
          <w:sz w:val="28"/>
          <w:szCs w:val="28"/>
        </w:rPr>
        <w:t xml:space="preserve"> района Оренбургской области</w:t>
      </w:r>
    </w:p>
    <w:p w:rsidR="0090136B" w:rsidRPr="0090136B" w:rsidRDefault="0090136B" w:rsidP="009013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0136B" w:rsidRPr="0090136B" w:rsidRDefault="0090136B" w:rsidP="009013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6B">
        <w:rPr>
          <w:sz w:val="28"/>
          <w:szCs w:val="28"/>
        </w:rPr>
        <w:tab/>
        <w:t xml:space="preserve">В соответствии со статьей 217 Бюджетного кодекса Российской Федерации и статьей 38 Положения о бюджетном процессе в муниципальном образовании  </w:t>
      </w:r>
      <w:r w:rsidRPr="009F0AE7">
        <w:rPr>
          <w:sz w:val="28"/>
          <w:szCs w:val="28"/>
        </w:rPr>
        <w:t xml:space="preserve">Рязановский </w:t>
      </w:r>
      <w:r w:rsidRPr="0090136B">
        <w:rPr>
          <w:sz w:val="28"/>
          <w:szCs w:val="28"/>
        </w:rPr>
        <w:t xml:space="preserve">сельсовет </w:t>
      </w:r>
      <w:proofErr w:type="spellStart"/>
      <w:r w:rsidRPr="0090136B">
        <w:rPr>
          <w:sz w:val="28"/>
          <w:szCs w:val="28"/>
        </w:rPr>
        <w:t>Асекеевского</w:t>
      </w:r>
      <w:proofErr w:type="spellEnd"/>
      <w:r w:rsidRPr="0090136B">
        <w:rPr>
          <w:sz w:val="28"/>
          <w:szCs w:val="28"/>
        </w:rPr>
        <w:t xml:space="preserve"> района Оренбургской области:</w:t>
      </w:r>
    </w:p>
    <w:p w:rsidR="0090136B" w:rsidRPr="0090136B" w:rsidRDefault="0090136B" w:rsidP="009013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6B">
        <w:rPr>
          <w:sz w:val="28"/>
          <w:szCs w:val="28"/>
        </w:rPr>
        <w:t xml:space="preserve">         1.Утвердить Порядок составления и ведения сводной бюджетной росписи бюджета муниципального   образования </w:t>
      </w:r>
      <w:r w:rsidRPr="009F0AE7">
        <w:rPr>
          <w:sz w:val="28"/>
          <w:szCs w:val="28"/>
        </w:rPr>
        <w:t>Рязанов</w:t>
      </w:r>
      <w:r w:rsidRPr="0090136B">
        <w:rPr>
          <w:sz w:val="28"/>
          <w:szCs w:val="28"/>
        </w:rPr>
        <w:t xml:space="preserve">ский сельсовет </w:t>
      </w:r>
      <w:proofErr w:type="spellStart"/>
      <w:r w:rsidRPr="0090136B">
        <w:rPr>
          <w:sz w:val="28"/>
          <w:szCs w:val="28"/>
        </w:rPr>
        <w:t>Асекеевского</w:t>
      </w:r>
      <w:proofErr w:type="spellEnd"/>
      <w:r w:rsidRPr="0090136B">
        <w:rPr>
          <w:sz w:val="28"/>
          <w:szCs w:val="28"/>
        </w:rPr>
        <w:t xml:space="preserve"> района Оренбургской области.</w:t>
      </w:r>
    </w:p>
    <w:p w:rsidR="0090136B" w:rsidRPr="0090136B" w:rsidRDefault="0090136B" w:rsidP="0090136B">
      <w:pPr>
        <w:jc w:val="both"/>
        <w:rPr>
          <w:sz w:val="28"/>
          <w:szCs w:val="28"/>
        </w:rPr>
      </w:pPr>
      <w:r w:rsidRPr="0090136B">
        <w:rPr>
          <w:sz w:val="28"/>
          <w:szCs w:val="28"/>
        </w:rPr>
        <w:t xml:space="preserve">        2. </w:t>
      </w:r>
      <w:proofErr w:type="gramStart"/>
      <w:r w:rsidRPr="0090136B">
        <w:rPr>
          <w:sz w:val="28"/>
          <w:szCs w:val="28"/>
        </w:rPr>
        <w:t>Контроль за</w:t>
      </w:r>
      <w:proofErr w:type="gramEnd"/>
      <w:r w:rsidRPr="0090136B">
        <w:rPr>
          <w:sz w:val="28"/>
          <w:szCs w:val="28"/>
        </w:rPr>
        <w:t xml:space="preserve"> исполнением настоящего приказа оставляю за собой.</w:t>
      </w:r>
    </w:p>
    <w:p w:rsidR="0090136B" w:rsidRPr="0090136B" w:rsidRDefault="0090136B" w:rsidP="0090136B">
      <w:pPr>
        <w:jc w:val="both"/>
        <w:rPr>
          <w:sz w:val="28"/>
          <w:szCs w:val="28"/>
        </w:rPr>
      </w:pPr>
      <w:r w:rsidRPr="0090136B">
        <w:rPr>
          <w:sz w:val="28"/>
          <w:szCs w:val="28"/>
        </w:rPr>
        <w:t xml:space="preserve">        3. Настоящий постановление вступает в силу со дня его подписания и распространяет свое действие на правоотношения, возникшие с 1 января 2020 года.</w:t>
      </w:r>
    </w:p>
    <w:p w:rsidR="0090136B" w:rsidRPr="0090136B" w:rsidRDefault="0090136B" w:rsidP="0090136B">
      <w:pPr>
        <w:jc w:val="both"/>
        <w:rPr>
          <w:sz w:val="28"/>
          <w:szCs w:val="28"/>
        </w:rPr>
      </w:pPr>
    </w:p>
    <w:p w:rsidR="0090136B" w:rsidRPr="009F0AE7" w:rsidRDefault="0090136B" w:rsidP="009013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0136B" w:rsidRPr="0090136B" w:rsidRDefault="0090136B" w:rsidP="009013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0136B" w:rsidRPr="009F0AE7" w:rsidRDefault="0090136B" w:rsidP="0090136B">
      <w:pPr>
        <w:jc w:val="both"/>
        <w:rPr>
          <w:sz w:val="28"/>
          <w:szCs w:val="28"/>
        </w:rPr>
      </w:pPr>
      <w:r w:rsidRPr="0090136B">
        <w:rPr>
          <w:sz w:val="28"/>
          <w:szCs w:val="28"/>
        </w:rPr>
        <w:t xml:space="preserve">Глава </w:t>
      </w:r>
      <w:r w:rsidRPr="009F0AE7">
        <w:rPr>
          <w:sz w:val="28"/>
          <w:szCs w:val="28"/>
        </w:rPr>
        <w:t>муниципального образования                                          А.В. Брусилов</w:t>
      </w:r>
    </w:p>
    <w:p w:rsidR="0090136B" w:rsidRPr="009F0AE7" w:rsidRDefault="0090136B" w:rsidP="0090136B">
      <w:pPr>
        <w:jc w:val="both"/>
        <w:rPr>
          <w:sz w:val="28"/>
          <w:szCs w:val="28"/>
        </w:rPr>
      </w:pPr>
      <w:r w:rsidRPr="009F0AE7">
        <w:rPr>
          <w:sz w:val="28"/>
          <w:szCs w:val="28"/>
        </w:rPr>
        <w:t xml:space="preserve"> </w:t>
      </w:r>
    </w:p>
    <w:p w:rsidR="0090136B" w:rsidRDefault="0090136B" w:rsidP="0090136B">
      <w:pPr>
        <w:jc w:val="both"/>
        <w:rPr>
          <w:sz w:val="28"/>
          <w:szCs w:val="28"/>
        </w:rPr>
      </w:pPr>
    </w:p>
    <w:p w:rsidR="0090136B" w:rsidRPr="0090136B" w:rsidRDefault="0090136B" w:rsidP="0090136B">
      <w:pPr>
        <w:jc w:val="both"/>
        <w:rPr>
          <w:sz w:val="28"/>
          <w:szCs w:val="28"/>
        </w:rPr>
      </w:pPr>
    </w:p>
    <w:p w:rsidR="0090136B" w:rsidRPr="0090136B" w:rsidRDefault="0090136B" w:rsidP="0090136B">
      <w:pPr>
        <w:jc w:val="both"/>
        <w:rPr>
          <w:sz w:val="28"/>
          <w:szCs w:val="28"/>
        </w:rPr>
      </w:pPr>
      <w:r w:rsidRPr="0090136B">
        <w:rPr>
          <w:sz w:val="28"/>
          <w:szCs w:val="28"/>
        </w:rPr>
        <w:t>Разослано: в дело, районной администрации,  прокуратуру</w:t>
      </w:r>
    </w:p>
    <w:bookmarkEnd w:id="0"/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Default="0090136B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0AE7" w:rsidRPr="0090136B" w:rsidRDefault="009F0AE7" w:rsidP="009013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136B" w:rsidRPr="0090136B" w:rsidRDefault="0090136B" w:rsidP="0090136B">
      <w:pPr>
        <w:ind w:left="5103"/>
        <w:jc w:val="both"/>
        <w:rPr>
          <w:bCs/>
          <w:color w:val="26282F"/>
        </w:rPr>
      </w:pPr>
      <w:bookmarkStart w:id="1" w:name="sub_1000"/>
      <w:r w:rsidRPr="0090136B">
        <w:rPr>
          <w:bCs/>
          <w:color w:val="26282F"/>
        </w:rPr>
        <w:lastRenderedPageBreak/>
        <w:t xml:space="preserve">                                            Приложение</w:t>
      </w:r>
    </w:p>
    <w:p w:rsidR="0090136B" w:rsidRPr="0090136B" w:rsidRDefault="0090136B" w:rsidP="0090136B">
      <w:pPr>
        <w:ind w:left="5103"/>
        <w:jc w:val="both"/>
        <w:rPr>
          <w:bCs/>
          <w:color w:val="26282F"/>
        </w:rPr>
      </w:pPr>
      <w:r w:rsidRPr="0090136B">
        <w:rPr>
          <w:bCs/>
          <w:color w:val="26282F"/>
        </w:rPr>
        <w:t xml:space="preserve">                                    к постановлению  </w:t>
      </w:r>
    </w:p>
    <w:p w:rsidR="0090136B" w:rsidRPr="0090136B" w:rsidRDefault="0090136B" w:rsidP="0090136B">
      <w:pPr>
        <w:ind w:left="5103"/>
        <w:jc w:val="both"/>
        <w:rPr>
          <w:bCs/>
          <w:color w:val="26282F"/>
          <w:u w:val="single"/>
        </w:rPr>
      </w:pPr>
      <w:r w:rsidRPr="0090136B">
        <w:rPr>
          <w:bCs/>
          <w:color w:val="26282F"/>
        </w:rPr>
        <w:t xml:space="preserve">                          от </w:t>
      </w:r>
      <w:bookmarkEnd w:id="1"/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</w:r>
      <w:r w:rsidRPr="0090136B">
        <w:rPr>
          <w:bCs/>
          <w:color w:val="26282F"/>
        </w:rPr>
        <w:softHyphen/>
        <w:t xml:space="preserve"> 1</w:t>
      </w:r>
      <w:r w:rsidRPr="009F0AE7">
        <w:rPr>
          <w:bCs/>
          <w:color w:val="26282F"/>
        </w:rPr>
        <w:t>7</w:t>
      </w:r>
      <w:r w:rsidRPr="0090136B">
        <w:rPr>
          <w:bCs/>
          <w:color w:val="26282F"/>
        </w:rPr>
        <w:t xml:space="preserve">.09.2020 г № </w:t>
      </w:r>
      <w:r w:rsidRPr="009F0AE7">
        <w:rPr>
          <w:bCs/>
          <w:color w:val="26282F"/>
        </w:rPr>
        <w:t>48</w:t>
      </w:r>
      <w:r w:rsidRPr="0090136B">
        <w:rPr>
          <w:bCs/>
          <w:color w:val="26282F"/>
        </w:rPr>
        <w:t>-п</w:t>
      </w:r>
    </w:p>
    <w:p w:rsidR="0090136B" w:rsidRPr="0090136B" w:rsidRDefault="0090136B" w:rsidP="0090136B">
      <w:pPr>
        <w:widowControl w:val="0"/>
        <w:autoSpaceDE w:val="0"/>
        <w:autoSpaceDN w:val="0"/>
        <w:adjustRightInd w:val="0"/>
      </w:pPr>
    </w:p>
    <w:p w:rsidR="0090136B" w:rsidRPr="0090136B" w:rsidRDefault="0090136B" w:rsidP="0090136B">
      <w:pPr>
        <w:keepNext/>
        <w:keepLines/>
        <w:ind w:firstLine="709"/>
        <w:jc w:val="center"/>
        <w:outlineLvl w:val="0"/>
        <w:rPr>
          <w:b/>
          <w:bCs/>
          <w:color w:val="365F91"/>
        </w:rPr>
      </w:pPr>
      <w:r w:rsidRPr="0090136B">
        <w:rPr>
          <w:b/>
          <w:bCs/>
        </w:rPr>
        <w:t>Порядок</w:t>
      </w:r>
      <w:r w:rsidRPr="0090136B">
        <w:rPr>
          <w:b/>
          <w:bCs/>
        </w:rPr>
        <w:br/>
        <w:t xml:space="preserve">составления и ведения сводной бюджетной росписи бюджета муниципального  образования     </w:t>
      </w:r>
      <w:r w:rsidRPr="009F0AE7">
        <w:rPr>
          <w:b/>
          <w:bCs/>
        </w:rPr>
        <w:t>Рязанов</w:t>
      </w:r>
      <w:r w:rsidRPr="0090136B">
        <w:rPr>
          <w:b/>
          <w:bCs/>
        </w:rPr>
        <w:t xml:space="preserve">ский    сельсовет </w:t>
      </w:r>
      <w:proofErr w:type="spellStart"/>
      <w:r w:rsidRPr="0090136B">
        <w:rPr>
          <w:b/>
          <w:bCs/>
        </w:rPr>
        <w:t>Асекеевского</w:t>
      </w:r>
      <w:proofErr w:type="spellEnd"/>
      <w:r w:rsidRPr="0090136B">
        <w:rPr>
          <w:b/>
          <w:bCs/>
        </w:rPr>
        <w:t xml:space="preserve"> района Оренбургской области</w:t>
      </w:r>
    </w:p>
    <w:p w:rsidR="0090136B" w:rsidRPr="0090136B" w:rsidRDefault="0090136B" w:rsidP="0090136B">
      <w:pPr>
        <w:jc w:val="both"/>
      </w:pPr>
    </w:p>
    <w:p w:rsidR="0090136B" w:rsidRPr="0090136B" w:rsidRDefault="0090136B" w:rsidP="0090136B">
      <w:pPr>
        <w:ind w:firstLine="709"/>
        <w:jc w:val="both"/>
      </w:pPr>
      <w:r w:rsidRPr="0090136B">
        <w:t xml:space="preserve">Настоящий Порядок разработан в соответствии с </w:t>
      </w:r>
      <w:hyperlink r:id="rId6" w:history="1">
        <w:r w:rsidRPr="009F0AE7">
          <w:t>Бюджетным кодексом</w:t>
        </w:r>
      </w:hyperlink>
      <w:r w:rsidRPr="0090136B">
        <w:t xml:space="preserve"> Российской Федерации (далее – Бюджетный кодекс) и определяет правила составления, утверждения и ведения сводной бюджетной росписи бюджета муниципального  образован</w:t>
      </w:r>
      <w:r w:rsidR="009739EE" w:rsidRPr="009F0AE7">
        <w:t>ия Рязанов</w:t>
      </w:r>
      <w:r w:rsidRPr="0090136B">
        <w:t xml:space="preserve">ский                  сельсовет </w:t>
      </w:r>
      <w:proofErr w:type="spellStart"/>
      <w:r w:rsidRPr="0090136B">
        <w:t>Асекеевского</w:t>
      </w:r>
      <w:proofErr w:type="spellEnd"/>
      <w:r w:rsidRPr="0090136B">
        <w:t xml:space="preserve"> района Оренбургской области (далее – сводная роспись).</w:t>
      </w:r>
    </w:p>
    <w:p w:rsidR="0090136B" w:rsidRPr="0090136B" w:rsidRDefault="0090136B" w:rsidP="0090136B">
      <w:pPr>
        <w:ind w:firstLine="709"/>
        <w:jc w:val="both"/>
      </w:pPr>
      <w:r w:rsidRPr="009F0AE7">
        <w:rPr>
          <w:b/>
          <w:bCs/>
          <w:color w:val="26282F"/>
        </w:rPr>
        <w:t>Сводная бюджетная роспись</w:t>
      </w:r>
      <w:r w:rsidRPr="0090136B">
        <w:t xml:space="preserve"> – документ, который составляется и ведется муниципальным образованием  </w:t>
      </w:r>
      <w:r w:rsidR="009739EE" w:rsidRPr="009F0AE7">
        <w:t>Рязанов</w:t>
      </w:r>
      <w:r w:rsidRPr="0090136B">
        <w:t>ский   сельсовет</w:t>
      </w:r>
      <w:r w:rsidRPr="009F0AE7">
        <w:rPr>
          <w:b/>
          <w:bCs/>
          <w:color w:val="26282F"/>
        </w:rPr>
        <w:t xml:space="preserve"> </w:t>
      </w:r>
      <w:proofErr w:type="spellStart"/>
      <w:r w:rsidRPr="009F0AE7">
        <w:rPr>
          <w:b/>
          <w:bCs/>
          <w:color w:val="26282F"/>
        </w:rPr>
        <w:t>Асекеевского</w:t>
      </w:r>
      <w:proofErr w:type="spellEnd"/>
      <w:r w:rsidRPr="009F0AE7">
        <w:rPr>
          <w:b/>
          <w:bCs/>
          <w:color w:val="26282F"/>
        </w:rPr>
        <w:t xml:space="preserve"> района Оренбургской</w:t>
      </w:r>
      <w:r w:rsidRPr="0090136B">
        <w:t xml:space="preserve"> области (далее – муниципальное образование            </w:t>
      </w:r>
      <w:r w:rsidR="009739EE" w:rsidRPr="009F0AE7">
        <w:t>Рязанов</w:t>
      </w:r>
      <w:r w:rsidRPr="0090136B">
        <w:t xml:space="preserve">ский     </w:t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</w:r>
      <w:r w:rsidRPr="0090136B">
        <w:softHyphen/>
        <w:t xml:space="preserve">сельсовет </w:t>
      </w:r>
      <w:proofErr w:type="spellStart"/>
      <w:r w:rsidRPr="0090136B">
        <w:t>Асекеевский</w:t>
      </w:r>
      <w:proofErr w:type="spellEnd"/>
      <w:r w:rsidRPr="0090136B">
        <w:t xml:space="preserve"> район Оренбургской области) в целях организации исполнения бюджета муниципального образования по расходам и источникам финансирования дефицита бюджета.</w:t>
      </w:r>
    </w:p>
    <w:p w:rsidR="0090136B" w:rsidRPr="0090136B" w:rsidRDefault="0090136B" w:rsidP="0090136B">
      <w:pPr>
        <w:ind w:firstLine="709"/>
        <w:jc w:val="both"/>
      </w:pPr>
      <w:r w:rsidRPr="0090136B">
        <w:t>Программное сопровождение составления и ведения сводной</w:t>
      </w:r>
      <w:r w:rsidRPr="0090136B">
        <w:rPr>
          <w:b/>
        </w:rPr>
        <w:t xml:space="preserve"> </w:t>
      </w:r>
      <w:r w:rsidRPr="0090136B">
        <w:t xml:space="preserve">бюджетной росписи бюджета муниципального образования </w:t>
      </w:r>
      <w:r w:rsidR="009739EE" w:rsidRPr="009F0AE7">
        <w:t>Рязанов</w:t>
      </w:r>
      <w:r w:rsidRPr="0090136B">
        <w:t xml:space="preserve">ский   сельсовет </w:t>
      </w:r>
      <w:proofErr w:type="spellStart"/>
      <w:r w:rsidRPr="0090136B">
        <w:t>Асекеевск</w:t>
      </w:r>
      <w:r w:rsidR="009739EE" w:rsidRPr="009F0AE7">
        <w:t>ого</w:t>
      </w:r>
      <w:proofErr w:type="spellEnd"/>
      <w:r w:rsidRPr="0090136B">
        <w:t xml:space="preserve"> район</w:t>
      </w:r>
      <w:r w:rsidR="009739EE" w:rsidRPr="009F0AE7">
        <w:t>а</w:t>
      </w:r>
      <w:r w:rsidRPr="0090136B">
        <w:t xml:space="preserve"> Оренбургск</w:t>
      </w:r>
      <w:r w:rsidR="009739EE" w:rsidRPr="009F0AE7">
        <w:t>ой</w:t>
      </w:r>
      <w:r w:rsidRPr="0090136B">
        <w:t xml:space="preserve"> област</w:t>
      </w:r>
      <w:r w:rsidR="009739EE" w:rsidRPr="009F0AE7">
        <w:t>и</w:t>
      </w:r>
      <w:r w:rsidRPr="0090136B">
        <w:t xml:space="preserve"> осуществляется финансовым отделом </w:t>
      </w:r>
      <w:r w:rsidRPr="009F0AE7">
        <w:rPr>
          <w:b/>
          <w:bCs/>
          <w:color w:val="26282F"/>
        </w:rPr>
        <w:t xml:space="preserve">администрации </w:t>
      </w:r>
      <w:proofErr w:type="spellStart"/>
      <w:r w:rsidRPr="009F0AE7">
        <w:rPr>
          <w:b/>
          <w:bCs/>
          <w:color w:val="26282F"/>
        </w:rPr>
        <w:t>Асекеевского</w:t>
      </w:r>
      <w:proofErr w:type="spellEnd"/>
      <w:r w:rsidRPr="009F0AE7">
        <w:rPr>
          <w:b/>
          <w:bCs/>
          <w:color w:val="26282F"/>
        </w:rPr>
        <w:t xml:space="preserve"> района Оренбургской</w:t>
      </w:r>
      <w:r w:rsidRPr="0090136B">
        <w:t xml:space="preserve"> области.</w:t>
      </w:r>
    </w:p>
    <w:p w:rsidR="0090136B" w:rsidRPr="0090136B" w:rsidRDefault="0090136B" w:rsidP="0090136B">
      <w:pPr>
        <w:keepNext/>
        <w:keepLines/>
        <w:ind w:firstLine="709"/>
        <w:outlineLvl w:val="0"/>
        <w:rPr>
          <w:bCs/>
        </w:rPr>
      </w:pPr>
      <w:bookmarkStart w:id="2" w:name="sub_1001"/>
      <w:r w:rsidRPr="0090136B">
        <w:rPr>
          <w:bCs/>
        </w:rPr>
        <w:t>1. Состав сводной росписи, порядок ее составления и утверждения</w:t>
      </w:r>
    </w:p>
    <w:bookmarkEnd w:id="2"/>
    <w:p w:rsidR="0090136B" w:rsidRPr="0090136B" w:rsidRDefault="0090136B" w:rsidP="0090136B">
      <w:pPr>
        <w:ind w:firstLine="709"/>
        <w:jc w:val="both"/>
      </w:pPr>
    </w:p>
    <w:p w:rsidR="0090136B" w:rsidRPr="0090136B" w:rsidRDefault="0090136B" w:rsidP="0090136B">
      <w:pPr>
        <w:ind w:firstLine="709"/>
        <w:jc w:val="both"/>
      </w:pPr>
      <w:bookmarkStart w:id="3" w:name="sub_101"/>
      <w:r w:rsidRPr="0090136B">
        <w:t>1.1. Сводная роспись составляется</w:t>
      </w:r>
      <w:r w:rsidRPr="009F0AE7">
        <w:rPr>
          <w:b/>
          <w:bCs/>
          <w:color w:val="26282F"/>
        </w:rPr>
        <w:t xml:space="preserve"> муниципальным образованием</w:t>
      </w:r>
      <w:r w:rsidRPr="0090136B">
        <w:t xml:space="preserve"> на текущий финансовый год и на 2 года планового периода.</w:t>
      </w:r>
    </w:p>
    <w:bookmarkEnd w:id="3"/>
    <w:p w:rsidR="0090136B" w:rsidRPr="0090136B" w:rsidRDefault="0090136B" w:rsidP="0090136B">
      <w:pPr>
        <w:ind w:firstLine="709"/>
        <w:jc w:val="both"/>
      </w:pPr>
      <w:r w:rsidRPr="0090136B">
        <w:t>1.2. Сводная роспись включает в себя:</w:t>
      </w:r>
    </w:p>
    <w:p w:rsidR="0090136B" w:rsidRPr="0090136B" w:rsidRDefault="0090136B" w:rsidP="0090136B">
      <w:pPr>
        <w:ind w:firstLine="709"/>
        <w:jc w:val="both"/>
      </w:pPr>
      <w:bookmarkStart w:id="4" w:name="sub_122"/>
      <w:proofErr w:type="gramStart"/>
      <w:r w:rsidRPr="0090136B">
        <w:t xml:space="preserve">бюджетные ассигнования по главным распорядителям средств бюджета (далее именуется – главные распорядители) в целом на текущий финансовый год и на 2 года планового периода в разрезе ведомственной структуры расходов муниципального образования </w:t>
      </w:r>
      <w:r w:rsidR="009739EE" w:rsidRPr="009F0AE7">
        <w:t>Рязанов</w:t>
      </w:r>
      <w:r w:rsidRPr="0090136B">
        <w:t>ский сельсовет (главные распорядители, разделы, подразделы, целевые статьи (муниципальные программы и непрограммные направления деятельности), группы и подгруппы видов расходов классификации расходов бюджетов);</w:t>
      </w:r>
      <w:proofErr w:type="gramEnd"/>
    </w:p>
    <w:bookmarkEnd w:id="4"/>
    <w:p w:rsidR="0090136B" w:rsidRPr="0090136B" w:rsidRDefault="0090136B" w:rsidP="0090136B">
      <w:pPr>
        <w:ind w:firstLine="709"/>
        <w:jc w:val="both"/>
      </w:pPr>
      <w:r w:rsidRPr="0090136B">
        <w:t xml:space="preserve">бюджетные ассигнования по источникам финансирования дефицита </w:t>
      </w:r>
      <w:hyperlink r:id="rId7" w:history="1">
        <w:r w:rsidRPr="009F0AE7">
          <w:t>бюджета</w:t>
        </w:r>
        <w:r w:rsidRPr="009F0AE7">
          <w:rPr>
            <w:color w:val="106BBE"/>
          </w:rPr>
          <w:t xml:space="preserve"> </w:t>
        </w:r>
        <w:r w:rsidRPr="009F0AE7">
          <w:t xml:space="preserve">муниципального  образования </w:t>
        </w:r>
        <w:r w:rsidR="009739EE" w:rsidRPr="009F0AE7">
          <w:t>Рязанов</w:t>
        </w:r>
        <w:r w:rsidRPr="009F0AE7">
          <w:t xml:space="preserve">ский сельсовет </w:t>
        </w:r>
      </w:hyperlink>
      <w:r w:rsidRPr="0090136B">
        <w:t xml:space="preserve"> на текущий финансовый год и на 2 года планового период в разрезе </w:t>
      </w:r>
      <w:proofErr w:type="gramStart"/>
      <w:r w:rsidRPr="0090136B">
        <w:t>кодов классификации источников финансирования дефицита бюджета</w:t>
      </w:r>
      <w:proofErr w:type="gramEnd"/>
      <w:r w:rsidRPr="0090136B">
        <w:t xml:space="preserve"> и главных администраторов источников финансирования дефицита бюджета муниципального  образования  </w:t>
      </w:r>
      <w:r w:rsidR="009739EE" w:rsidRPr="009F0AE7">
        <w:t>Рязанов</w:t>
      </w:r>
      <w:r w:rsidRPr="0090136B">
        <w:t>ский сельсовет  (далее – главные администраторы источников).</w:t>
      </w:r>
    </w:p>
    <w:p w:rsidR="0090136B" w:rsidRPr="0090136B" w:rsidRDefault="0090136B" w:rsidP="0090136B">
      <w:pPr>
        <w:ind w:firstLine="709"/>
        <w:jc w:val="both"/>
      </w:pPr>
      <w:bookmarkStart w:id="5" w:name="sub_103"/>
      <w:r w:rsidRPr="0090136B">
        <w:t xml:space="preserve">1.3. Сводная роспись составляется по формам согласно </w:t>
      </w:r>
      <w:hyperlink r:id="rId8" w:anchor="sub_1100" w:history="1">
        <w:r w:rsidRPr="009F0AE7">
          <w:t>приложениям 1</w:t>
        </w:r>
      </w:hyperlink>
      <w:r w:rsidRPr="0090136B">
        <w:t xml:space="preserve">, </w:t>
      </w:r>
      <w:hyperlink r:id="rId9" w:anchor="sub_1200" w:history="1">
        <w:r w:rsidRPr="009F0AE7">
          <w:t>2</w:t>
        </w:r>
      </w:hyperlink>
      <w:r w:rsidRPr="0090136B">
        <w:t xml:space="preserve"> к настоящему Порядку и утверждается главой  администрации сельсовета до начала очередного финансового года, за исключением случаев, предусмотренных </w:t>
      </w:r>
      <w:hyperlink r:id="rId10" w:history="1">
        <w:r w:rsidRPr="009F0AE7">
          <w:t>статьями 190</w:t>
        </w:r>
      </w:hyperlink>
      <w:r w:rsidRPr="0090136B">
        <w:t xml:space="preserve"> и </w:t>
      </w:r>
      <w:hyperlink r:id="rId11" w:history="1">
        <w:r w:rsidRPr="009F0AE7">
          <w:t>191</w:t>
        </w:r>
      </w:hyperlink>
      <w:r w:rsidRPr="0090136B">
        <w:t xml:space="preserve"> Бюджетного кодекса.</w:t>
      </w:r>
    </w:p>
    <w:bookmarkEnd w:id="5"/>
    <w:p w:rsidR="0090136B" w:rsidRPr="0090136B" w:rsidRDefault="0090136B" w:rsidP="0090136B">
      <w:pPr>
        <w:ind w:firstLine="709"/>
        <w:jc w:val="both"/>
      </w:pPr>
      <w:r w:rsidRPr="0090136B">
        <w:t xml:space="preserve">Показатели, включенные в сводную роспись, должны соответствовать решению Совета депутатов муниципального образования  </w:t>
      </w:r>
      <w:r w:rsidR="009739EE" w:rsidRPr="009F0AE7">
        <w:t>Рязанов</w:t>
      </w:r>
      <w:r w:rsidRPr="0090136B">
        <w:t xml:space="preserve">ский сельсовет «О бюджете муниципального образования  </w:t>
      </w:r>
      <w:r w:rsidR="009739EE" w:rsidRPr="009F0AE7">
        <w:t xml:space="preserve">Рязановский </w:t>
      </w:r>
      <w:r w:rsidRPr="0090136B">
        <w:t>сельсовет (далее – Решение Совета депутатов о бюджете).</w:t>
      </w:r>
    </w:p>
    <w:p w:rsidR="0090136B" w:rsidRPr="0090136B" w:rsidRDefault="0090136B" w:rsidP="0090136B">
      <w:pPr>
        <w:keepNext/>
        <w:keepLines/>
        <w:ind w:firstLine="709"/>
        <w:outlineLvl w:val="0"/>
        <w:rPr>
          <w:bCs/>
        </w:rPr>
      </w:pPr>
      <w:bookmarkStart w:id="6" w:name="sub_1002"/>
      <w:r w:rsidRPr="0090136B">
        <w:rPr>
          <w:bCs/>
        </w:rPr>
        <w:t>2. Лимиты бюджетных обязательств, порядок их формирования и утверждения</w:t>
      </w:r>
    </w:p>
    <w:p w:rsidR="0090136B" w:rsidRPr="0090136B" w:rsidRDefault="0090136B" w:rsidP="0090136B">
      <w:pPr>
        <w:jc w:val="both"/>
      </w:pPr>
    </w:p>
    <w:bookmarkEnd w:id="6"/>
    <w:p w:rsidR="0090136B" w:rsidRPr="0090136B" w:rsidRDefault="0090136B" w:rsidP="0090136B">
      <w:pPr>
        <w:ind w:firstLine="709"/>
        <w:jc w:val="both"/>
      </w:pPr>
      <w:r w:rsidRPr="0090136B">
        <w:t xml:space="preserve">2.1. Лимиты бюджетных обязательств утверждаются на текущий финансовый год в разрезе главных распорядителей, разделов, подразделов, целевых статей (муниципальных </w:t>
      </w:r>
      <w:r w:rsidRPr="0090136B">
        <w:lastRenderedPageBreak/>
        <w:t xml:space="preserve">программ и непрограммных направлений деятельности), групп и подгрупп </w:t>
      </w:r>
      <w:proofErr w:type="gramStart"/>
      <w:r w:rsidRPr="0090136B">
        <w:t xml:space="preserve">видов расходов </w:t>
      </w:r>
      <w:hyperlink r:id="rId12" w:history="1">
        <w:r w:rsidRPr="009F0AE7">
          <w:t>классификации</w:t>
        </w:r>
      </w:hyperlink>
      <w:r w:rsidRPr="0090136B">
        <w:t xml:space="preserve"> расходов бюджетов</w:t>
      </w:r>
      <w:proofErr w:type="gramEnd"/>
      <w:r w:rsidRPr="0090136B">
        <w:t>.</w:t>
      </w:r>
    </w:p>
    <w:p w:rsidR="0090136B" w:rsidRPr="0090136B" w:rsidRDefault="0090136B" w:rsidP="0090136B">
      <w:pPr>
        <w:widowControl w:val="0"/>
        <w:tabs>
          <w:tab w:val="left" w:pos="1400"/>
          <w:tab w:val="left" w:pos="1560"/>
        </w:tabs>
        <w:ind w:right="20" w:firstLine="74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>Лимиты бюджетных обязательств на плановый период утверждаются главой администрации сельсовета с учетом положений, изложенных в разделе 5 настоящего Порядка.</w:t>
      </w:r>
    </w:p>
    <w:p w:rsidR="0090136B" w:rsidRPr="0090136B" w:rsidRDefault="0090136B" w:rsidP="0090136B">
      <w:pPr>
        <w:widowControl w:val="0"/>
        <w:tabs>
          <w:tab w:val="left" w:pos="1400"/>
        </w:tabs>
        <w:ind w:right="20" w:firstLine="740"/>
        <w:jc w:val="both"/>
        <w:rPr>
          <w:spacing w:val="2"/>
          <w:lang w:eastAsia="en-US"/>
        </w:rPr>
      </w:pPr>
      <w:bookmarkStart w:id="7" w:name="sub_202"/>
      <w:r w:rsidRPr="0090136B">
        <w:rPr>
          <w:spacing w:val="2"/>
          <w:lang w:eastAsia="en-US"/>
        </w:rPr>
        <w:t xml:space="preserve">2.2. Лимиты бюджетных обязательств по расходам бюджета муниципального образования </w:t>
      </w:r>
      <w:r w:rsidR="009739EE" w:rsidRPr="009F0AE7">
        <w:rPr>
          <w:spacing w:val="2"/>
          <w:lang w:eastAsia="en-US"/>
        </w:rPr>
        <w:t>Рязанов</w:t>
      </w:r>
      <w:r w:rsidRPr="0090136B">
        <w:rPr>
          <w:spacing w:val="2"/>
          <w:lang w:eastAsia="en-US"/>
        </w:rPr>
        <w:t>ский сельсовет утверждаются в пределах ассигнований, установленных решением Совета депутатов о бюджете на текущий год и на плановый период, за исключением случаев, установленных пунктами 2.2.1 и 2.2.2.</w:t>
      </w:r>
    </w:p>
    <w:p w:rsidR="0090136B" w:rsidRPr="0090136B" w:rsidRDefault="0090136B" w:rsidP="0090136B">
      <w:pPr>
        <w:widowControl w:val="0"/>
        <w:ind w:right="20" w:firstLine="74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 xml:space="preserve">2.2.1. Лимиты бюджетных обязательств на соответствующий год утверждаются в объеме меньшем, чем объем бюджетных ассигнований в соответствии с нормативным правовым актом муниципального образования  сельсовет». </w:t>
      </w:r>
    </w:p>
    <w:bookmarkEnd w:id="7"/>
    <w:p w:rsidR="0090136B" w:rsidRPr="0090136B" w:rsidRDefault="0090136B" w:rsidP="0090136B">
      <w:pPr>
        <w:ind w:firstLine="709"/>
        <w:jc w:val="both"/>
      </w:pPr>
      <w:r w:rsidRPr="0090136B">
        <w:t>2.2.2. Лимиты бюджетных обязательств не утверждаются:</w:t>
      </w:r>
    </w:p>
    <w:p w:rsidR="0090136B" w:rsidRPr="0090136B" w:rsidRDefault="0090136B" w:rsidP="0090136B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90136B">
        <w:rPr>
          <w:bCs/>
        </w:rPr>
        <w:t>по расходам, финансовое обеспечение которых осуществляется при выполнении условий, установленных решением о бюджете МО, иными нормативными правовыми актами (в том числе в случае необходимости</w:t>
      </w:r>
      <w:r w:rsidRPr="0090136B">
        <w:t xml:space="preserve"> заключения соглашения о предоставлении субсидии или иного межбюджетного трансферта, имеющего целевое назначение,</w:t>
      </w:r>
      <w:r w:rsidRPr="0090136B">
        <w:rPr>
          <w:bCs/>
        </w:rPr>
        <w:t xml:space="preserve"> из областного бюджета и бюджета муниципального района, принятия нормативного правового акта (правового акта), устанавливающего распределение средств между муниципальными образованиями поселений, юридическими лицами, в случае</w:t>
      </w:r>
      <w:proofErr w:type="gramEnd"/>
      <w:r w:rsidRPr="0090136B">
        <w:rPr>
          <w:bCs/>
        </w:rPr>
        <w:t xml:space="preserve"> </w:t>
      </w:r>
      <w:proofErr w:type="gramStart"/>
      <w:r w:rsidRPr="0090136B">
        <w:rPr>
          <w:bCs/>
        </w:rPr>
        <w:t xml:space="preserve">необходимости выполнения условия, установленного нормативным правовым актом, определяющим порядок финансового обеспечения (выделения средств из бюджета МО), </w:t>
      </w:r>
      <w:r w:rsidRPr="0090136B">
        <w:t xml:space="preserve">в случае отсутствия исполнительных документов (исполнительный лист, судебный приказ), предусматривающих обращение взыскания на средства местного бюджета </w:t>
      </w:r>
      <w:r w:rsidRPr="0090136B">
        <w:rPr>
          <w:color w:val="FF0000"/>
        </w:rPr>
        <w:t xml:space="preserve"> </w:t>
      </w:r>
      <w:r w:rsidRPr="0090136B">
        <w:t xml:space="preserve">(далее - исполнительные документы)); </w:t>
      </w:r>
      <w:proofErr w:type="gramEnd"/>
    </w:p>
    <w:p w:rsidR="0090136B" w:rsidRPr="0090136B" w:rsidRDefault="0090136B" w:rsidP="0090136B">
      <w:pPr>
        <w:autoSpaceDE w:val="0"/>
        <w:autoSpaceDN w:val="0"/>
        <w:adjustRightInd w:val="0"/>
        <w:ind w:firstLine="567"/>
        <w:jc w:val="both"/>
        <w:outlineLvl w:val="1"/>
      </w:pPr>
      <w:r w:rsidRPr="0090136B">
        <w:rPr>
          <w:bCs/>
        </w:rPr>
        <w:t>по расходам, порядок финансового обеспечения которых нормативным правовым актом МО не установлен (в случае необходимости его установления);</w:t>
      </w:r>
    </w:p>
    <w:p w:rsidR="0090136B" w:rsidRPr="0090136B" w:rsidRDefault="0090136B" w:rsidP="0090136B">
      <w:pPr>
        <w:jc w:val="both"/>
      </w:pPr>
      <w:bookmarkStart w:id="8" w:name="sub_2214"/>
      <w:r w:rsidRPr="0090136B">
        <w:tab/>
      </w:r>
      <w:bookmarkStart w:id="9" w:name="OLE_LINK3"/>
      <w:bookmarkStart w:id="10" w:name="OLE_LINK2"/>
      <w:bookmarkStart w:id="11" w:name="OLE_LINK1"/>
      <w:bookmarkEnd w:id="8"/>
      <w:r w:rsidRPr="0090136B">
        <w:t>по расходам, финансовое обеспечение которых осуществляется за счет межбюджетных трансфертов, имеющим целевое назначение, в отношении которых полномочия получателя средств областного бюджета по перечислению межбюджетных трансфертов в установленном порядке переданы Управлению Федерального казначейства по Оренбургской области.</w:t>
      </w:r>
    </w:p>
    <w:p w:rsidR="0090136B" w:rsidRPr="0090136B" w:rsidRDefault="0090136B" w:rsidP="0090136B">
      <w:pPr>
        <w:jc w:val="both"/>
      </w:pPr>
      <w:r w:rsidRPr="0090136B">
        <w:tab/>
        <w:t xml:space="preserve">По указанным расходам лимиты утверждаются с учетом положений настоящего Порядка в следующих случаях: </w:t>
      </w:r>
    </w:p>
    <w:bookmarkEnd w:id="9"/>
    <w:bookmarkEnd w:id="10"/>
    <w:bookmarkEnd w:id="11"/>
    <w:p w:rsidR="0090136B" w:rsidRPr="0090136B" w:rsidRDefault="0090136B" w:rsidP="0090136B">
      <w:pPr>
        <w:jc w:val="both"/>
      </w:pPr>
      <w:r w:rsidRPr="0090136B">
        <w:t xml:space="preserve">           выполнение условий, установленных решением о бюджете МО, иными нормативными правовыми актами, а также поступление исполнительных документов; </w:t>
      </w:r>
    </w:p>
    <w:p w:rsidR="0090136B" w:rsidRPr="0090136B" w:rsidRDefault="0090136B" w:rsidP="0090136B">
      <w:pPr>
        <w:jc w:val="both"/>
      </w:pPr>
      <w:r w:rsidRPr="0090136B">
        <w:t xml:space="preserve">           принятие нормативного правового акта МО, устанавливающего порядок финансового обеспечения расходов бюджета МО (в случае необходимости его установления);</w:t>
      </w:r>
    </w:p>
    <w:p w:rsidR="0090136B" w:rsidRPr="0090136B" w:rsidRDefault="0090136B" w:rsidP="0090136B">
      <w:pPr>
        <w:jc w:val="both"/>
      </w:pPr>
      <w:r w:rsidRPr="0090136B">
        <w:t xml:space="preserve">           поступление из Управления Федерального казначейства по Оренбургской области выписки из лицевого счета получателя бюджетных средств, предназначенного для отражения операций по переданным полномочиям.</w:t>
      </w:r>
    </w:p>
    <w:p w:rsidR="0090136B" w:rsidRPr="0090136B" w:rsidRDefault="0090136B" w:rsidP="0090136B">
      <w:pPr>
        <w:jc w:val="both"/>
      </w:pPr>
    </w:p>
    <w:p w:rsidR="0090136B" w:rsidRPr="0090136B" w:rsidRDefault="0090136B" w:rsidP="0090136B">
      <w:pPr>
        <w:ind w:firstLine="709"/>
        <w:jc w:val="both"/>
      </w:pPr>
      <w:bookmarkStart w:id="12" w:name="sub_222"/>
      <w:r w:rsidRPr="0090136B">
        <w:t>2.2.3. Лимиты бюджетных обязательств на текущий год утверждаются в следующем порядке:</w:t>
      </w:r>
    </w:p>
    <w:p w:rsidR="0090136B" w:rsidRPr="0090136B" w:rsidRDefault="0090136B" w:rsidP="0090136B">
      <w:pPr>
        <w:ind w:firstLine="709"/>
        <w:jc w:val="both"/>
      </w:pPr>
      <w:bookmarkStart w:id="13" w:name="sub_2222"/>
      <w:bookmarkEnd w:id="12"/>
      <w:proofErr w:type="gramStart"/>
      <w:r w:rsidRPr="0090136B">
        <w:t xml:space="preserve">Муниципальное  образование </w:t>
      </w:r>
      <w:r w:rsidR="009739EE" w:rsidRPr="009F0AE7">
        <w:t>Рязанов</w:t>
      </w:r>
      <w:r w:rsidRPr="0090136B">
        <w:t xml:space="preserve">ский сельсовет  в течение 3 рабочих дней, после принятия решения Совета депутатов о бюджете, представляет в финансовый отдел на бумажном носителе по форме согласно </w:t>
      </w:r>
      <w:hyperlink r:id="rId13" w:anchor="sub_1300" w:history="1">
        <w:r w:rsidRPr="009F0AE7">
          <w:t>приложению 3</w:t>
        </w:r>
      </w:hyperlink>
      <w:r w:rsidRPr="0090136B">
        <w:t xml:space="preserve"> к настоящему Порядку предложения об объемах бюджетных ассигнований, включенных в сводную роспись, по которым лимиты бюджетных обязательств не утверждаются на начало финансового года, в разрезе разделов, подразделов, целевых статей (муниципальных программ и</w:t>
      </w:r>
      <w:proofErr w:type="gramEnd"/>
      <w:r w:rsidRPr="0090136B">
        <w:t xml:space="preserve"> </w:t>
      </w:r>
      <w:proofErr w:type="gramStart"/>
      <w:r w:rsidRPr="0090136B">
        <w:lastRenderedPageBreak/>
        <w:t>непрограммных направлений деятельности), групп и подгрупп видов расходов  муниципального бюджета.</w:t>
      </w:r>
      <w:proofErr w:type="gramEnd"/>
    </w:p>
    <w:bookmarkEnd w:id="13"/>
    <w:p w:rsidR="0090136B" w:rsidRPr="0090136B" w:rsidRDefault="0090136B" w:rsidP="0090136B">
      <w:pPr>
        <w:ind w:firstLine="709"/>
        <w:jc w:val="both"/>
      </w:pPr>
      <w:r w:rsidRPr="0090136B">
        <w:t>Финансовый отдел в течение 2 рабочих дней после получения указанных предложений рассматривает эти предложения и в случае отсутствия замечаний, принимает информацию об указанных объемах бюджетных ассигнований.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В случае отклонения предложений муниципального образования </w:t>
      </w:r>
      <w:r w:rsidR="009739EE" w:rsidRPr="009F0AE7">
        <w:t>Рязанов</w:t>
      </w:r>
      <w:r w:rsidRPr="0090136B">
        <w:t xml:space="preserve">ский сельсовет об объемах бюджетных ассигнований, на которые лимиты бюджетных обязательств не утверждаются на начало финансового года, финансовый отдел возвращает их муниципальному образованию </w:t>
      </w:r>
      <w:r w:rsidR="009739EE" w:rsidRPr="009F0AE7">
        <w:t>Рязановс</w:t>
      </w:r>
      <w:r w:rsidRPr="0090136B">
        <w:t>кий сельсовет, который в течение 1 рабочего дня должен доработать и представить в финансовый отдел уточненные предложения, касающиеся вышеназванных бюджетных ассигнований.</w:t>
      </w:r>
    </w:p>
    <w:p w:rsidR="0090136B" w:rsidRPr="0090136B" w:rsidRDefault="0090136B" w:rsidP="0090136B">
      <w:pPr>
        <w:ind w:firstLine="709"/>
        <w:jc w:val="both"/>
      </w:pPr>
      <w:bookmarkStart w:id="14" w:name="sub_203"/>
      <w:r w:rsidRPr="0090136B">
        <w:t>2.3. На основании указанных предложений определяется объем лимитов бюджетных обязательств.</w:t>
      </w:r>
    </w:p>
    <w:bookmarkEnd w:id="14"/>
    <w:p w:rsidR="0090136B" w:rsidRPr="0090136B" w:rsidRDefault="0090136B" w:rsidP="0090136B">
      <w:pPr>
        <w:ind w:firstLine="709"/>
        <w:jc w:val="both"/>
      </w:pPr>
      <w:r w:rsidRPr="0090136B">
        <w:t xml:space="preserve">Лимиты бюджетных обязательств утверждаются главой  администрации сельского  совета по форме согласно </w:t>
      </w:r>
      <w:hyperlink r:id="rId14" w:anchor="sub_1400" w:history="1">
        <w:r w:rsidRPr="009F0AE7">
          <w:t>приложению 4</w:t>
        </w:r>
      </w:hyperlink>
      <w:r w:rsidRPr="0090136B">
        <w:t xml:space="preserve"> к настоящему Порядку одновременно с утверждением показателей сводной росписи.</w:t>
      </w:r>
    </w:p>
    <w:p w:rsidR="0090136B" w:rsidRPr="0090136B" w:rsidRDefault="0090136B" w:rsidP="0090136B">
      <w:pPr>
        <w:ind w:firstLine="709"/>
        <w:jc w:val="both"/>
      </w:pPr>
    </w:p>
    <w:p w:rsidR="0090136B" w:rsidRPr="0090136B" w:rsidRDefault="0090136B" w:rsidP="0090136B">
      <w:pPr>
        <w:keepNext/>
        <w:keepLines/>
        <w:ind w:firstLine="426"/>
        <w:outlineLvl w:val="0"/>
        <w:rPr>
          <w:bCs/>
        </w:rPr>
      </w:pPr>
      <w:bookmarkStart w:id="15" w:name="sub_1003"/>
      <w:r w:rsidRPr="0090136B">
        <w:rPr>
          <w:bCs/>
        </w:rPr>
        <w:t xml:space="preserve">3. Доведение показателей сводной росписи и лимитов бюджетных обязательств до муниципального образования  </w:t>
      </w:r>
      <w:r w:rsidR="009739EE" w:rsidRPr="009F0AE7">
        <w:rPr>
          <w:bCs/>
        </w:rPr>
        <w:t>Рязановс</w:t>
      </w:r>
      <w:r w:rsidRPr="0090136B">
        <w:rPr>
          <w:bCs/>
        </w:rPr>
        <w:t>кий сельсовет».</w:t>
      </w:r>
    </w:p>
    <w:bookmarkEnd w:id="15"/>
    <w:p w:rsidR="0090136B" w:rsidRPr="0090136B" w:rsidRDefault="0090136B" w:rsidP="0090136B">
      <w:pPr>
        <w:ind w:firstLine="709"/>
        <w:jc w:val="both"/>
      </w:pPr>
    </w:p>
    <w:p w:rsidR="0090136B" w:rsidRPr="0090136B" w:rsidRDefault="0090136B" w:rsidP="0090136B">
      <w:pPr>
        <w:ind w:firstLine="709"/>
        <w:jc w:val="both"/>
      </w:pPr>
      <w:bookmarkStart w:id="16" w:name="sub_301"/>
      <w:r w:rsidRPr="0090136B">
        <w:t xml:space="preserve">3.1. Утвержденные показатели сводной росписи доводятся финансовым отделом до муниципального  образования  </w:t>
      </w:r>
      <w:r w:rsidR="009739EE" w:rsidRPr="009F0AE7">
        <w:t>Рязанов</w:t>
      </w:r>
      <w:r w:rsidRPr="0090136B">
        <w:t xml:space="preserve">ский сельсовет  в течение 10 рабочих дней со дня утверждения сводной бюджетной росписи, но не позднее первого рабочего дня года уведомлениями по формам согласно </w:t>
      </w:r>
      <w:hyperlink r:id="rId15" w:anchor="sub_1500" w:history="1">
        <w:r w:rsidRPr="009F0AE7">
          <w:t>приложениям 5</w:t>
        </w:r>
      </w:hyperlink>
      <w:r w:rsidRPr="0090136B">
        <w:t xml:space="preserve">, </w:t>
      </w:r>
      <w:hyperlink r:id="rId16" w:anchor="sub_1600" w:history="1">
        <w:r w:rsidRPr="009F0AE7">
          <w:t>6</w:t>
        </w:r>
      </w:hyperlink>
      <w:r w:rsidRPr="0090136B">
        <w:t xml:space="preserve"> к настоящему Порядку.</w:t>
      </w:r>
    </w:p>
    <w:p w:rsidR="0090136B" w:rsidRPr="0090136B" w:rsidRDefault="0090136B" w:rsidP="0090136B">
      <w:pPr>
        <w:ind w:firstLine="709"/>
        <w:jc w:val="both"/>
      </w:pPr>
      <w:bookmarkStart w:id="17" w:name="sub_302"/>
      <w:bookmarkEnd w:id="16"/>
      <w:r w:rsidRPr="0090136B">
        <w:t xml:space="preserve">3.2. Утвержденные лимиты бюджетных обязательств доводятся финансовым отделом до муниципального  образования </w:t>
      </w:r>
      <w:r w:rsidR="009739EE" w:rsidRPr="009F0AE7">
        <w:t>Рязановс</w:t>
      </w:r>
      <w:r w:rsidRPr="0090136B">
        <w:t xml:space="preserve">кий сельсовет  уведомлением по форме согласно </w:t>
      </w:r>
      <w:hyperlink r:id="rId17" w:anchor="sub_1700" w:history="1">
        <w:r w:rsidRPr="009F0AE7">
          <w:t>приложению 7</w:t>
        </w:r>
      </w:hyperlink>
      <w:r w:rsidRPr="0090136B">
        <w:t xml:space="preserve"> к настоящему Порядку одновременно с доведением утвержденных показателей сводной росписи.</w:t>
      </w:r>
    </w:p>
    <w:p w:rsidR="0090136B" w:rsidRPr="0090136B" w:rsidRDefault="0090136B" w:rsidP="0090136B">
      <w:pPr>
        <w:keepNext/>
        <w:keepLines/>
        <w:ind w:firstLine="709"/>
        <w:jc w:val="both"/>
        <w:outlineLvl w:val="0"/>
        <w:rPr>
          <w:bCs/>
          <w:color w:val="365F91"/>
        </w:rPr>
      </w:pPr>
      <w:bookmarkStart w:id="18" w:name="sub_1004"/>
      <w:bookmarkEnd w:id="17"/>
    </w:p>
    <w:p w:rsidR="0090136B" w:rsidRPr="0090136B" w:rsidRDefault="0090136B" w:rsidP="0090136B">
      <w:pPr>
        <w:keepNext/>
        <w:keepLines/>
        <w:ind w:firstLine="709"/>
        <w:outlineLvl w:val="0"/>
        <w:rPr>
          <w:bCs/>
        </w:rPr>
      </w:pPr>
      <w:r w:rsidRPr="0090136B">
        <w:rPr>
          <w:bCs/>
        </w:rPr>
        <w:t>4. Ведение сводной росписи и внесение изменений в показатели сводной росписи и лимиты бюджетных обязательств</w:t>
      </w:r>
    </w:p>
    <w:bookmarkEnd w:id="18"/>
    <w:p w:rsidR="0090136B" w:rsidRPr="0090136B" w:rsidRDefault="0090136B" w:rsidP="0090136B">
      <w:pPr>
        <w:ind w:firstLine="709"/>
        <w:jc w:val="both"/>
      </w:pPr>
    </w:p>
    <w:p w:rsidR="0090136B" w:rsidRPr="0090136B" w:rsidRDefault="0090136B" w:rsidP="0090136B">
      <w:pPr>
        <w:ind w:firstLine="709"/>
        <w:jc w:val="both"/>
      </w:pPr>
      <w:bookmarkStart w:id="19" w:name="sub_401"/>
      <w:r w:rsidRPr="0090136B">
        <w:t xml:space="preserve">4.1. Изменения в сводную бюджетную роспись и лимиты бюджетных обязательств бюджета муниципального образования вносит </w:t>
      </w:r>
      <w:bookmarkEnd w:id="19"/>
      <w:r w:rsidRPr="0090136B">
        <w:t>глава администрации сельсовета.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4.2. </w:t>
      </w:r>
      <w:proofErr w:type="gramStart"/>
      <w:r w:rsidRPr="0090136B">
        <w:t xml:space="preserve">В случае принятия решения Совета депутатов о внесении изменений в решение о бюджете муниципальное  образование  </w:t>
      </w:r>
      <w:r w:rsidR="009739EE" w:rsidRPr="009F0AE7">
        <w:t>Рязанов</w:t>
      </w:r>
      <w:r w:rsidRPr="0090136B">
        <w:t>ский  сельсовет  в течение 3 рабочих дней после подписания решения о бюджете представляет в финансовый отдел предложения по внесению изменений в  сводную роспись и лимиты бюджетных обязательств в электронном виде с использованием применяемого в финансовом отделе программного продукта и на бумажных носителях по формам согласно</w:t>
      </w:r>
      <w:proofErr w:type="gramEnd"/>
      <w:r w:rsidRPr="0090136B">
        <w:t xml:space="preserve"> </w:t>
      </w:r>
      <w:hyperlink r:id="rId18" w:anchor="sub_114000" w:history="1">
        <w:r w:rsidRPr="009F0AE7">
          <w:t>приложениям</w:t>
        </w:r>
        <w:r w:rsidRPr="009F0AE7">
          <w:rPr>
            <w:color w:val="106BBE"/>
          </w:rPr>
          <w:t xml:space="preserve"> </w:t>
        </w:r>
      </w:hyperlink>
      <w:r w:rsidRPr="0090136B">
        <w:t>11,12,13 к настоящему Порядку.</w:t>
      </w:r>
    </w:p>
    <w:p w:rsidR="0090136B" w:rsidRPr="0090136B" w:rsidRDefault="0090136B" w:rsidP="0090136B">
      <w:pPr>
        <w:ind w:firstLine="709"/>
        <w:jc w:val="both"/>
      </w:pPr>
      <w:bookmarkStart w:id="20" w:name="sub_422"/>
      <w:r w:rsidRPr="0090136B">
        <w:t xml:space="preserve">Предложения о внесении изменений в сводную роспись представляются в объемах, соответствующих внесенным изменениям в решение о бюджете, за исключением ассигнований, по которым изменения внесены в соответствии с </w:t>
      </w:r>
      <w:hyperlink r:id="rId19" w:anchor="sub_403" w:history="1">
        <w:r w:rsidRPr="009F0AE7">
          <w:t>пунктами 4.3</w:t>
        </w:r>
      </w:hyperlink>
      <w:r w:rsidRPr="0090136B">
        <w:t xml:space="preserve">, </w:t>
      </w:r>
      <w:hyperlink r:id="rId20" w:anchor="sub_406" w:history="1">
        <w:r w:rsidRPr="009F0AE7">
          <w:t>4.6</w:t>
        </w:r>
      </w:hyperlink>
      <w:r w:rsidRPr="0090136B">
        <w:t xml:space="preserve">, </w:t>
      </w:r>
      <w:hyperlink r:id="rId21" w:anchor="sub_408" w:history="1">
        <w:r w:rsidRPr="009F0AE7">
          <w:t>4.</w:t>
        </w:r>
      </w:hyperlink>
      <w:r w:rsidRPr="0090136B">
        <w:t>7, 4.10 настоящего Порядка.</w:t>
      </w:r>
    </w:p>
    <w:bookmarkEnd w:id="20"/>
    <w:p w:rsidR="0090136B" w:rsidRPr="0090136B" w:rsidRDefault="0090136B" w:rsidP="0090136B">
      <w:pPr>
        <w:ind w:firstLine="709"/>
        <w:jc w:val="both"/>
      </w:pPr>
      <w:r w:rsidRPr="0090136B">
        <w:t xml:space="preserve">Изменения в лимиты бюджетных обязательств утверждаются в объемах, соответствующих изменениям бюджетных ассигнований, за исключением бюджетных ассигнований по расходам, указанным в </w:t>
      </w:r>
      <w:hyperlink r:id="rId22" w:anchor="sub_2212" w:history="1">
        <w:r w:rsidRPr="009F0AE7">
          <w:t>пункте 2.2.</w:t>
        </w:r>
      </w:hyperlink>
      <w:r w:rsidRPr="0090136B">
        <w:t>2 настоящего порядка.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При изменении бюджетных ассигнований по расходам, указанным в </w:t>
      </w:r>
      <w:hyperlink r:id="rId23" w:anchor="sub_2212" w:history="1">
        <w:r w:rsidRPr="009F0AE7">
          <w:rPr>
            <w:color w:val="106BBE"/>
          </w:rPr>
          <w:t xml:space="preserve"> </w:t>
        </w:r>
        <w:r w:rsidRPr="009F0AE7">
          <w:t>пункте 2.2.</w:t>
        </w:r>
      </w:hyperlink>
      <w:r w:rsidRPr="0090136B">
        <w:t xml:space="preserve">2 настоящего порядка, изменения в лимиты бюджетных обязательств утверждаются с учетом положений </w:t>
      </w:r>
      <w:hyperlink r:id="rId24" w:anchor="sub_404" w:history="1">
        <w:r w:rsidRPr="009F0AE7">
          <w:t xml:space="preserve">пункта </w:t>
        </w:r>
      </w:hyperlink>
      <w:r w:rsidRPr="0090136B">
        <w:t>4.4 настоящего Порядка.</w:t>
      </w:r>
    </w:p>
    <w:p w:rsidR="0090136B" w:rsidRPr="0090136B" w:rsidRDefault="0090136B" w:rsidP="0090136B">
      <w:pPr>
        <w:ind w:firstLine="709"/>
        <w:jc w:val="both"/>
      </w:pPr>
      <w:bookmarkStart w:id="21" w:name="sub_425"/>
      <w:r w:rsidRPr="0090136B">
        <w:lastRenderedPageBreak/>
        <w:t xml:space="preserve">Финансовый отдел в течение 3 рабочих дней после получения от муниципального  образования  </w:t>
      </w:r>
      <w:r w:rsidR="009739EE" w:rsidRPr="009F0AE7">
        <w:t>Рязанов</w:t>
      </w:r>
      <w:r w:rsidRPr="0090136B">
        <w:t xml:space="preserve">ский сельсовет  предложений о внесении изменений в сводную роспись готовит соответствующие изменения в сводную роспись и в утвержденные лимиты бюджетных обязательств по формам согласно </w:t>
      </w:r>
      <w:hyperlink r:id="rId25" w:anchor="sub_1800" w:history="1">
        <w:r w:rsidRPr="009F0AE7">
          <w:t xml:space="preserve">приложениям </w:t>
        </w:r>
      </w:hyperlink>
      <w:r w:rsidRPr="0090136B">
        <w:t>8, 9, 10 к настоящему Порядку и передает их на утверждение</w:t>
      </w:r>
      <w:bookmarkEnd w:id="21"/>
      <w:r w:rsidRPr="0090136B">
        <w:t>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Изменения в сводную роспись и лимиты бюджетных обязательств утверждаются в течение 10 рабочих дней </w:t>
      </w:r>
      <w:proofErr w:type="gramStart"/>
      <w:r w:rsidRPr="0090136B">
        <w:t>со дня вступления в силу решения о внесении изменений в решение о бюджете</w:t>
      </w:r>
      <w:proofErr w:type="gramEnd"/>
      <w:r w:rsidRPr="0090136B">
        <w:t>.</w:t>
      </w:r>
    </w:p>
    <w:p w:rsidR="0090136B" w:rsidRPr="0090136B" w:rsidRDefault="0090136B" w:rsidP="0090136B">
      <w:pPr>
        <w:ind w:firstLine="709"/>
        <w:jc w:val="both"/>
      </w:pPr>
      <w:bookmarkStart w:id="22" w:name="sub_403"/>
      <w:r w:rsidRPr="0090136B">
        <w:t xml:space="preserve">4.3. </w:t>
      </w:r>
      <w:bookmarkEnd w:id="22"/>
      <w:r w:rsidRPr="0090136B">
        <w:t xml:space="preserve">Внесение изменений в сводную роспись по основаниям, определенным </w:t>
      </w:r>
      <w:hyperlink r:id="rId26" w:history="1">
        <w:r w:rsidRPr="009F0AE7">
          <w:t>пунктом 3 статьи 217</w:t>
        </w:r>
      </w:hyperlink>
      <w:r w:rsidRPr="0090136B">
        <w:t xml:space="preserve"> Бюджетного кодекса, а также по дополнительным основаниям, предусмотренным бюджетным законодательством (за исключением случаев, установленных пунктами 4.6, 4.7, 4.10 настоящего Порядка), соответствующих изменений в лимиты бюджетных обязательств осуществляется по предложениям главных распорядителей (главных администраторов источников) в следующем порядке: 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4.3.1. Муниципальное  образование  </w:t>
      </w:r>
      <w:r w:rsidR="00B82C80" w:rsidRPr="009F0AE7">
        <w:t>Рязанов</w:t>
      </w:r>
      <w:r w:rsidRPr="0090136B">
        <w:t xml:space="preserve">ский   сельсовет  представляет в финансовый отдел предложения о необходимости внесения изменений в сводную роспись, лимиты бюджетных обязательств с обоснованием предлагаемых изменений в электронном виде с использованием применяемого в финансовом отделе программного продукта, а также с приложением справок по формам согласно </w:t>
      </w:r>
      <w:hyperlink r:id="rId27" w:anchor="sub_114000" w:history="1">
        <w:r w:rsidRPr="009F0AE7">
          <w:t>приложениям</w:t>
        </w:r>
        <w:r w:rsidRPr="009F0AE7">
          <w:rPr>
            <w:color w:val="106BBE"/>
          </w:rPr>
          <w:t xml:space="preserve"> </w:t>
        </w:r>
      </w:hyperlink>
      <w:r w:rsidRPr="0090136B">
        <w:t>11,12,13, к настоящему Порядку на бумажном носителе.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4.3.2. Муниципальное образование </w:t>
      </w:r>
      <w:r w:rsidR="00B82C80" w:rsidRPr="009F0AE7">
        <w:t>Рязанов</w:t>
      </w:r>
      <w:r w:rsidRPr="0090136B">
        <w:t>ский сельсовет предложения о внесении изменений в сводную роспись и лимиты бюджетных обязательств по основаниям, определенным пунктом 4.3 настоящего Порядка, представляет в финансовый отдел не чаще одного раза в месяц, в срок до 25 числа текущего месяца.</w:t>
      </w:r>
    </w:p>
    <w:p w:rsidR="0090136B" w:rsidRPr="0090136B" w:rsidRDefault="0090136B" w:rsidP="0090136B">
      <w:pPr>
        <w:ind w:firstLine="709"/>
        <w:jc w:val="both"/>
      </w:pPr>
      <w:bookmarkStart w:id="23" w:name="sub_434"/>
      <w:r w:rsidRPr="0090136B">
        <w:t xml:space="preserve">4.3.3 Финансовый отдел в течение 3 рабочих дней после получения указанных предложений от муниципального  образования  </w:t>
      </w:r>
      <w:r w:rsidR="00B82C80" w:rsidRPr="009F0AE7">
        <w:t>Рязанов</w:t>
      </w:r>
      <w:r w:rsidRPr="0090136B">
        <w:t xml:space="preserve">ский  сельсовет, готовит соответствующие изменения в сводную роспись и в утвержденные лимиты бюджетных обязательств, </w:t>
      </w:r>
      <w:bookmarkStart w:id="24" w:name="sub_435"/>
      <w:bookmarkEnd w:id="23"/>
      <w:r w:rsidRPr="0090136B">
        <w:t xml:space="preserve">и вносит их на утверждение по формам согласно </w:t>
      </w:r>
      <w:hyperlink r:id="rId28" w:anchor="sub_11000" w:history="1">
        <w:r w:rsidRPr="009F0AE7">
          <w:t>приложениям</w:t>
        </w:r>
        <w:r w:rsidRPr="009F0AE7">
          <w:rPr>
            <w:color w:val="106BBE"/>
          </w:rPr>
          <w:t xml:space="preserve"> </w:t>
        </w:r>
      </w:hyperlink>
      <w:r w:rsidRPr="0090136B">
        <w:t>8,9,10 к настоящему Порядку.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Указанные изменения в сводную роспись, лимиты бюджетных обязательств утверждаются один раз в месяц в срок до 30 числа текущего месяца включительно, а в случае, если 30 число выпадает на выходные или нерабочие праздничные дни, то не позднее следующего рабочего дня. </w:t>
      </w:r>
    </w:p>
    <w:p w:rsidR="0090136B" w:rsidRPr="0090136B" w:rsidRDefault="0090136B" w:rsidP="0090136B">
      <w:pPr>
        <w:ind w:firstLine="709"/>
        <w:jc w:val="both"/>
      </w:pPr>
      <w:bookmarkStart w:id="25" w:name="sub_404"/>
      <w:bookmarkEnd w:id="24"/>
      <w:r w:rsidRPr="0090136B">
        <w:t xml:space="preserve">4.4. Утверждение лимитов бюджетных обязательств, не утвержденных согласно </w:t>
      </w:r>
      <w:hyperlink r:id="rId29" w:anchor="sub_221" w:history="1">
        <w:r w:rsidRPr="009F0AE7">
          <w:t>пункту 2.2.</w:t>
        </w:r>
      </w:hyperlink>
      <w:r w:rsidRPr="0090136B">
        <w:t>2 настоящего Порядка, осуществляется следующим образом:</w:t>
      </w:r>
    </w:p>
    <w:p w:rsidR="0090136B" w:rsidRPr="0090136B" w:rsidRDefault="0090136B" w:rsidP="0090136B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bookmarkStart w:id="26" w:name="sub_4421"/>
      <w:bookmarkEnd w:id="25"/>
      <w:r w:rsidRPr="0090136B">
        <w:rPr>
          <w:bCs/>
          <w:color w:val="000000"/>
        </w:rPr>
        <w:t xml:space="preserve">При выполнении условий, установленных решением о бюджете МО, иными нормативными правовыми актами, в том числе при поступлении </w:t>
      </w:r>
      <w:r w:rsidRPr="0090136B">
        <w:t>исполнительных документов</w:t>
      </w:r>
      <w:r w:rsidRPr="0090136B">
        <w:rPr>
          <w:bCs/>
          <w:color w:val="000000"/>
        </w:rPr>
        <w:t xml:space="preserve">; </w:t>
      </w:r>
      <w:proofErr w:type="gramStart"/>
      <w:r w:rsidRPr="0090136B">
        <w:rPr>
          <w:bCs/>
          <w:color w:val="000000"/>
        </w:rPr>
        <w:t>при принятии нормативного правового акта МО, устанавливающего порядок финансового обеспечения расходов бюджета МО, по которым не утверждены лимиты бюджетных обязательств в связи с отсутствием нормативного правового акта, главный распорядитель направляет информацию об этом в финансовый отдел и одновременно представляет предложения о внесении изменений в лимиты бюджетных обязательств в</w:t>
      </w:r>
      <w:r w:rsidRPr="0090136B">
        <w:t xml:space="preserve"> электронном виде с использованием применяемого в финансовом отделе программного продукта</w:t>
      </w:r>
      <w:r w:rsidRPr="0090136B">
        <w:rPr>
          <w:bCs/>
          <w:color w:val="000000"/>
        </w:rPr>
        <w:t xml:space="preserve"> и на</w:t>
      </w:r>
      <w:proofErr w:type="gramEnd"/>
      <w:r w:rsidRPr="0090136B">
        <w:rPr>
          <w:bCs/>
          <w:color w:val="000000"/>
        </w:rPr>
        <w:t xml:space="preserve"> бумажном </w:t>
      </w:r>
      <w:proofErr w:type="gramStart"/>
      <w:r w:rsidRPr="0090136B">
        <w:rPr>
          <w:bCs/>
          <w:color w:val="000000"/>
        </w:rPr>
        <w:t>носителе</w:t>
      </w:r>
      <w:proofErr w:type="gramEnd"/>
      <w:r w:rsidRPr="0090136B">
        <w:rPr>
          <w:bCs/>
          <w:color w:val="000000"/>
        </w:rPr>
        <w:t xml:space="preserve"> по форме согласно приложению 13 к настоящему Порядку.</w:t>
      </w:r>
    </w:p>
    <w:p w:rsidR="0090136B" w:rsidRPr="0090136B" w:rsidRDefault="0090136B" w:rsidP="0090136B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90136B">
        <w:rPr>
          <w:bCs/>
          <w:color w:val="000000"/>
        </w:rPr>
        <w:t xml:space="preserve">В случае выполнения условий, установленных решением о бюджете МО, иными нормативными правовыми актами, в том числе при поступлении </w:t>
      </w:r>
      <w:r w:rsidRPr="0090136B">
        <w:t>исполнительных документов</w:t>
      </w:r>
      <w:r w:rsidRPr="0090136B">
        <w:rPr>
          <w:bCs/>
          <w:color w:val="000000"/>
        </w:rPr>
        <w:t>, в графе «Основание предлагаемых изменений» указывается «Изменение лимитов бюджетных обязательств в связи с выполнением условия, установленного решением о бюджете МО (нормативным правовым актом)», указывается выполненное условие и (или) реквизиты нормативного правового акта, который при этом принят.</w:t>
      </w:r>
      <w:proofErr w:type="gramEnd"/>
    </w:p>
    <w:p w:rsidR="0090136B" w:rsidRPr="0090136B" w:rsidRDefault="0090136B" w:rsidP="0090136B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90136B">
        <w:rPr>
          <w:bCs/>
          <w:color w:val="000000"/>
        </w:rPr>
        <w:lastRenderedPageBreak/>
        <w:t>В случае принятия нормативного правового акта МО, устанавливающего порядок финансового обеспечения расходов бюджета МО, по которым не утверждены лимиты бюджетных обязательств в связи с отсутствием нормативного правового акта, в графе «Основание предлагаемых изменений» указывается «Изменение лимитов бюджетных обязательств в связи с принятием нормативного правового акта, устанавливающего порядок финансового обеспечения расходов бюджета» и в скобках указываются реквизиты соответствующего нормативного правового акта.</w:t>
      </w:r>
      <w:proofErr w:type="gramEnd"/>
    </w:p>
    <w:p w:rsidR="0090136B" w:rsidRPr="0090136B" w:rsidRDefault="0090136B" w:rsidP="0090136B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90136B">
        <w:rPr>
          <w:bCs/>
          <w:color w:val="000000"/>
        </w:rPr>
        <w:t>Финансовый отдел в течение 2 рабочих дней после получения от м</w:t>
      </w:r>
      <w:r w:rsidRPr="0090136B">
        <w:t xml:space="preserve">униципального образования </w:t>
      </w:r>
      <w:r w:rsidR="00B82C80" w:rsidRPr="009F0AE7">
        <w:t>Рязанов</w:t>
      </w:r>
      <w:r w:rsidRPr="0090136B">
        <w:t xml:space="preserve">ский сельсовет </w:t>
      </w:r>
      <w:r w:rsidRPr="0090136B">
        <w:rPr>
          <w:bCs/>
          <w:color w:val="000000"/>
        </w:rPr>
        <w:t xml:space="preserve">указанных данных подготавливает соответствующие изменения в лимиты бюджетных обязательств и передает на утверждение предложения по форме согласно </w:t>
      </w:r>
      <w:r w:rsidRPr="0090136B">
        <w:rPr>
          <w:bCs/>
        </w:rPr>
        <w:t>приложению 10</w:t>
      </w:r>
      <w:r w:rsidRPr="0090136B">
        <w:rPr>
          <w:bCs/>
          <w:color w:val="000000"/>
        </w:rPr>
        <w:t xml:space="preserve"> к настоящему Порядку.</w:t>
      </w:r>
    </w:p>
    <w:p w:rsidR="0090136B" w:rsidRPr="0090136B" w:rsidRDefault="0090136B" w:rsidP="0090136B">
      <w:pPr>
        <w:ind w:firstLine="709"/>
        <w:jc w:val="both"/>
      </w:pPr>
      <w:proofErr w:type="gramStart"/>
      <w:r w:rsidRPr="0090136B">
        <w:t>По межбюджетным трансфертам, имеющим целевое назначение, в отношении которых полномочия получателя средств областного бюджета по перечислению межбюджетных трансфертов в установленном порядке переданы Управлению Федерального казначейства по Оренбургской области, и бюджетные ассигнования по которым утверждены, финансовый отдел в течение двух рабочих дней со дня получения от Управления Федерального казначейства по Оренбургской области выписки из лицевого счета получателя бюджетных средств, предназначенного для</w:t>
      </w:r>
      <w:proofErr w:type="gramEnd"/>
      <w:r w:rsidRPr="0090136B">
        <w:t xml:space="preserve"> отражения операций по переданным полномочиям направляет указанную информацию муниципальному  образованию  </w:t>
      </w:r>
      <w:r w:rsidR="00B82C80" w:rsidRPr="009F0AE7">
        <w:t>Рязанов</w:t>
      </w:r>
      <w:r w:rsidRPr="0090136B">
        <w:t>ский сельсовет».</w:t>
      </w:r>
    </w:p>
    <w:bookmarkEnd w:id="26"/>
    <w:p w:rsidR="0090136B" w:rsidRPr="0090136B" w:rsidRDefault="0090136B" w:rsidP="0090136B">
      <w:pPr>
        <w:jc w:val="both"/>
      </w:pPr>
      <w:r w:rsidRPr="0090136B">
        <w:t xml:space="preserve">         </w:t>
      </w:r>
      <w:proofErr w:type="gramStart"/>
      <w:r w:rsidRPr="0090136B">
        <w:t xml:space="preserve">Муниципальное  образование  </w:t>
      </w:r>
      <w:r w:rsidR="00B82C80" w:rsidRPr="009F0AE7">
        <w:t>Рязанов</w:t>
      </w:r>
      <w:r w:rsidRPr="0090136B">
        <w:t xml:space="preserve">ский  сельсовет»  не позднее следующего рабочего дня после получения информации, направляет в финансовый отдел в электронном виде с использованием применяемого в финансовом отделе программного продукта и на бумажном носителе по форме согласно </w:t>
      </w:r>
      <w:hyperlink r:id="rId30" w:anchor="sub_114000" w:history="1">
        <w:r w:rsidRPr="009F0AE7">
          <w:t>приложению</w:t>
        </w:r>
      </w:hyperlink>
      <w:r w:rsidRPr="0090136B">
        <w:t xml:space="preserve"> </w:t>
      </w:r>
      <w:hyperlink r:id="rId31" w:anchor="sub_116000" w:history="1">
        <w:r w:rsidRPr="009F0AE7">
          <w:t>1</w:t>
        </w:r>
      </w:hyperlink>
      <w:r w:rsidRPr="0090136B">
        <w:t xml:space="preserve">3 к настоящему Порядку предложения о распределении средств, указанных в полученной информации, по соответствующим кодам </w:t>
      </w:r>
      <w:hyperlink r:id="rId32" w:history="1">
        <w:r w:rsidRPr="009F0AE7">
          <w:t>бюджетной классификации</w:t>
        </w:r>
      </w:hyperlink>
      <w:r w:rsidRPr="0090136B">
        <w:t>.</w:t>
      </w:r>
      <w:proofErr w:type="gramEnd"/>
    </w:p>
    <w:p w:rsidR="0090136B" w:rsidRPr="0090136B" w:rsidRDefault="0090136B" w:rsidP="0090136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0136B">
        <w:rPr>
          <w:bCs/>
        </w:rPr>
        <w:t>Финансовый отдел в течение 2 рабочих дней после получения от м</w:t>
      </w:r>
      <w:r w:rsidRPr="0090136B">
        <w:t xml:space="preserve">униципального образования </w:t>
      </w:r>
      <w:r w:rsidR="00B82C80" w:rsidRPr="009F0AE7">
        <w:t>Рязанов</w:t>
      </w:r>
      <w:r w:rsidRPr="0090136B">
        <w:t xml:space="preserve">ский сельсовет </w:t>
      </w:r>
      <w:r w:rsidRPr="0090136B">
        <w:rPr>
          <w:bCs/>
        </w:rPr>
        <w:t>указанных данных подготавливает соответствующие изменения в лимиты бюджетных обязательств и передает на утверждение предложения по форме согласно приложению 10 к настоящему Порядку.</w:t>
      </w:r>
    </w:p>
    <w:p w:rsidR="0090136B" w:rsidRPr="0090136B" w:rsidRDefault="0090136B" w:rsidP="0090136B">
      <w:pPr>
        <w:ind w:firstLine="709"/>
        <w:jc w:val="both"/>
      </w:pPr>
      <w:bookmarkStart w:id="27" w:name="sub_405"/>
      <w:r w:rsidRPr="0090136B">
        <w:t xml:space="preserve">4.5. Уведомления об изменении бюджетных ассигнований, лимитов бюджетных обязательств, в случаях, определенных </w:t>
      </w:r>
      <w:hyperlink r:id="rId33" w:anchor="sub_402" w:history="1">
        <w:r w:rsidRPr="009F0AE7">
          <w:t>пунктами 4.2, 4.3</w:t>
        </w:r>
      </w:hyperlink>
      <w:r w:rsidRPr="0090136B">
        <w:t xml:space="preserve">, </w:t>
      </w:r>
      <w:hyperlink r:id="rId34" w:anchor="sub_441" w:history="1">
        <w:r w:rsidRPr="009F0AE7">
          <w:t>4.4</w:t>
        </w:r>
      </w:hyperlink>
      <w:r w:rsidRPr="0090136B">
        <w:t xml:space="preserve"> настоящего Порядка, доводятся финансовым отделом до муниципального  образования </w:t>
      </w:r>
      <w:r w:rsidR="00B82C80" w:rsidRPr="009F0AE7">
        <w:t>Рязанов</w:t>
      </w:r>
      <w:r w:rsidRPr="0090136B">
        <w:t xml:space="preserve">ский сельсовет по формам согласно </w:t>
      </w:r>
      <w:hyperlink r:id="rId35" w:anchor="sub_117000" w:history="1">
        <w:r w:rsidRPr="009F0AE7">
          <w:t>приложениям</w:t>
        </w:r>
        <w:r w:rsidRPr="009F0AE7">
          <w:rPr>
            <w:color w:val="106BBE"/>
          </w:rPr>
          <w:t xml:space="preserve"> </w:t>
        </w:r>
      </w:hyperlink>
      <w:r w:rsidRPr="0090136B">
        <w:t>14,15,16 к настоящему Порядку в течение 2 рабочих дней после утверждения указанных изменений.</w:t>
      </w:r>
    </w:p>
    <w:p w:rsidR="0090136B" w:rsidRPr="0090136B" w:rsidRDefault="0090136B" w:rsidP="0090136B">
      <w:pPr>
        <w:jc w:val="both"/>
      </w:pPr>
      <w:r w:rsidRPr="0090136B">
        <w:t xml:space="preserve">          4.6. </w:t>
      </w:r>
      <w:proofErr w:type="gramStart"/>
      <w:r w:rsidRPr="0090136B">
        <w:t xml:space="preserve">В случае получения уведомлений по расчетам между бюджетами об изменении объема субсидий, субвенций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 муниципальное  </w:t>
      </w:r>
      <w:r w:rsidR="00B82C80" w:rsidRPr="009F0AE7">
        <w:t>образование Рязанов</w:t>
      </w:r>
      <w:r w:rsidRPr="0090136B">
        <w:t>ский  сельсовет  не позднее следующего рабочего дня после получения информации о поступившем уведомлении, направляет в финансовый отдел</w:t>
      </w:r>
      <w:proofErr w:type="gramEnd"/>
      <w:r w:rsidRPr="0090136B">
        <w:t xml:space="preserve"> в электронном виде с использованием применяемого в финансовом отделе программного продукта и на бумажных носителях по формам согласно </w:t>
      </w:r>
      <w:hyperlink r:id="rId36" w:anchor="sub_114000" w:history="1">
        <w:r w:rsidRPr="009F0AE7">
          <w:t xml:space="preserve">приложениям </w:t>
        </w:r>
      </w:hyperlink>
      <w:r w:rsidRPr="0090136B">
        <w:t xml:space="preserve">11,12,13 к настоящему Порядку предложения о распределении бюджетных средств, указанных в полученной информации, по соответствующим кодам </w:t>
      </w:r>
      <w:hyperlink r:id="rId37" w:history="1">
        <w:r w:rsidRPr="009F0AE7">
          <w:t>бюджетной классификации</w:t>
        </w:r>
      </w:hyperlink>
      <w:r w:rsidRPr="0090136B">
        <w:t>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  </w:t>
      </w:r>
      <w:proofErr w:type="gramStart"/>
      <w:r w:rsidRPr="0090136B">
        <w:t xml:space="preserve">В случае увеличения бюджетных ассигнований сверх объемов, утвержденных решением о местном бюджете, за счет межбюджетных трансфертов, имеющих целевое назначение, а также сокращением указанных средств муниципальное  образование </w:t>
      </w:r>
      <w:r w:rsidR="00B82C80" w:rsidRPr="009F0AE7">
        <w:t>Рязанов</w:t>
      </w:r>
      <w:r w:rsidRPr="0090136B">
        <w:t xml:space="preserve">ский сельсовет представляет в финансовый отдел предложения о  внесении изменений в сводную роспись, лимиты бюджетных по формам согласно </w:t>
      </w:r>
      <w:hyperlink r:id="rId38" w:anchor="sub_114000" w:history="1">
        <w:r w:rsidRPr="009F0AE7">
          <w:t xml:space="preserve">приложениям </w:t>
        </w:r>
      </w:hyperlink>
      <w:r w:rsidRPr="0090136B">
        <w:t>11,12.13 к настоящему Порядку на бумажном носителе и электронном виде с использованием применяемого в финансовом</w:t>
      </w:r>
      <w:proofErr w:type="gramEnd"/>
      <w:r w:rsidRPr="0090136B">
        <w:t xml:space="preserve"> </w:t>
      </w:r>
      <w:proofErr w:type="gramStart"/>
      <w:r w:rsidRPr="0090136B">
        <w:t>отделе</w:t>
      </w:r>
      <w:proofErr w:type="gramEnd"/>
      <w:r w:rsidRPr="0090136B">
        <w:t xml:space="preserve"> программного продукта.</w:t>
      </w:r>
    </w:p>
    <w:p w:rsidR="0090136B" w:rsidRPr="0090136B" w:rsidRDefault="0090136B" w:rsidP="0090136B">
      <w:pPr>
        <w:ind w:firstLine="709"/>
        <w:jc w:val="both"/>
      </w:pPr>
      <w:proofErr w:type="gramStart"/>
      <w:r w:rsidRPr="0090136B">
        <w:t>Финансовый</w:t>
      </w:r>
      <w:proofErr w:type="gramEnd"/>
      <w:r w:rsidRPr="0090136B">
        <w:t xml:space="preserve"> отдела после получения указанных данных подготавливает соответствующие изменения в сводную бюджетную роспись и лимиты бюджетных обязательств и в течение 2 рабочих дней по формам согласно </w:t>
      </w:r>
      <w:hyperlink r:id="rId39" w:anchor="sub_113000" w:history="1">
        <w:r w:rsidRPr="009F0AE7">
          <w:t>приложениям 8,9,</w:t>
        </w:r>
      </w:hyperlink>
      <w:r w:rsidRPr="0090136B">
        <w:t>10 к настоящему Порядку передает на утверждение.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Уведомления об изменении бюджетных ассигнований, лимитов бюджетных обязательств доводятся финансовым отделом до муниципального образования по формам согласно </w:t>
      </w:r>
      <w:hyperlink r:id="rId40" w:anchor="sub_117000" w:history="1">
        <w:r w:rsidRPr="009F0AE7">
          <w:t xml:space="preserve">приложениям </w:t>
        </w:r>
      </w:hyperlink>
      <w:r w:rsidRPr="0090136B">
        <w:t>14,15,16 к настоящему Порядку в течение 2 рабочих дней после утверждения указанных изменений.</w:t>
      </w:r>
    </w:p>
    <w:bookmarkEnd w:id="27"/>
    <w:p w:rsidR="0090136B" w:rsidRPr="0090136B" w:rsidRDefault="0090136B" w:rsidP="0090136B">
      <w:pPr>
        <w:jc w:val="both"/>
      </w:pPr>
      <w:r w:rsidRPr="0090136B">
        <w:tab/>
      </w:r>
      <w:bookmarkStart w:id="28" w:name="sub_407"/>
      <w:r w:rsidRPr="0090136B">
        <w:t xml:space="preserve">4.7. Муниципальное  образование </w:t>
      </w:r>
      <w:r w:rsidR="00B82C80" w:rsidRPr="009F0AE7">
        <w:t>Рязанов</w:t>
      </w:r>
      <w:r w:rsidRPr="0090136B">
        <w:t xml:space="preserve">ский сельсовет, не позднее следующего рабочего дня после поступления постановления главы  администрации  муниципального  образования </w:t>
      </w:r>
      <w:r w:rsidR="00B82C80" w:rsidRPr="009F0AE7">
        <w:t>Рязанов</w:t>
      </w:r>
      <w:r w:rsidRPr="0090136B">
        <w:t xml:space="preserve">ский сельсовет о выделении средств из резервного фонда, направляет в финансовый отдел в электронном виде с использованием применяемого в финансовом отделе программного продукта и на бумажных носителях по формам согласно </w:t>
      </w:r>
      <w:hyperlink r:id="rId41" w:anchor="sub_114000" w:history="1">
        <w:r w:rsidRPr="009F0AE7">
          <w:t>приложениям 1</w:t>
        </w:r>
      </w:hyperlink>
      <w:r w:rsidRPr="0090136B">
        <w:t>1,</w:t>
      </w:r>
      <w:hyperlink r:id="rId42" w:anchor="sub_116000" w:history="1">
        <w:r w:rsidRPr="009F0AE7">
          <w:t>13</w:t>
        </w:r>
      </w:hyperlink>
      <w:r w:rsidRPr="0090136B">
        <w:t xml:space="preserve"> к настоящему Порядку предложения </w:t>
      </w:r>
      <w:proofErr w:type="gramStart"/>
      <w:r w:rsidRPr="0090136B">
        <w:t>о</w:t>
      </w:r>
      <w:proofErr w:type="gramEnd"/>
      <w:r w:rsidRPr="0090136B">
        <w:t xml:space="preserve"> их распределении по соответствующим кодам </w:t>
      </w:r>
      <w:hyperlink r:id="rId43" w:history="1">
        <w:r w:rsidRPr="009F0AE7">
          <w:t>бюджетной классификации</w:t>
        </w:r>
      </w:hyperlink>
      <w:r w:rsidRPr="0090136B">
        <w:t>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Финансовый отдел в течение 2 рабочих дней после получения предложений от муниципального образования о распределении средств </w:t>
      </w:r>
      <w:r w:rsidRPr="0090136B">
        <w:rPr>
          <w:bCs/>
        </w:rPr>
        <w:t xml:space="preserve">подготавливает соответствующие изменения в </w:t>
      </w:r>
      <w:r w:rsidRPr="0090136B">
        <w:t>сводную роспись и в утвержденные лимиты бюджетных обязательств</w:t>
      </w:r>
      <w:r w:rsidRPr="0090136B">
        <w:rPr>
          <w:bCs/>
        </w:rPr>
        <w:t xml:space="preserve"> и передает на утверждение по форме согласно приложениям</w:t>
      </w:r>
      <w:r w:rsidRPr="0090136B">
        <w:t xml:space="preserve"> 8,10 к настоящему Порядку.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Уведомления об изменении бюджетных ассигнований, лимитов бюджетных обязательств доводятся финансовым отделом до муниципального образования по формам согласно </w:t>
      </w:r>
      <w:hyperlink r:id="rId44" w:anchor="sub_117000" w:history="1">
        <w:r w:rsidRPr="009F0AE7">
          <w:t xml:space="preserve">приложениям </w:t>
        </w:r>
      </w:hyperlink>
      <w:r w:rsidRPr="0090136B">
        <w:t>14,16 к настоящему Порядку в течение 2 рабочих дней после утверждения указанных изменений.</w:t>
      </w:r>
    </w:p>
    <w:bookmarkEnd w:id="28"/>
    <w:p w:rsidR="0090136B" w:rsidRPr="0090136B" w:rsidRDefault="0090136B" w:rsidP="0090136B">
      <w:pPr>
        <w:ind w:firstLine="709"/>
        <w:jc w:val="both"/>
      </w:pPr>
      <w:r w:rsidRPr="0090136B">
        <w:t xml:space="preserve">4.8. </w:t>
      </w:r>
      <w:proofErr w:type="gramStart"/>
      <w:r w:rsidRPr="0090136B">
        <w:t xml:space="preserve">В случае принятия нормативного правового акта Оренбургской области, </w:t>
      </w:r>
      <w:proofErr w:type="spellStart"/>
      <w:r w:rsidRPr="0090136B">
        <w:t>Асекеевского</w:t>
      </w:r>
      <w:proofErr w:type="spellEnd"/>
      <w:r w:rsidRPr="0090136B">
        <w:t xml:space="preserve"> района или муниципального  образования </w:t>
      </w:r>
      <w:r w:rsidR="00B82C80" w:rsidRPr="009F0AE7">
        <w:t>Рязанов</w:t>
      </w:r>
      <w:r w:rsidRPr="0090136B">
        <w:t>ский  сельсовет  в соответствии с которым в целях оптимизации расходов бюджета муниципального  района предусматривается уменьшение лимитов бюджетных обязательств на соответствующий год по бюджетным ассигнованиям, включенным в сводную бюджетную роспись, внесение изменений в утвержденные лимиты бюджетных обязательств на текущий финансовый год осуществляется в следующем порядке.</w:t>
      </w:r>
      <w:proofErr w:type="gramEnd"/>
    </w:p>
    <w:p w:rsidR="0090136B" w:rsidRPr="0090136B" w:rsidRDefault="0090136B" w:rsidP="0090136B">
      <w:pPr>
        <w:ind w:firstLine="709"/>
        <w:jc w:val="both"/>
      </w:pPr>
      <w:r w:rsidRPr="0090136B">
        <w:t xml:space="preserve">Муниципальное  образование </w:t>
      </w:r>
      <w:r w:rsidR="00B82C80" w:rsidRPr="009F0AE7">
        <w:t>Рязанов</w:t>
      </w:r>
      <w:r w:rsidRPr="0090136B">
        <w:t xml:space="preserve">ский сельсовет в установленный срок направляет в финансовый отдел в электронном виде с использованием применяемого в финансовом отделе программного продукта и на бумажных носителях по форме согласно </w:t>
      </w:r>
      <w:hyperlink r:id="rId45" w:anchor="sub_116000" w:history="1">
        <w:r w:rsidRPr="009F0AE7">
          <w:t>приложению 1</w:t>
        </w:r>
      </w:hyperlink>
      <w:r w:rsidRPr="0090136B">
        <w:t>3 к настоящему Порядку предложения о внесении изменений в лимиты бюджетных обязательств о сокращение лимитов.</w:t>
      </w:r>
    </w:p>
    <w:p w:rsidR="0090136B" w:rsidRPr="0090136B" w:rsidRDefault="0090136B" w:rsidP="0090136B">
      <w:pPr>
        <w:ind w:firstLine="709"/>
        <w:jc w:val="both"/>
      </w:pPr>
      <w:proofErr w:type="gramStart"/>
      <w:r w:rsidRPr="0090136B">
        <w:t xml:space="preserve">По бюджетным обязательствам, по которым не утверждены лимиты в связи с необходимостью выполнения условий, принятия нормативного правового акта Оренбургской области или </w:t>
      </w:r>
      <w:proofErr w:type="spellStart"/>
      <w:r w:rsidRPr="0090136B">
        <w:t>Асекеевского</w:t>
      </w:r>
      <w:proofErr w:type="spellEnd"/>
      <w:r w:rsidRPr="0090136B">
        <w:t xml:space="preserve"> района, или  муниципального  образования </w:t>
      </w:r>
      <w:r w:rsidR="00B82C80" w:rsidRPr="009F0AE7">
        <w:t>Рязанов</w:t>
      </w:r>
      <w:r w:rsidRPr="0090136B">
        <w:t xml:space="preserve">ский сельсовет устанавливающего порядок финансового обеспечения соответствующих расходов, вносится предложение об изменении основания не утверждения лимитов бюджетных обязательств на сумму уменьшения лимитов бюджетных обязательств в целях оптимизации расходов </w:t>
      </w:r>
      <w:hyperlink r:id="rId46" w:history="1">
        <w:r w:rsidRPr="009F0AE7">
          <w:t>бюджета</w:t>
        </w:r>
      </w:hyperlink>
      <w:r w:rsidRPr="0090136B">
        <w:t xml:space="preserve">  муниципального  образования   </w:t>
      </w:r>
      <w:r w:rsidR="00B82C80" w:rsidRPr="009F0AE7">
        <w:t>Рязанов</w:t>
      </w:r>
      <w:r w:rsidRPr="0090136B">
        <w:t>ский сельсовет.</w:t>
      </w:r>
      <w:proofErr w:type="gramEnd"/>
    </w:p>
    <w:p w:rsidR="0090136B" w:rsidRPr="0090136B" w:rsidRDefault="0090136B" w:rsidP="0090136B">
      <w:pPr>
        <w:ind w:firstLine="709"/>
        <w:jc w:val="both"/>
      </w:pPr>
      <w:r w:rsidRPr="0090136B">
        <w:t xml:space="preserve">Финансовый отдел в течение 2 рабочих дней после получения от главных распорядителей предложений о внесении изменений в утвержденные лимиты бюджетных обязательств готовит соответствующие изменения в утвержденные лимиты бюджетных обязательств по форме согласно </w:t>
      </w:r>
      <w:hyperlink r:id="rId47" w:anchor="sub_112000" w:history="1">
        <w:r w:rsidRPr="009F0AE7">
          <w:t>приложению 1</w:t>
        </w:r>
      </w:hyperlink>
      <w:r w:rsidRPr="0090136B">
        <w:t>0 к настоящему Порядку и передает их на утверждение.</w:t>
      </w:r>
    </w:p>
    <w:p w:rsidR="0090136B" w:rsidRPr="0090136B" w:rsidRDefault="0090136B" w:rsidP="0090136B">
      <w:pPr>
        <w:ind w:firstLine="709"/>
        <w:jc w:val="both"/>
      </w:pPr>
      <w:r w:rsidRPr="0090136B">
        <w:lastRenderedPageBreak/>
        <w:t xml:space="preserve">Уведомления об изменении лимитов бюджетных обязательств доводятся по форме согласно </w:t>
      </w:r>
      <w:hyperlink r:id="rId48" w:anchor="sub_119000" w:history="1">
        <w:r w:rsidRPr="009F0AE7">
          <w:t>приложению 1</w:t>
        </w:r>
      </w:hyperlink>
      <w:r w:rsidRPr="0090136B">
        <w:t>6 к настоящему Порядку в течение 2 рабочих дней после утверждения соответствующих изменений.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4.9. В ходе исполнения бюджета муниципального  образования </w:t>
      </w:r>
      <w:r w:rsidR="00B82C80" w:rsidRPr="009F0AE7">
        <w:t>Рязанов</w:t>
      </w:r>
      <w:r w:rsidRPr="0090136B">
        <w:t xml:space="preserve">ский сельсовет в текущем финансовом году лимиты бюджетных обязательств могут корректироваться в сторону увеличения по уменьшенным лимитам бюджетных обязательств согласно    абзацу первому п. 2.2.1 и (или) </w:t>
      </w:r>
      <w:hyperlink r:id="rId49" w:anchor="sub_410" w:history="1">
        <w:r w:rsidRPr="009F0AE7">
          <w:t>п. 4.</w:t>
        </w:r>
      </w:hyperlink>
      <w:r w:rsidRPr="0090136B">
        <w:t>8. настоящего Порядка в следующем порядке.</w:t>
      </w:r>
    </w:p>
    <w:p w:rsidR="0090136B" w:rsidRPr="0090136B" w:rsidRDefault="00B82C80" w:rsidP="0090136B">
      <w:pPr>
        <w:ind w:firstLine="709"/>
        <w:jc w:val="both"/>
      </w:pPr>
      <w:r w:rsidRPr="009F0AE7">
        <w:t>Муниципальное  образование  Рязанов</w:t>
      </w:r>
      <w:r w:rsidR="0090136B" w:rsidRPr="0090136B">
        <w:t xml:space="preserve">ский  сельсовет направляют в финансовый отдел в электронном виде с использованием применяемого в финансовом отделе программного продукта и на бумажных носителях по форме согласно </w:t>
      </w:r>
      <w:hyperlink r:id="rId50" w:anchor="sub_116000" w:history="1">
        <w:r w:rsidR="0090136B" w:rsidRPr="009F0AE7">
          <w:t>приложению 1</w:t>
        </w:r>
      </w:hyperlink>
      <w:r w:rsidR="0090136B" w:rsidRPr="0090136B">
        <w:t xml:space="preserve">3 к настоящему Порядку предложения о внесении изменений в лимиты бюджетных </w:t>
      </w:r>
      <w:bookmarkStart w:id="29" w:name="_GoBack"/>
      <w:bookmarkEnd w:id="29"/>
      <w:r w:rsidR="0090136B" w:rsidRPr="0090136B">
        <w:t>обязательств с обоснованием необходимости предлагаемых изменений.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Финансовый  отдел в течение 2 рабочих дней готовит соответствующие изменения в лимиты бюджетных обязательств по форме согласно </w:t>
      </w:r>
      <w:r w:rsidRPr="00E557B8">
        <w:t xml:space="preserve">Приложению </w:t>
      </w:r>
      <w:hyperlink r:id="rId51" w:anchor="sub_112000" w:history="1">
        <w:r w:rsidRPr="00E557B8">
          <w:t>1</w:t>
        </w:r>
      </w:hyperlink>
      <w:r w:rsidRPr="00E557B8">
        <w:t xml:space="preserve">0 </w:t>
      </w:r>
      <w:r w:rsidRPr="0090136B">
        <w:t xml:space="preserve">к настоящему Порядку </w:t>
      </w:r>
      <w:proofErr w:type="gramStart"/>
      <w:r w:rsidRPr="0090136B">
        <w:t>в</w:t>
      </w:r>
      <w:proofErr w:type="gramEnd"/>
      <w:r w:rsidRPr="0090136B">
        <w:t xml:space="preserve"> и передает их на утверждение.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Уведомления об изменении лимитов бюджетных обязательств доводятся </w:t>
      </w:r>
      <w:r w:rsidR="00B82C80" w:rsidRPr="009F0AE7">
        <w:t>до муниципального  образования Рязанов</w:t>
      </w:r>
      <w:r w:rsidRPr="0090136B">
        <w:t xml:space="preserve">ский сельсовет по форме согласно </w:t>
      </w:r>
      <w:hyperlink r:id="rId52" w:anchor="sub_119000" w:history="1">
        <w:r w:rsidRPr="009F0AE7">
          <w:t>приложению 1</w:t>
        </w:r>
      </w:hyperlink>
      <w:r w:rsidRPr="0090136B">
        <w:t>6 к настоящему Порядку в течение 2 рабочих дней после утверждения соответствующих изменений.</w:t>
      </w:r>
    </w:p>
    <w:p w:rsidR="0090136B" w:rsidRPr="0090136B" w:rsidRDefault="0090136B" w:rsidP="0090136B">
      <w:pPr>
        <w:jc w:val="both"/>
      </w:pPr>
      <w:r w:rsidRPr="0090136B">
        <w:tab/>
        <w:t>4.10. Внесение изменений в сводную роспись и лимиты бюджетных обязатель</w:t>
      </w:r>
      <w:proofErr w:type="gramStart"/>
      <w:r w:rsidRPr="0090136B">
        <w:t>ств в св</w:t>
      </w:r>
      <w:proofErr w:type="gramEnd"/>
      <w:r w:rsidRPr="0090136B">
        <w:t xml:space="preserve">язи с необходимостью исполнения судебных актов, предусматривающих обращение взыскания на средства бюджета муниципального образования </w:t>
      </w:r>
      <w:r w:rsidR="00B82C80" w:rsidRPr="009F0AE7">
        <w:t>Рязанов</w:t>
      </w:r>
      <w:r w:rsidRPr="0090136B">
        <w:t xml:space="preserve">ский сельсовет осуществляется следующим образом. 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 </w:t>
      </w:r>
      <w:proofErr w:type="gramStart"/>
      <w:r w:rsidRPr="0090136B">
        <w:t xml:space="preserve">При поступлении судебного акта (исполнительного листа, мирового соглашения) муниципальное  образование </w:t>
      </w:r>
      <w:r w:rsidR="00B82C80" w:rsidRPr="009F0AE7">
        <w:t>Рязанов</w:t>
      </w:r>
      <w:r w:rsidRPr="0090136B">
        <w:t xml:space="preserve">ский сельсовет не позднее следующего рабочего дня направляет информацию об этом в финансовый отдел и одновременно представляет соответствующие предложения о внесении изменений в сводную бюджетную роспись и лимиты бюджетных обязательств в электронном виде с использованием применяемого в финансовом отделе программного продукта и на бумажных носителях по формам согласно </w:t>
      </w:r>
      <w:hyperlink r:id="rId53" w:anchor="sub_114000" w:history="1">
        <w:r w:rsidRPr="009F0AE7">
          <w:t>приложениям 1</w:t>
        </w:r>
        <w:proofErr w:type="gramEnd"/>
      </w:hyperlink>
      <w:r w:rsidRPr="0090136B">
        <w:t xml:space="preserve">1, </w:t>
      </w:r>
      <w:hyperlink r:id="rId54" w:anchor="sub_116000" w:history="1">
        <w:r w:rsidRPr="009F0AE7">
          <w:t>1</w:t>
        </w:r>
      </w:hyperlink>
      <w:r w:rsidRPr="0090136B">
        <w:t>3 к настоящему Порядку.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Финансовый отдел после получения указанных данных подготавливает соответствующие изменения в сводную бюджетную роспись и лимиты бюджетных обязательств и в течение 2 рабочих дней по формам согласно </w:t>
      </w:r>
      <w:hyperlink r:id="rId55" w:anchor="sub_113000" w:history="1">
        <w:r w:rsidRPr="009F0AE7">
          <w:t xml:space="preserve">приложениям 8, </w:t>
        </w:r>
      </w:hyperlink>
      <w:r w:rsidRPr="0090136B">
        <w:t>10 к настоящему Порядку передает на утверждение.</w:t>
      </w:r>
    </w:p>
    <w:p w:rsidR="0090136B" w:rsidRPr="009F0AE7" w:rsidRDefault="0090136B" w:rsidP="0090136B">
      <w:pPr>
        <w:ind w:firstLine="709"/>
        <w:jc w:val="both"/>
      </w:pPr>
      <w:r w:rsidRPr="0090136B">
        <w:t xml:space="preserve">Уведомления об изменении бюджетных ассигнований, лимитов бюджетных обязательств доводятся финансовым отделом до муниципального  образования  </w:t>
      </w:r>
      <w:r w:rsidR="00B82C80" w:rsidRPr="009F0AE7">
        <w:t>Рязановс</w:t>
      </w:r>
      <w:r w:rsidRPr="0090136B">
        <w:t xml:space="preserve">кий  сельсовет по формам согласно </w:t>
      </w:r>
      <w:hyperlink r:id="rId56" w:anchor="sub_117000" w:history="1">
        <w:r w:rsidRPr="009F0AE7">
          <w:t xml:space="preserve">приложениям </w:t>
        </w:r>
      </w:hyperlink>
      <w:r w:rsidRPr="0090136B">
        <w:t>14,16 к настоящему Порядку в течение 2 рабочих дней после утверждения указанных изменений.</w:t>
      </w:r>
    </w:p>
    <w:p w:rsidR="00B82C80" w:rsidRPr="0090136B" w:rsidRDefault="00B82C80" w:rsidP="0090136B">
      <w:pPr>
        <w:ind w:firstLine="709"/>
        <w:jc w:val="both"/>
      </w:pPr>
    </w:p>
    <w:p w:rsidR="0090136B" w:rsidRPr="0090136B" w:rsidRDefault="0090136B" w:rsidP="0090136B">
      <w:pPr>
        <w:jc w:val="both"/>
      </w:pPr>
      <w:r w:rsidRPr="0090136B">
        <w:t xml:space="preserve">                    </w:t>
      </w:r>
    </w:p>
    <w:p w:rsidR="0090136B" w:rsidRPr="0090136B" w:rsidRDefault="0090136B" w:rsidP="0090136B">
      <w:pPr>
        <w:widowControl w:val="0"/>
        <w:tabs>
          <w:tab w:val="left" w:pos="1612"/>
        </w:tabs>
        <w:ind w:left="720" w:right="660"/>
        <w:jc w:val="center"/>
        <w:rPr>
          <w:spacing w:val="2"/>
          <w:lang w:eastAsia="en-US"/>
        </w:rPr>
      </w:pPr>
      <w:r w:rsidRPr="0090136B">
        <w:rPr>
          <w:spacing w:val="2"/>
          <w:lang w:eastAsia="en-US"/>
        </w:rPr>
        <w:t>5.Утверждение, изменение и доведение лимитов бюджетных обязательств на плановый период</w:t>
      </w:r>
    </w:p>
    <w:p w:rsidR="0090136B" w:rsidRPr="0090136B" w:rsidRDefault="0090136B" w:rsidP="0090136B">
      <w:pPr>
        <w:widowControl w:val="0"/>
        <w:tabs>
          <w:tab w:val="left" w:pos="1612"/>
        </w:tabs>
        <w:ind w:left="720" w:right="660"/>
        <w:jc w:val="both"/>
        <w:rPr>
          <w:spacing w:val="2"/>
          <w:lang w:eastAsia="en-US"/>
        </w:rPr>
      </w:pPr>
    </w:p>
    <w:p w:rsidR="0090136B" w:rsidRPr="0090136B" w:rsidRDefault="0090136B" w:rsidP="0090136B">
      <w:pPr>
        <w:ind w:firstLine="709"/>
        <w:jc w:val="both"/>
      </w:pPr>
      <w:r w:rsidRPr="0090136B">
        <w:t xml:space="preserve">5.1. Лимиты бюджетных обязательств утверждаются на плановый период 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</w:t>
      </w:r>
      <w:proofErr w:type="gramStart"/>
      <w:r w:rsidRPr="0090136B">
        <w:t xml:space="preserve">видов расходов </w:t>
      </w:r>
      <w:hyperlink r:id="rId57" w:history="1">
        <w:r w:rsidRPr="009F0AE7">
          <w:t>классификации</w:t>
        </w:r>
      </w:hyperlink>
      <w:r w:rsidRPr="0090136B">
        <w:t xml:space="preserve"> расходов бюджетов</w:t>
      </w:r>
      <w:proofErr w:type="gramEnd"/>
      <w:r w:rsidRPr="0090136B">
        <w:t>.</w:t>
      </w:r>
    </w:p>
    <w:p w:rsidR="0090136B" w:rsidRPr="0090136B" w:rsidRDefault="0090136B" w:rsidP="0090136B">
      <w:pPr>
        <w:widowControl w:val="0"/>
        <w:tabs>
          <w:tab w:val="left" w:pos="1400"/>
        </w:tabs>
        <w:ind w:right="20" w:firstLine="74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>5.2. Лимиты бюджетных обязательств по расходам бюдж</w:t>
      </w:r>
      <w:r w:rsidR="00B82C80" w:rsidRPr="009F0AE7">
        <w:rPr>
          <w:spacing w:val="2"/>
          <w:lang w:eastAsia="en-US"/>
        </w:rPr>
        <w:t>ета муниципального образования Рязанов</w:t>
      </w:r>
      <w:r w:rsidRPr="0090136B">
        <w:rPr>
          <w:spacing w:val="2"/>
          <w:lang w:eastAsia="en-US"/>
        </w:rPr>
        <w:t>ский сельсовет утверждаются в пределах ассигнований, установленных решением Совета депутатов о бюджете на текущий год и на плановый период, за исключением случаев, установленных пунктам 5.2.1.</w:t>
      </w:r>
    </w:p>
    <w:p w:rsidR="0090136B" w:rsidRPr="0090136B" w:rsidRDefault="0090136B" w:rsidP="0090136B">
      <w:pPr>
        <w:ind w:firstLine="709"/>
        <w:jc w:val="both"/>
      </w:pPr>
      <w:r w:rsidRPr="0090136B">
        <w:lastRenderedPageBreak/>
        <w:t>5.2.1. Лимиты бюджетных обязательств не утверждаются:</w:t>
      </w:r>
    </w:p>
    <w:p w:rsidR="0090136B" w:rsidRPr="0090136B" w:rsidRDefault="0090136B" w:rsidP="0090136B">
      <w:pPr>
        <w:jc w:val="both"/>
      </w:pPr>
      <w:r w:rsidRPr="0090136B">
        <w:tab/>
        <w:t>по расходам, финансовое обеспечение которых осуществляется за счет межбюджетных трансфертов, имеющим целевое назначение, в отношении которых полномочия получателя средств областного бюджета по перечислению межбюджетных трансфертов в установленном порядке переданы Управлению Федерального казначейства по Оренбургской области.</w:t>
      </w:r>
    </w:p>
    <w:p w:rsidR="0090136B" w:rsidRPr="0090136B" w:rsidRDefault="0090136B" w:rsidP="0090136B">
      <w:pPr>
        <w:jc w:val="both"/>
      </w:pPr>
      <w:r w:rsidRPr="0090136B">
        <w:tab/>
        <w:t>5.2.2. Лимиты бюджетных обязательств на плановый период утверждаются в следующем порядке:</w:t>
      </w:r>
    </w:p>
    <w:p w:rsidR="0090136B" w:rsidRPr="0090136B" w:rsidRDefault="00B82C80" w:rsidP="0090136B">
      <w:pPr>
        <w:ind w:firstLine="709"/>
        <w:jc w:val="both"/>
      </w:pPr>
      <w:proofErr w:type="gramStart"/>
      <w:r w:rsidRPr="009F0AE7">
        <w:t>Муниципальное  образование Рязанов</w:t>
      </w:r>
      <w:r w:rsidR="0090136B" w:rsidRPr="0090136B">
        <w:t xml:space="preserve">ский сельсовет в течение 3 рабочих дней, после принятия решения Совета депутатов о бюджете, представляет в финансовый отдел   на бумажных носителях по форме согласно </w:t>
      </w:r>
      <w:hyperlink r:id="rId58" w:anchor="sub_1300" w:history="1">
        <w:r w:rsidR="0090136B" w:rsidRPr="009F0AE7">
          <w:t xml:space="preserve">приложению </w:t>
        </w:r>
      </w:hyperlink>
      <w:r w:rsidR="0090136B" w:rsidRPr="0090136B">
        <w:t>3.1 к настоящему Порядку предложения об объемах бюджетных ассигнований, включенных в сводную роспись, по которым лимиты бюджетных обязательств не утверждаются на начало финансового года, в разрезе разделов, подразделов, целевых статей (муниципальных программ и</w:t>
      </w:r>
      <w:proofErr w:type="gramEnd"/>
      <w:r w:rsidR="0090136B" w:rsidRPr="0090136B">
        <w:t xml:space="preserve"> </w:t>
      </w:r>
      <w:proofErr w:type="gramStart"/>
      <w:r w:rsidR="0090136B" w:rsidRPr="0090136B">
        <w:t>непрограммных направлений деятельности), групп и подгрупп видов расходов  муниципального бюджета.</w:t>
      </w:r>
      <w:proofErr w:type="gramEnd"/>
    </w:p>
    <w:p w:rsidR="0090136B" w:rsidRPr="0090136B" w:rsidRDefault="0090136B" w:rsidP="0090136B">
      <w:pPr>
        <w:ind w:firstLine="709"/>
        <w:jc w:val="both"/>
      </w:pPr>
      <w:r w:rsidRPr="0090136B">
        <w:t>Финансовый отдел в течение 2 рабочих дней после получения указанных предложений рассматривает эти предложения и в случае отсутствия замечаний, принимает информацию об указанных объемах бюджетных ассигнований.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В случае отклонения предложений муниципального образования </w:t>
      </w:r>
      <w:r w:rsidR="00B82C80" w:rsidRPr="009F0AE7">
        <w:t>Рязанов</w:t>
      </w:r>
      <w:r w:rsidRPr="0090136B">
        <w:t xml:space="preserve">ский сельсовет об объемах бюджетных ассигнований, на которые лимиты бюджетных обязательств не утверждаются на начало финансового года, финансовый отдел возвращает их муниципальному образованию </w:t>
      </w:r>
      <w:r w:rsidR="00B82C80" w:rsidRPr="009F0AE7">
        <w:t>Рязанов</w:t>
      </w:r>
      <w:r w:rsidRPr="0090136B">
        <w:t>ский сельсовет, который в течение 1 рабочего дня должен доработать и представить в финансовый отдел уточненные предложения.</w:t>
      </w:r>
    </w:p>
    <w:p w:rsidR="0090136B" w:rsidRPr="0090136B" w:rsidRDefault="0090136B" w:rsidP="0090136B">
      <w:pPr>
        <w:ind w:firstLine="709"/>
        <w:jc w:val="both"/>
      </w:pPr>
      <w:r w:rsidRPr="0090136B">
        <w:t>5.2.3. На основании указанных предложений определяется объем лимитов бюджетных обязательств.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Лимиты бюджетных обязательств утверждаются главой  администрации сельского  совета по форме согласно </w:t>
      </w:r>
      <w:hyperlink r:id="rId59" w:anchor="sub_1400" w:history="1">
        <w:r w:rsidRPr="009F0AE7">
          <w:t xml:space="preserve">приложению </w:t>
        </w:r>
      </w:hyperlink>
      <w:r w:rsidRPr="0090136B">
        <w:t>4.1 к настоящему Порядку одновременно с утверждением показателей сводной росписи.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5.2.4 Утвержденные лимиты бюджетных обязательств доводятся финансовым отделом до муниципального  образования </w:t>
      </w:r>
      <w:r w:rsidR="009F0AE7" w:rsidRPr="009F0AE7">
        <w:t>Рязанов</w:t>
      </w:r>
      <w:r w:rsidRPr="0090136B">
        <w:t xml:space="preserve">ский  сельсовет  уведомлением по форме согласно </w:t>
      </w:r>
      <w:hyperlink r:id="rId60" w:anchor="sub_1700" w:history="1">
        <w:r w:rsidRPr="009F0AE7">
          <w:t xml:space="preserve">приложению </w:t>
        </w:r>
      </w:hyperlink>
      <w:r w:rsidRPr="0090136B">
        <w:t>7.1 к настоящему Порядку одновременно с доведением утвержденных показателей сводной росписи.</w:t>
      </w:r>
    </w:p>
    <w:p w:rsidR="0090136B" w:rsidRPr="0090136B" w:rsidRDefault="0090136B" w:rsidP="0090136B">
      <w:pPr>
        <w:ind w:firstLine="709"/>
        <w:jc w:val="both"/>
      </w:pPr>
      <w:r w:rsidRPr="0090136B">
        <w:t xml:space="preserve"> 5.3. </w:t>
      </w:r>
      <w:proofErr w:type="gramStart"/>
      <w:r w:rsidRPr="0090136B">
        <w:t xml:space="preserve">В случае принятия решения Совета депутатов о внесении изменений в решение о бюджете муниципальное  образование </w:t>
      </w:r>
      <w:r w:rsidR="009F0AE7" w:rsidRPr="009F0AE7">
        <w:t>Рязанов</w:t>
      </w:r>
      <w:r w:rsidRPr="0090136B">
        <w:t>ский  сельсовет в течение 3 рабочих дней после подписания решения о бюджете при необходимости представляет в финансовый отдел предложения по внесению изменений в лимиты бюджетных обязательств на плановый период в электронном виде с использованием применяемого в финансовом отделе программного продукта и на бумажных носителях по</w:t>
      </w:r>
      <w:proofErr w:type="gramEnd"/>
      <w:r w:rsidRPr="0090136B">
        <w:t xml:space="preserve"> форме </w:t>
      </w:r>
      <w:proofErr w:type="gramStart"/>
      <w:r w:rsidRPr="0090136B">
        <w:t xml:space="preserve">согласно </w:t>
      </w:r>
      <w:hyperlink r:id="rId61" w:anchor="sub_114000" w:history="1">
        <w:r w:rsidRPr="009F0AE7">
          <w:t>приложения</w:t>
        </w:r>
        <w:proofErr w:type="gramEnd"/>
        <w:r w:rsidRPr="009F0AE7">
          <w:t xml:space="preserve"> </w:t>
        </w:r>
      </w:hyperlink>
      <w:r w:rsidRPr="0090136B">
        <w:t>13.1 к настоящему Порядку.</w:t>
      </w:r>
    </w:p>
    <w:p w:rsidR="0090136B" w:rsidRPr="0090136B" w:rsidRDefault="0090136B" w:rsidP="0090136B">
      <w:pPr>
        <w:widowControl w:val="0"/>
        <w:tabs>
          <w:tab w:val="left" w:pos="1328"/>
        </w:tabs>
        <w:ind w:right="2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 xml:space="preserve">           Финансовый отдел в течение 3 рабочих дней после получения </w:t>
      </w:r>
    </w:p>
    <w:p w:rsidR="0090136B" w:rsidRPr="0090136B" w:rsidRDefault="0090136B" w:rsidP="0090136B">
      <w:pPr>
        <w:widowControl w:val="0"/>
        <w:ind w:left="20" w:right="20" w:hanging="2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>предложений о внесении изменений в лимиты бюджетных обязательств готовит соответствующие изменения в лимиты бюджетных обязательств. Указанные изменения утверждаются по форме согласно приложению 10.</w:t>
      </w:r>
    </w:p>
    <w:p w:rsidR="0090136B" w:rsidRPr="0090136B" w:rsidRDefault="0090136B" w:rsidP="0090136B">
      <w:pPr>
        <w:widowControl w:val="0"/>
        <w:ind w:left="20" w:right="20" w:firstLine="72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 xml:space="preserve">Изменения в лимиты бюджетных обязательств утверждаются в течение 10 рабочих дней </w:t>
      </w:r>
      <w:proofErr w:type="gramStart"/>
      <w:r w:rsidRPr="0090136B">
        <w:rPr>
          <w:spacing w:val="2"/>
          <w:lang w:eastAsia="en-US"/>
        </w:rPr>
        <w:t>со дня вступления в силу решения о внесении изменений в решение о бюджете</w:t>
      </w:r>
      <w:proofErr w:type="gramEnd"/>
      <w:r w:rsidRPr="0090136B">
        <w:rPr>
          <w:spacing w:val="2"/>
          <w:lang w:eastAsia="en-US"/>
        </w:rPr>
        <w:t>.</w:t>
      </w:r>
    </w:p>
    <w:p w:rsidR="0090136B" w:rsidRPr="0090136B" w:rsidRDefault="0090136B" w:rsidP="0090136B">
      <w:pPr>
        <w:widowControl w:val="0"/>
        <w:ind w:right="20" w:firstLine="72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>Уведомления об изменении лимитов бюджетных обязательств на плановый период доводятся согласно приложению 16.1 к настоящему Порядку в течение 2 рабочих дней после утверждения указанных изменений.</w:t>
      </w:r>
    </w:p>
    <w:p w:rsidR="0090136B" w:rsidRPr="0090136B" w:rsidRDefault="0090136B" w:rsidP="0090136B">
      <w:pPr>
        <w:widowControl w:val="0"/>
        <w:tabs>
          <w:tab w:val="left" w:pos="1268"/>
        </w:tabs>
        <w:ind w:right="2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 xml:space="preserve">           5.4. В случае необходимости утверждения или перераспределения лимитов бюджетных обязательств на плановый период муниципальное образование </w:t>
      </w:r>
      <w:r w:rsidR="009F0AE7" w:rsidRPr="009F0AE7">
        <w:rPr>
          <w:spacing w:val="2"/>
          <w:lang w:eastAsia="en-US"/>
        </w:rPr>
        <w:t>Рязанов</w:t>
      </w:r>
      <w:r w:rsidRPr="0090136B">
        <w:rPr>
          <w:spacing w:val="2"/>
          <w:lang w:eastAsia="en-US"/>
        </w:rPr>
        <w:t xml:space="preserve">ский </w:t>
      </w:r>
      <w:r w:rsidRPr="0090136B">
        <w:rPr>
          <w:spacing w:val="2"/>
          <w:lang w:eastAsia="en-US"/>
        </w:rPr>
        <w:lastRenderedPageBreak/>
        <w:t>сельсовет представляет в финансовый отдел предложения о внесении изменений в указанные лимиты. Предложения представляются не чаще одного раза в месяц, в срок до 25 числа текущего месяца, в электронном виде с использованием применяемого в финансовом отделе программного продукта и на бумажных носителях по форме согласно приложению 13.1 к настоящему Порядку.</w:t>
      </w:r>
    </w:p>
    <w:p w:rsidR="0090136B" w:rsidRPr="0090136B" w:rsidRDefault="0090136B" w:rsidP="0090136B">
      <w:pPr>
        <w:widowControl w:val="0"/>
        <w:ind w:left="20" w:right="20" w:firstLine="720"/>
        <w:jc w:val="both"/>
        <w:rPr>
          <w:spacing w:val="2"/>
          <w:lang w:eastAsia="en-US"/>
        </w:rPr>
      </w:pPr>
      <w:proofErr w:type="gramStart"/>
      <w:r w:rsidRPr="0090136B">
        <w:rPr>
          <w:spacing w:val="2"/>
          <w:lang w:eastAsia="en-US"/>
        </w:rPr>
        <w:t>На основании предложений о внесении изменений в лимиты бюджетных обязательств на плановый период финансовый отдел в течение</w:t>
      </w:r>
      <w:proofErr w:type="gramEnd"/>
      <w:r w:rsidRPr="0090136B">
        <w:rPr>
          <w:spacing w:val="2"/>
          <w:lang w:eastAsia="en-US"/>
        </w:rPr>
        <w:t xml:space="preserve"> 3 рабочих дней после получения указанных предложений готовит соответствующие изменения по форме согласно приложению 10 к настоящему Порядку. Изменения в лимиты бюджетных обязательств на плановый период утверждаются один раз в месяц в срок до 30 числа текущего месяца включительно, а в случае, если 30 число выпадает на выходные или нерабочие праздничные дни, то не позднее следующего рабочего дня.</w:t>
      </w:r>
    </w:p>
    <w:p w:rsidR="0090136B" w:rsidRPr="0090136B" w:rsidRDefault="0090136B" w:rsidP="0090136B">
      <w:pPr>
        <w:widowControl w:val="0"/>
        <w:ind w:right="20" w:firstLine="720"/>
        <w:jc w:val="both"/>
        <w:rPr>
          <w:spacing w:val="2"/>
          <w:lang w:eastAsia="en-US"/>
        </w:rPr>
      </w:pPr>
      <w:r w:rsidRPr="0090136B">
        <w:rPr>
          <w:spacing w:val="2"/>
          <w:lang w:eastAsia="en-US"/>
        </w:rPr>
        <w:t>Уведомления об изменении лимитов бюджетных обязательств на плановый период доводятся согласно приложению 16.1 к настоящему Порядку в течение 2 рабочих дней после утверждения указанных изменений.</w:t>
      </w:r>
    </w:p>
    <w:p w:rsidR="0090136B" w:rsidRPr="0090136B" w:rsidRDefault="0090136B" w:rsidP="0090136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6775E" w:rsidRDefault="0090136B" w:rsidP="0016775E">
      <w:r>
        <w:rPr>
          <w:sz w:val="28"/>
          <w:szCs w:val="28"/>
        </w:rPr>
        <w:t xml:space="preserve"> </w:t>
      </w:r>
    </w:p>
    <w:p w:rsidR="000720C0" w:rsidRDefault="000720C0"/>
    <w:sectPr w:rsidR="0007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C"/>
    <w:rsid w:val="000720C0"/>
    <w:rsid w:val="0016775E"/>
    <w:rsid w:val="0090136B"/>
    <w:rsid w:val="009739EE"/>
    <w:rsid w:val="009F0AE7"/>
    <w:rsid w:val="00AB45CC"/>
    <w:rsid w:val="00B37337"/>
    <w:rsid w:val="00B82C80"/>
    <w:rsid w:val="00E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677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16775E"/>
    <w:rPr>
      <w:color w:val="106BBE"/>
    </w:rPr>
  </w:style>
  <w:style w:type="character" w:customStyle="1" w:styleId="a5">
    <w:name w:val="Цветовое выделение"/>
    <w:uiPriority w:val="99"/>
    <w:rsid w:val="0016775E"/>
    <w:rPr>
      <w:b/>
      <w:bCs/>
      <w:color w:val="26282F"/>
    </w:rPr>
  </w:style>
  <w:style w:type="table" w:customStyle="1" w:styleId="2">
    <w:name w:val="Сетка таблицы2"/>
    <w:basedOn w:val="a1"/>
    <w:rsid w:val="0090136B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1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3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677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16775E"/>
    <w:rPr>
      <w:color w:val="106BBE"/>
    </w:rPr>
  </w:style>
  <w:style w:type="character" w:customStyle="1" w:styleId="a5">
    <w:name w:val="Цветовое выделение"/>
    <w:uiPriority w:val="99"/>
    <w:rsid w:val="0016775E"/>
    <w:rPr>
      <w:b/>
      <w:bCs/>
      <w:color w:val="26282F"/>
    </w:rPr>
  </w:style>
  <w:style w:type="table" w:customStyle="1" w:styleId="2">
    <w:name w:val="Сетка таблицы2"/>
    <w:basedOn w:val="a1"/>
    <w:rsid w:val="0090136B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13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7272~1\AppData\Local\Temp\51%20&#1087;&#1086;&#1089;.&#1057;&#1041;&#1056;.docx" TargetMode="External"/><Relationship Id="rId18" Type="http://schemas.openxmlformats.org/officeDocument/2006/relationships/hyperlink" Target="file:///C:\Users\7272~1\AppData\Local\Temp\51%20&#1087;&#1086;&#1089;.&#1057;&#1041;&#1056;.docx" TargetMode="External"/><Relationship Id="rId26" Type="http://schemas.openxmlformats.org/officeDocument/2006/relationships/hyperlink" Target="garantF1://12012604.21703" TargetMode="External"/><Relationship Id="rId39" Type="http://schemas.openxmlformats.org/officeDocument/2006/relationships/hyperlink" Target="file:///C:\Users\7272~1\AppData\Local\Temp\51%20&#1087;&#1086;&#1089;.&#1057;&#1041;&#1056;.docx" TargetMode="External"/><Relationship Id="rId21" Type="http://schemas.openxmlformats.org/officeDocument/2006/relationships/hyperlink" Target="file:///C:\Users\7272~1\AppData\Local\Temp\51%20&#1087;&#1086;&#1089;.&#1057;&#1041;&#1056;.docx" TargetMode="External"/><Relationship Id="rId34" Type="http://schemas.openxmlformats.org/officeDocument/2006/relationships/hyperlink" Target="file:///C:\Users\7272~1\AppData\Local\Temp\51%20&#1087;&#1086;&#1089;.&#1057;&#1041;&#1056;.docx" TargetMode="External"/><Relationship Id="rId42" Type="http://schemas.openxmlformats.org/officeDocument/2006/relationships/hyperlink" Target="file:///C:\Users\7272~1\AppData\Local\Temp\51%20&#1087;&#1086;&#1089;.&#1057;&#1041;&#1056;.docx" TargetMode="External"/><Relationship Id="rId47" Type="http://schemas.openxmlformats.org/officeDocument/2006/relationships/hyperlink" Target="file:///C:\Users\7272~1\AppData\Local\Temp\51%20&#1087;&#1086;&#1089;.&#1057;&#1041;&#1056;.docx" TargetMode="External"/><Relationship Id="rId50" Type="http://schemas.openxmlformats.org/officeDocument/2006/relationships/hyperlink" Target="file:///C:\Users\7272~1\AppData\Local\Temp\51%20&#1087;&#1086;&#1089;.&#1057;&#1041;&#1056;.docx" TargetMode="External"/><Relationship Id="rId55" Type="http://schemas.openxmlformats.org/officeDocument/2006/relationships/hyperlink" Target="file:///C:\Users\7272~1\AppData\Local\Temp\51%20&#1087;&#1086;&#1089;.&#1057;&#1041;&#1056;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garantF1://2742018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7272~1\AppData\Local\Temp\51%20&#1087;&#1086;&#1089;.&#1057;&#1041;&#1056;.docx" TargetMode="External"/><Relationship Id="rId29" Type="http://schemas.openxmlformats.org/officeDocument/2006/relationships/hyperlink" Target="file:///C:\Users\7272~1\AppData\Local\Temp\51%20&#1087;&#1086;&#1089;.&#1057;&#1041;&#1056;.docx" TargetMode="External"/><Relationship Id="rId11" Type="http://schemas.openxmlformats.org/officeDocument/2006/relationships/hyperlink" Target="garantF1://12012604.191" TargetMode="External"/><Relationship Id="rId24" Type="http://schemas.openxmlformats.org/officeDocument/2006/relationships/hyperlink" Target="file:///C:\Users\7272~1\AppData\Local\Temp\51%20&#1087;&#1086;&#1089;.&#1057;&#1041;&#1056;.docx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hyperlink" Target="garantF1://70308460.100000" TargetMode="External"/><Relationship Id="rId40" Type="http://schemas.openxmlformats.org/officeDocument/2006/relationships/hyperlink" Target="file:///C:\Users\7272~1\AppData\Local\Temp\51%20&#1087;&#1086;&#1089;.&#1057;&#1041;&#1056;.docx" TargetMode="External"/><Relationship Id="rId45" Type="http://schemas.openxmlformats.org/officeDocument/2006/relationships/hyperlink" Target="file:///C:\Users\7272~1\AppData\Local\Temp\51%20&#1087;&#1086;&#1089;.&#1057;&#1041;&#1056;.docx" TargetMode="External"/><Relationship Id="rId53" Type="http://schemas.openxmlformats.org/officeDocument/2006/relationships/hyperlink" Target="file:///C:\Users\7272~1\AppData\Local\Temp\51%20&#1087;&#1086;&#1089;.&#1057;&#1041;&#1056;.docx" TargetMode="External"/><Relationship Id="rId58" Type="http://schemas.openxmlformats.org/officeDocument/2006/relationships/hyperlink" Target="file:///C:\Users\7272~1\AppData\Local\Temp\51%20&#1087;&#1086;&#1089;.&#1057;&#1041;&#1056;.docx" TargetMode="External"/><Relationship Id="rId5" Type="http://schemas.openxmlformats.org/officeDocument/2006/relationships/image" Target="media/image1.gif"/><Relationship Id="rId61" Type="http://schemas.openxmlformats.org/officeDocument/2006/relationships/hyperlink" Target="file:///C:\Users\7272~1\AppData\Local\Temp\51%20&#1087;&#1086;&#1089;.&#1057;&#1041;&#1056;.docx" TargetMode="External"/><Relationship Id="rId19" Type="http://schemas.openxmlformats.org/officeDocument/2006/relationships/hyperlink" Target="file:///C:\Users\7272~1\AppData\Local\Temp\51%20&#1087;&#1086;&#1089;.&#1057;&#1041;&#1056;.docx" TargetMode="External"/><Relationship Id="rId14" Type="http://schemas.openxmlformats.org/officeDocument/2006/relationships/hyperlink" Target="file:///C:\Users\7272~1\AppData\Local\Temp\51%20&#1087;&#1086;&#1089;.&#1057;&#1041;&#1056;.docx" TargetMode="External"/><Relationship Id="rId22" Type="http://schemas.openxmlformats.org/officeDocument/2006/relationships/hyperlink" Target="file:///C:\Users\7272~1\AppData\Local\Temp\51%20&#1087;&#1086;&#1089;.&#1057;&#1041;&#1056;.docx" TargetMode="External"/><Relationship Id="rId27" Type="http://schemas.openxmlformats.org/officeDocument/2006/relationships/hyperlink" Target="file:///C:\Users\7272~1\AppData\Local\Temp\51%20&#1087;&#1086;&#1089;.&#1057;&#1041;&#1056;.docx" TargetMode="External"/><Relationship Id="rId30" Type="http://schemas.openxmlformats.org/officeDocument/2006/relationships/hyperlink" Target="file:///C:\Users\7272~1\AppData\Local\Temp\51%20&#1087;&#1086;&#1089;.&#1057;&#1041;&#1056;.docx" TargetMode="External"/><Relationship Id="rId35" Type="http://schemas.openxmlformats.org/officeDocument/2006/relationships/hyperlink" Target="file:///C:\Users\7272~1\AppData\Local\Temp\51%20&#1087;&#1086;&#1089;.&#1057;&#1041;&#1056;.docx" TargetMode="External"/><Relationship Id="rId43" Type="http://schemas.openxmlformats.org/officeDocument/2006/relationships/hyperlink" Target="garantF1://70308460.100000" TargetMode="External"/><Relationship Id="rId48" Type="http://schemas.openxmlformats.org/officeDocument/2006/relationships/hyperlink" Target="file:///C:\Users\7272~1\AppData\Local\Temp\51%20&#1087;&#1086;&#1089;.&#1057;&#1041;&#1056;.docx" TargetMode="External"/><Relationship Id="rId56" Type="http://schemas.openxmlformats.org/officeDocument/2006/relationships/hyperlink" Target="file:///C:\Users\7272~1\AppData\Local\Temp\51%20&#1087;&#1086;&#1089;.&#1057;&#1041;&#1056;.docx" TargetMode="External"/><Relationship Id="rId8" Type="http://schemas.openxmlformats.org/officeDocument/2006/relationships/hyperlink" Target="file:///C:\Users\7272~1\AppData\Local\Temp\51%20&#1087;&#1086;&#1089;.&#1057;&#1041;&#1056;.docx" TargetMode="External"/><Relationship Id="rId51" Type="http://schemas.openxmlformats.org/officeDocument/2006/relationships/hyperlink" Target="file:///C:\Users\7272~1\AppData\Local\Temp\51%20&#1087;&#1086;&#1089;.&#1057;&#1041;&#1056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file:///C:\Users\7272~1\AppData\Local\Temp\51%20&#1087;&#1086;&#1089;.&#1057;&#1041;&#1056;.docx" TargetMode="External"/><Relationship Id="rId25" Type="http://schemas.openxmlformats.org/officeDocument/2006/relationships/hyperlink" Target="file:///C:\Users\7272~1\AppData\Local\Temp\51%20&#1087;&#1086;&#1089;.&#1057;&#1041;&#1056;.docx" TargetMode="External"/><Relationship Id="rId33" Type="http://schemas.openxmlformats.org/officeDocument/2006/relationships/hyperlink" Target="file:///C:\Users\7272~1\AppData\Local\Temp\51%20&#1087;&#1086;&#1089;.&#1057;&#1041;&#1056;.docx" TargetMode="External"/><Relationship Id="rId38" Type="http://schemas.openxmlformats.org/officeDocument/2006/relationships/hyperlink" Target="file:///C:\Users\7272~1\AppData\Local\Temp\51%20&#1087;&#1086;&#1089;.&#1057;&#1041;&#1056;.docx" TargetMode="External"/><Relationship Id="rId46" Type="http://schemas.openxmlformats.org/officeDocument/2006/relationships/hyperlink" Target="garantF1://27420188.0" TargetMode="External"/><Relationship Id="rId59" Type="http://schemas.openxmlformats.org/officeDocument/2006/relationships/hyperlink" Target="file:///C:\Users\7272~1\AppData\Local\Temp\51%20&#1087;&#1086;&#1089;.&#1057;&#1041;&#1056;.docx" TargetMode="External"/><Relationship Id="rId20" Type="http://schemas.openxmlformats.org/officeDocument/2006/relationships/hyperlink" Target="file:///C:\Users\7272~1\AppData\Local\Temp\51%20&#1087;&#1086;&#1089;.&#1057;&#1041;&#1056;.docx" TargetMode="External"/><Relationship Id="rId41" Type="http://schemas.openxmlformats.org/officeDocument/2006/relationships/hyperlink" Target="file:///C:\Users\7272~1\AppData\Local\Temp\51%20&#1087;&#1086;&#1089;.&#1057;&#1041;&#1056;.docx" TargetMode="External"/><Relationship Id="rId54" Type="http://schemas.openxmlformats.org/officeDocument/2006/relationships/hyperlink" Target="file:///C:\Users\7272~1\AppData\Local\Temp\51%20&#1087;&#1086;&#1089;.&#1057;&#1041;&#1056;.docx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5" Type="http://schemas.openxmlformats.org/officeDocument/2006/relationships/hyperlink" Target="file:///C:\Users\7272~1\AppData\Local\Temp\51%20&#1087;&#1086;&#1089;.&#1057;&#1041;&#1056;.docx" TargetMode="External"/><Relationship Id="rId23" Type="http://schemas.openxmlformats.org/officeDocument/2006/relationships/hyperlink" Target="file:///C:\Users\7272~1\AppData\Local\Temp\51%20&#1087;&#1086;&#1089;.&#1057;&#1041;&#1056;.docx" TargetMode="External"/><Relationship Id="rId28" Type="http://schemas.openxmlformats.org/officeDocument/2006/relationships/hyperlink" Target="file:///C:\Users\7272~1\AppData\Local\Temp\51%20&#1087;&#1086;&#1089;.&#1057;&#1041;&#1056;.docx" TargetMode="External"/><Relationship Id="rId36" Type="http://schemas.openxmlformats.org/officeDocument/2006/relationships/hyperlink" Target="file:///C:\Users\7272~1\AppData\Local\Temp\51%20&#1087;&#1086;&#1089;.&#1057;&#1041;&#1056;.docx" TargetMode="External"/><Relationship Id="rId49" Type="http://schemas.openxmlformats.org/officeDocument/2006/relationships/hyperlink" Target="file:///C:\Users\7272~1\AppData\Local\Temp\51%20&#1087;&#1086;&#1089;.&#1057;&#1041;&#1056;.docx" TargetMode="External"/><Relationship Id="rId57" Type="http://schemas.openxmlformats.org/officeDocument/2006/relationships/hyperlink" Target="garantF1://70308460.100000" TargetMode="External"/><Relationship Id="rId10" Type="http://schemas.openxmlformats.org/officeDocument/2006/relationships/hyperlink" Target="garantF1://12012604.190" TargetMode="External"/><Relationship Id="rId31" Type="http://schemas.openxmlformats.org/officeDocument/2006/relationships/hyperlink" Target="file:///C:\Users\7272~1\AppData\Local\Temp\51%20&#1087;&#1086;&#1089;.&#1057;&#1041;&#1056;.docx" TargetMode="External"/><Relationship Id="rId44" Type="http://schemas.openxmlformats.org/officeDocument/2006/relationships/hyperlink" Target="file:///C:\Users\7272~1\AppData\Local\Temp\51%20&#1087;&#1086;&#1089;.&#1057;&#1041;&#1056;.docx" TargetMode="External"/><Relationship Id="rId52" Type="http://schemas.openxmlformats.org/officeDocument/2006/relationships/hyperlink" Target="file:///C:\Users\7272~1\AppData\Local\Temp\51%20&#1087;&#1086;&#1089;.&#1057;&#1041;&#1056;.docx" TargetMode="External"/><Relationship Id="rId60" Type="http://schemas.openxmlformats.org/officeDocument/2006/relationships/hyperlink" Target="file:///C:\Users\7272~1\AppData\Local\Temp\51%20&#1087;&#1086;&#1089;.&#1057;&#1041;&#105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7272~1\AppData\Local\Temp\51%20&#1087;&#1086;&#1089;.&#1057;&#1041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2020-09-17T09:54:00Z</cp:lastPrinted>
  <dcterms:created xsi:type="dcterms:W3CDTF">2020-09-17T04:38:00Z</dcterms:created>
  <dcterms:modified xsi:type="dcterms:W3CDTF">2020-09-17T10:04:00Z</dcterms:modified>
</cp:coreProperties>
</file>