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5" w:rsidRPr="00EC32EE" w:rsidRDefault="00D76005" w:rsidP="0055407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A4EC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8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05" w:rsidRDefault="00D76005" w:rsidP="00D7600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C32EE">
        <w:rPr>
          <w:rFonts w:ascii="Times New Roman" w:hAnsi="Times New Roman"/>
          <w:sz w:val="28"/>
          <w:szCs w:val="28"/>
          <w:lang w:val="ru-RU"/>
        </w:rPr>
        <w:t xml:space="preserve">СОВЕТ  ДЕПУТАТОВ </w:t>
      </w:r>
    </w:p>
    <w:p w:rsidR="00D76005" w:rsidRPr="00EC32EE" w:rsidRDefault="00D76005" w:rsidP="00D76005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C32E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32EE">
        <w:rPr>
          <w:rFonts w:ascii="Times New Roman" w:hAnsi="Times New Roman"/>
          <w:sz w:val="28"/>
          <w:szCs w:val="28"/>
          <w:lang w:val="ru-RU"/>
        </w:rPr>
        <w:t>РЯЗАНОВСКИЙ СЕЛЬСОВЕТ</w:t>
      </w:r>
    </w:p>
    <w:p w:rsidR="00D76005" w:rsidRPr="00EC32EE" w:rsidRDefault="00D76005" w:rsidP="00D76005">
      <w:pPr>
        <w:pStyle w:val="2"/>
        <w:spacing w:before="0" w:after="0"/>
        <w:rPr>
          <w:rFonts w:ascii="Times New Roman" w:hAnsi="Times New Roman"/>
          <w:i w:val="0"/>
          <w:lang w:val="ru-RU"/>
        </w:rPr>
      </w:pPr>
      <w:r w:rsidRPr="00EC32EE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D76005" w:rsidRPr="00550019" w:rsidRDefault="00D76005" w:rsidP="00D760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19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D76005" w:rsidRDefault="00D76005" w:rsidP="00D760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76005" w:rsidRPr="0046175C" w:rsidRDefault="002D0B65" w:rsidP="00D760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116522">
        <w:rPr>
          <w:rFonts w:ascii="Times New Roman" w:hAnsi="Times New Roman"/>
          <w:sz w:val="28"/>
          <w:szCs w:val="28"/>
          <w:lang w:val="ru-RU"/>
        </w:rPr>
        <w:t>6</w:t>
      </w:r>
      <w:r w:rsidR="00D76005" w:rsidRPr="0046175C">
        <w:rPr>
          <w:rFonts w:ascii="Times New Roman" w:hAnsi="Times New Roman"/>
          <w:sz w:val="28"/>
          <w:szCs w:val="28"/>
          <w:lang w:val="ru-RU"/>
        </w:rPr>
        <w:t>.</w:t>
      </w:r>
      <w:r w:rsidR="00116522">
        <w:rPr>
          <w:rFonts w:ascii="Times New Roman" w:hAnsi="Times New Roman"/>
          <w:sz w:val="28"/>
          <w:szCs w:val="28"/>
          <w:lang w:val="ru-RU"/>
        </w:rPr>
        <w:t>10</w:t>
      </w:r>
      <w:r w:rsidR="00D76005" w:rsidRPr="0046175C">
        <w:rPr>
          <w:rFonts w:ascii="Times New Roman" w:hAnsi="Times New Roman"/>
          <w:sz w:val="28"/>
          <w:szCs w:val="28"/>
          <w:lang w:val="ru-RU"/>
        </w:rPr>
        <w:t>.2018                                                                                                          № 7</w:t>
      </w:r>
      <w:r w:rsidR="00D76005">
        <w:rPr>
          <w:rFonts w:ascii="Times New Roman" w:hAnsi="Times New Roman"/>
          <w:sz w:val="28"/>
          <w:szCs w:val="28"/>
          <w:lang w:val="ru-RU"/>
        </w:rPr>
        <w:t>5</w:t>
      </w:r>
    </w:p>
    <w:p w:rsidR="00FB0549" w:rsidRDefault="00FB0549">
      <w:pPr>
        <w:rPr>
          <w:rFonts w:ascii="Times New Roman" w:hAnsi="Times New Roman"/>
          <w:sz w:val="28"/>
          <w:szCs w:val="28"/>
          <w:lang w:val="ru-RU"/>
        </w:rPr>
      </w:pPr>
    </w:p>
    <w:p w:rsidR="002D0B65" w:rsidRDefault="002D0B65" w:rsidP="002D0B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имущества муниципальной собственности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области, переданного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</w:t>
      </w:r>
    </w:p>
    <w:p w:rsidR="002D0B65" w:rsidRDefault="002D0B65" w:rsidP="002D0B65">
      <w:pPr>
        <w:rPr>
          <w:rFonts w:ascii="Times New Roman" w:hAnsi="Times New Roman"/>
          <w:sz w:val="28"/>
          <w:szCs w:val="28"/>
          <w:lang w:val="ru-RU"/>
        </w:rPr>
      </w:pPr>
    </w:p>
    <w:p w:rsidR="002D0B65" w:rsidRDefault="002D0B65" w:rsidP="002D0B6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24 декабря 2009 года № 3278/759-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-ОЗ «О порядке согласования вопросов разграничения имущества, находящегося в муниципальной собственности, между муниципальными образованиями Оренбургской области» руководствуясь Уставом муниципального образования Рязановский сельсовет, Совет депутатов решил:</w:t>
      </w:r>
      <w:proofErr w:type="gramEnd"/>
    </w:p>
    <w:p w:rsidR="002D0B65" w:rsidRDefault="002D0B65" w:rsidP="002D0B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перечень недвижимого имущества</w:t>
      </w:r>
      <w:r w:rsidR="00116522">
        <w:rPr>
          <w:rFonts w:ascii="Times New Roman" w:hAnsi="Times New Roman"/>
          <w:sz w:val="28"/>
          <w:szCs w:val="28"/>
          <w:lang w:val="ru-RU"/>
        </w:rPr>
        <w:t xml:space="preserve"> передаваемого муниципальным образованием «</w:t>
      </w:r>
      <w:proofErr w:type="spellStart"/>
      <w:r w:rsidR="00116522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="00116522">
        <w:rPr>
          <w:rFonts w:ascii="Times New Roman" w:hAnsi="Times New Roman"/>
          <w:sz w:val="28"/>
          <w:szCs w:val="28"/>
          <w:lang w:val="ru-RU"/>
        </w:rPr>
        <w:t xml:space="preserve"> район» в </w:t>
      </w:r>
      <w:r>
        <w:rPr>
          <w:rFonts w:ascii="Times New Roman" w:hAnsi="Times New Roman"/>
          <w:sz w:val="28"/>
          <w:szCs w:val="28"/>
          <w:lang w:val="ru-RU"/>
        </w:rPr>
        <w:t xml:space="preserve"> собственност</w:t>
      </w:r>
      <w:r w:rsidR="00116522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 </w:t>
      </w:r>
      <w:r w:rsidR="00116522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116522" w:rsidRDefault="00116522" w:rsidP="002D0B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подписания и подлежит размещению на официальном сайте администрации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116522" w:rsidRDefault="00116522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522" w:rsidRDefault="00116522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522" w:rsidRDefault="00116522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522" w:rsidRDefault="00116522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</w:p>
    <w:p w:rsidR="00116522" w:rsidRDefault="00116522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А.В. Брусилов</w:t>
      </w: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074" w:rsidRDefault="00554074" w:rsidP="0011652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522" w:rsidRDefault="00116522" w:rsidP="00116522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6522" w:rsidRDefault="00116522" w:rsidP="00116522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Решению Совета депутатов</w:t>
      </w:r>
    </w:p>
    <w:p w:rsidR="00116522" w:rsidRDefault="00116522" w:rsidP="00116522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 26.10.2018 № 75</w:t>
      </w:r>
    </w:p>
    <w:p w:rsidR="00116522" w:rsidRDefault="00116522" w:rsidP="00116522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6522" w:rsidRDefault="00116522" w:rsidP="00116522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 недвижимого имущества передаваемого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в  собственность муниципального образования Рязановский сельсовет</w:t>
      </w:r>
    </w:p>
    <w:p w:rsidR="00116522" w:rsidRDefault="00116522" w:rsidP="00116522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24"/>
        <w:gridCol w:w="1508"/>
        <w:gridCol w:w="1293"/>
        <w:gridCol w:w="1161"/>
        <w:gridCol w:w="1161"/>
        <w:gridCol w:w="1428"/>
        <w:gridCol w:w="1292"/>
        <w:gridCol w:w="944"/>
      </w:tblGrid>
      <w:tr w:rsidR="00116522" w:rsidTr="00116522">
        <w:tc>
          <w:tcPr>
            <w:tcW w:w="882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 w:rsidRPr="00116522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 w:rsidRPr="00116522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116522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16522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724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 w:rsidRPr="00116522">
              <w:rPr>
                <w:rFonts w:ascii="Times New Roman" w:hAnsi="Times New Roman"/>
                <w:lang w:val="ru-RU"/>
              </w:rPr>
              <w:t>Наименование объекта недвижимости (производственный комплекс, объект соцкультбыта, незавершенное строительство, иное)</w:t>
            </w:r>
          </w:p>
        </w:tc>
        <w:tc>
          <w:tcPr>
            <w:tcW w:w="1803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Адрес/памятник истории и культуры (да или нет)</w:t>
            </w:r>
          </w:p>
        </w:tc>
        <w:tc>
          <w:tcPr>
            <w:tcW w:w="1803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Основание нахождения объекта у юридического лица</w:t>
            </w:r>
          </w:p>
        </w:tc>
        <w:tc>
          <w:tcPr>
            <w:tcW w:w="1803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Инвентарный номер объекта у юридического лица</w:t>
            </w:r>
          </w:p>
        </w:tc>
        <w:tc>
          <w:tcPr>
            <w:tcW w:w="1803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Кадастровый номер, номер кадастрового паспорта, номер свидетельства</w:t>
            </w:r>
          </w:p>
        </w:tc>
        <w:tc>
          <w:tcPr>
            <w:tcW w:w="1804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Первоначальная балансовая стоимость</w:t>
            </w:r>
          </w:p>
        </w:tc>
        <w:tc>
          <w:tcPr>
            <w:tcW w:w="1804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площадь (кв.м./ этажность)</w:t>
            </w:r>
          </w:p>
        </w:tc>
      </w:tr>
      <w:tr w:rsidR="00116522" w:rsidRPr="00116522" w:rsidTr="00116522">
        <w:tc>
          <w:tcPr>
            <w:tcW w:w="882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 w:rsidRPr="0011652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24" w:type="dxa"/>
          </w:tcPr>
          <w:p w:rsidR="00116522" w:rsidRPr="00116522" w:rsidRDefault="00116522" w:rsidP="00116522">
            <w:pPr>
              <w:rPr>
                <w:rFonts w:ascii="Times New Roman" w:hAnsi="Times New Roman"/>
                <w:lang w:val="ru-RU"/>
              </w:rPr>
            </w:pPr>
            <w:r w:rsidRPr="00116522">
              <w:rPr>
                <w:rFonts w:ascii="Times New Roman" w:hAnsi="Times New Roman"/>
                <w:lang w:val="ru-RU"/>
              </w:rPr>
              <w:t>Здание с земельным участком</w:t>
            </w:r>
          </w:p>
        </w:tc>
        <w:tc>
          <w:tcPr>
            <w:tcW w:w="1803" w:type="dxa"/>
          </w:tcPr>
          <w:p w:rsidR="00116522" w:rsidRPr="00116522" w:rsidRDefault="005F176E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461712, Оренбургская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дом 5</w:t>
            </w:r>
          </w:p>
        </w:tc>
        <w:tc>
          <w:tcPr>
            <w:tcW w:w="1803" w:type="dxa"/>
          </w:tcPr>
          <w:p w:rsidR="00116522" w:rsidRPr="00554074" w:rsidRDefault="00554074" w:rsidP="00554074">
            <w:pPr>
              <w:rPr>
                <w:rFonts w:ascii="Times New Roman" w:hAnsi="Times New Roman"/>
                <w:lang w:val="ru-RU"/>
              </w:rPr>
            </w:pPr>
            <w:r w:rsidRPr="00554074">
              <w:rPr>
                <w:rFonts w:ascii="Times New Roman" w:hAnsi="Times New Roman"/>
                <w:lang w:val="ru-RU"/>
              </w:rPr>
              <w:t xml:space="preserve"> Закон Оренбургской области № 695/135-</w:t>
            </w:r>
            <w:r w:rsidRPr="00554074">
              <w:rPr>
                <w:rFonts w:ascii="Times New Roman" w:hAnsi="Times New Roman"/>
              </w:rPr>
              <w:t>IV</w:t>
            </w:r>
            <w:r w:rsidRPr="00554074">
              <w:rPr>
                <w:rFonts w:ascii="Times New Roman" w:hAnsi="Times New Roman"/>
                <w:lang w:val="ru-RU"/>
              </w:rPr>
              <w:t>-ОЗ от 18.10.2006 г.</w:t>
            </w:r>
          </w:p>
        </w:tc>
        <w:tc>
          <w:tcPr>
            <w:tcW w:w="1803" w:type="dxa"/>
          </w:tcPr>
          <w:p w:rsidR="00116522" w:rsidRP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56:05:1501001:661</w:t>
            </w: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P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56:05:1501005636</w:t>
            </w:r>
          </w:p>
        </w:tc>
        <w:tc>
          <w:tcPr>
            <w:tcW w:w="1804" w:type="dxa"/>
          </w:tcPr>
          <w:p w:rsid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2 681 176,16</w:t>
            </w: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P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1066417,20</w:t>
            </w:r>
          </w:p>
        </w:tc>
        <w:tc>
          <w:tcPr>
            <w:tcW w:w="1804" w:type="dxa"/>
          </w:tcPr>
          <w:p w:rsid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208,9</w:t>
            </w: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Default="00554074" w:rsidP="00116522">
            <w:pPr>
              <w:rPr>
                <w:rFonts w:ascii="Times New Roman" w:hAnsi="Times New Roman"/>
                <w:lang w:val="ru-RU"/>
              </w:rPr>
            </w:pPr>
          </w:p>
          <w:p w:rsidR="00554074" w:rsidRPr="00116522" w:rsidRDefault="00554074" w:rsidP="001165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3 735,00</w:t>
            </w:r>
          </w:p>
        </w:tc>
      </w:tr>
    </w:tbl>
    <w:p w:rsidR="00116522" w:rsidRDefault="00116522" w:rsidP="00116522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16522" w:rsidRPr="00116522" w:rsidRDefault="00116522" w:rsidP="00116522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116522" w:rsidRPr="00116522" w:rsidSect="005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90387"/>
    <w:multiLevelType w:val="hybridMultilevel"/>
    <w:tmpl w:val="A67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6005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522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2CBD"/>
    <w:rsid w:val="00232E98"/>
    <w:rsid w:val="002337C9"/>
    <w:rsid w:val="00233981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B65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074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176E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42B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81A"/>
    <w:rsid w:val="009D7BCF"/>
    <w:rsid w:val="009E0366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8C0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DB3"/>
    <w:rsid w:val="00BD5E7C"/>
    <w:rsid w:val="00BD6461"/>
    <w:rsid w:val="00BD6890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11E"/>
    <w:rsid w:val="00D748B5"/>
    <w:rsid w:val="00D74BC0"/>
    <w:rsid w:val="00D74BD1"/>
    <w:rsid w:val="00D75643"/>
    <w:rsid w:val="00D75C07"/>
    <w:rsid w:val="00D75C2E"/>
    <w:rsid w:val="00D75DB4"/>
    <w:rsid w:val="00D76005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D15"/>
    <w:rsid w:val="00F23DCA"/>
    <w:rsid w:val="00F23F78"/>
    <w:rsid w:val="00F243A9"/>
    <w:rsid w:val="00F24905"/>
    <w:rsid w:val="00F24AA3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04C4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0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0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600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76005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76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0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2D0B65"/>
    <w:pPr>
      <w:ind w:left="720"/>
      <w:contextualSpacing/>
    </w:pPr>
  </w:style>
  <w:style w:type="table" w:styleId="a6">
    <w:name w:val="Table Grid"/>
    <w:basedOn w:val="a1"/>
    <w:uiPriority w:val="59"/>
    <w:rsid w:val="0011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2018-10-24T09:49:00Z</cp:lastPrinted>
  <dcterms:created xsi:type="dcterms:W3CDTF">2018-10-24T06:10:00Z</dcterms:created>
  <dcterms:modified xsi:type="dcterms:W3CDTF">2018-10-24T09:50:00Z</dcterms:modified>
</cp:coreProperties>
</file>