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5B" w:rsidRPr="000071B6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РЕЕСТР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Рязановский сельсовет, </w:t>
      </w:r>
      <w:proofErr w:type="spellStart"/>
      <w:r w:rsidRPr="000071B6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0071B6">
        <w:rPr>
          <w:rFonts w:ascii="Times New Roman" w:hAnsi="Times New Roman" w:cs="Times New Roman"/>
          <w:b/>
          <w:sz w:val="24"/>
          <w:szCs w:val="24"/>
        </w:rPr>
        <w:t xml:space="preserve"> района, Оренбургской области.</w:t>
      </w:r>
    </w:p>
    <w:p w:rsidR="008F6D5B" w:rsidRPr="000071B6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3CA8">
        <w:rPr>
          <w:rFonts w:ascii="Times New Roman" w:hAnsi="Times New Roman" w:cs="Times New Roman"/>
          <w:b/>
          <w:sz w:val="24"/>
          <w:szCs w:val="24"/>
        </w:rPr>
        <w:t>феврал</w:t>
      </w:r>
      <w:r w:rsidR="006737B4">
        <w:rPr>
          <w:rFonts w:ascii="Times New Roman" w:hAnsi="Times New Roman" w:cs="Times New Roman"/>
          <w:b/>
          <w:sz w:val="24"/>
          <w:szCs w:val="24"/>
        </w:rPr>
        <w:t>я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73FB1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0071B6">
        <w:rPr>
          <w:rFonts w:ascii="Times New Roman" w:hAnsi="Times New Roman" w:cs="Times New Roman"/>
          <w:b/>
          <w:sz w:val="24"/>
          <w:szCs w:val="24"/>
        </w:rPr>
        <w:t>г.</w:t>
      </w:r>
      <w:r w:rsidRPr="000071B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748"/>
      </w:tblGrid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1.2. Сведения о зданиях, сооружениях, объектах незавершенного строительства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1.3. Сведения о жилых, нежилых помещениях               </w:t>
            </w: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Раздел 2. Сведения о движимом имуществе и иных правах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 Подраздел 2.1. Сведения об акциях. 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1B6">
              <w:rPr>
                <w:rFonts w:ascii="Times New Roman" w:hAnsi="Times New Roman" w:cs="Times New Roman"/>
              </w:rPr>
              <w:t xml:space="preserve">Подраздел 2.3. Сведения об </w:t>
            </w:r>
            <w:proofErr w:type="gramStart"/>
            <w:r w:rsidRPr="000071B6">
              <w:rPr>
                <w:rFonts w:ascii="Times New Roman" w:hAnsi="Times New Roman" w:cs="Times New Roman"/>
              </w:rPr>
              <w:t>ином  движимом</w:t>
            </w:r>
            <w:proofErr w:type="gramEnd"/>
            <w:r w:rsidRPr="000071B6">
              <w:rPr>
                <w:rFonts w:ascii="Times New Roman" w:hAnsi="Times New Roman" w:cs="Times New Roman"/>
              </w:rPr>
              <w:t xml:space="preserve"> имуществе.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5B" w:rsidRPr="000071B6" w:rsidTr="008F6D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      </w: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0071B6">
        <w:rPr>
          <w:rFonts w:ascii="Times New Roman" w:hAnsi="Times New Roman" w:cs="Times New Roman"/>
          <w:b/>
        </w:rPr>
        <w:t xml:space="preserve"> Сведения о недвижимом имуществе         </w:t>
      </w: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984"/>
        <w:gridCol w:w="1560"/>
        <w:gridCol w:w="1417"/>
        <w:gridCol w:w="1418"/>
        <w:gridCol w:w="1134"/>
        <w:gridCol w:w="1558"/>
        <w:gridCol w:w="1418"/>
        <w:gridCol w:w="1418"/>
        <w:gridCol w:w="2020"/>
      </w:tblGrid>
      <w:tr w:rsidR="008F6D5B" w:rsidRPr="000071B6" w:rsidTr="008F6D5B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щие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кадастровой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стоимости  недвижимого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имущества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681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Земельный участок общая долевая собственность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 в юго-восточной части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56:05:0000000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56:05:0000000:2411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1530000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7.2021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220E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Бугурусланского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й.суда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Оренбургской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области </w:t>
            </w:r>
            <w:r w:rsidR="00220E95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="00220E95">
              <w:rPr>
                <w:rFonts w:ascii="Times New Roman" w:hAnsi="Times New Roman" w:cs="Times New Roman"/>
                <w:sz w:val="16"/>
                <w:szCs w:val="16"/>
              </w:rPr>
              <w:t xml:space="preserve"> Выписка из ЕГРН от 28.07.2021г.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spellStart"/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13 435кв.м.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521327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3 026кв.м.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521332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Садовая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4 000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521334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1 470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521331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1 240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521333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Молодёжная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4 120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521328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Нефтяников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1 446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Нефтяников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1 285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521330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Школьная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2 870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521326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68152F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Садовый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840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521325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3CA8" w:rsidRPr="000071B6" w:rsidTr="008F6D5B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A1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15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обслуживания и эксплуатации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Транспортная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3 425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521329 от 12.08.2015г.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A8" w:rsidRPr="000071B6" w:rsidRDefault="007D3CA8" w:rsidP="007D3C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8152F" w:rsidRDefault="0068152F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52F" w:rsidRDefault="0068152F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Подраздел 1.2. Сведения о зданиях, сооружениях, объектах незавершенного строительства </w:t>
      </w:r>
    </w:p>
    <w:tbl>
      <w:tblPr>
        <w:tblpPr w:leftFromText="180" w:rightFromText="180" w:bottomFromText="200" w:vertAnchor="text" w:tblpX="-459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843"/>
        <w:gridCol w:w="1701"/>
        <w:gridCol w:w="1417"/>
        <w:gridCol w:w="1418"/>
        <w:gridCol w:w="1417"/>
        <w:gridCol w:w="1276"/>
        <w:gridCol w:w="1417"/>
        <w:gridCol w:w="1418"/>
        <w:gridCol w:w="1984"/>
      </w:tblGrid>
      <w:tr w:rsidR="008F6D5B" w:rsidRPr="000071B6" w:rsidTr="008F6D5B">
        <w:trPr>
          <w:trHeight w:val="9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Площадь, протяженность и (или) иные параметры,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характеризую-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щие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кадастровой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стоимости  недвижимого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F6D5B" w:rsidRPr="000071B6" w:rsidTr="008F6D5B">
        <w:trPr>
          <w:trHeight w:val="24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19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56-56-15/008/2012-471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441,5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D5B" w:rsidRPr="00853B8C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2464739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56-АБ 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841764  от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01.10.2012г.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853B8C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11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:05:1501001:477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71,3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215767,32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01.10.2012г.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56-АБ 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841763  от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01.10.2012г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Водопровод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Рязановка,   </w:t>
            </w:r>
            <w:proofErr w:type="spellStart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56:05:1501001:364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8669,6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02.10.2012г.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АБ 841773 от 02.10.2012г.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Сооружение.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хозяйства-  резервуар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Рязановка, ул. Центральная,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21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 56:05:1504003:230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50 куб.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регистрации права собственности 56- АВ 311315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311314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311316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311318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311319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водонапорная скважина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21/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071B6">
              <w:rPr>
                <w:rFonts w:ascii="Times New Roman" w:hAnsi="Times New Roman" w:cs="Times New Roman"/>
                <w:sz w:val="14"/>
                <w:szCs w:val="14"/>
              </w:rPr>
              <w:t xml:space="preserve"> 56:05:1504003:232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  <w:proofErr w:type="gram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40  м.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14.02.2014г.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311325 от 14.02.2014г.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15  мая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  2012  года N 843/235-V-ОЗ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 утверждении дополнительного  перечня имущества муниципальной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15  мая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  2012  года N 843/235-V-ОЗ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15  мая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  2012  года N 843/235-V-ОЗ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передаваемого в собственность вновь </w:t>
            </w: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15  мая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  2012  года N 843/235-V-ОЗ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15  мая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  2012  года N 843/235-V-ОЗ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15  мая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  2012  года N 843/235-V-ОЗ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мост 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(водопропускная труба)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15  мая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  2012  года N 843/235-V-ОЗ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МО Рязановский сельсовет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православноекладбище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области, ул.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Транспортная, 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56:05:0000000:1411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13 256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 АВ 405840 от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  Рязановский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мусульманское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с. Рязановка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области, ул. Транспортная, 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56:05:0000000:1413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2 080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405842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вероисповедальное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казахское 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часть кадастрового квартала 56:05:1504003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56:05:1504003:237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4 164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405838 от 11.08.2014г.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МО  Рязановский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2 265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541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Садовая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798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собственности 56-АВ № 311324 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дорога)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Школьный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311321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Набережная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 94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19.06.2014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405319 от 19.06.2014г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Молодёжная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937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311312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Нефтяников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307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09.07.2014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404591 от 09.07.2014г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Нефтяников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292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311310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Школьная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613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172635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Садовый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на земельном участке расположена автомобильная 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56:05:1501001:664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199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17.10.2013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172636 от 17.10.2013г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(</w:t>
            </w:r>
            <w:proofErr w:type="spell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внутрипоселковая</w:t>
            </w:r>
            <w:proofErr w:type="spellEnd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дорога)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Транспортная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 xml:space="preserve">на земельном участке расположена автомобильная </w:t>
            </w:r>
            <w:r w:rsidRPr="00007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870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14.02.2014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311313 от 14.02.2014г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5B" w:rsidRPr="000071B6" w:rsidTr="008F6D5B">
        <w:trPr>
          <w:trHeight w:val="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Сооружение стадион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Закон Оренбургской области от</w:t>
            </w:r>
            <w:proofErr w:type="gram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15  мая</w:t>
            </w:r>
            <w:proofErr w:type="gram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  2012  года N 843/235-V-ОЗ</w:t>
            </w:r>
            <w:r w:rsidRPr="000071B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 утверждении дополнительного  перечня имущества муниципальной собственности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8F6D5B" w:rsidRPr="000071B6" w:rsidRDefault="008F6D5B" w:rsidP="008F6D5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передаваемого в собственность вновь образованных поселений,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находящихся на территории </w:t>
            </w:r>
            <w:proofErr w:type="spellStart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sz w:val="20"/>
                <w:szCs w:val="20"/>
              </w:rPr>
              <w:t>МО Рязановский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1.3. Сведения      о жилых, нежилых помещениях </w:t>
      </w:r>
      <w:r w:rsidRPr="000071B6">
        <w:rPr>
          <w:rFonts w:ascii="Times New Roman" w:hAnsi="Times New Roman" w:cs="Times New Roman"/>
        </w:rPr>
        <w:t xml:space="preserve">              </w:t>
      </w:r>
      <w:r w:rsidRPr="000071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bottomFromText="20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985"/>
        <w:gridCol w:w="1984"/>
        <w:gridCol w:w="1134"/>
        <w:gridCol w:w="1418"/>
        <w:gridCol w:w="1134"/>
        <w:gridCol w:w="1559"/>
        <w:gridCol w:w="1417"/>
        <w:gridCol w:w="1418"/>
        <w:gridCol w:w="2020"/>
      </w:tblGrid>
      <w:tr w:rsidR="008F6D5B" w:rsidRPr="000071B6" w:rsidTr="008F6D5B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кадастровой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стоимости  недвижимого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недвижимое имущество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6D5B" w:rsidRPr="000071B6" w:rsidTr="008F6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8F6D5B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AA687E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Рязановка, ул. Центральная, дом № 2, кв.11,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56:05:1501001:799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103CB1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39,5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100304,74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26.08.2015г.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№ 014047 от 26.08.2015г.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Пчелинцева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Разия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Адгемовна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04 от 04.09.2015г.</w:t>
            </w:r>
          </w:p>
        </w:tc>
      </w:tr>
      <w:tr w:rsidR="00103CB1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Default="00AA687E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Рязановка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Центральная, дом № 2, кв.9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56:05:1501001:791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36,7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166837,83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02.11.2020</w:t>
            </w:r>
            <w:r w:rsidR="00C446B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Кадрасев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Минибулатович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03CB1" w:rsidRPr="000071B6" w:rsidTr="008F6D5B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Default="00AA687E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с. Рязановка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Центральная, дом № 2/1, кв.10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56:05:1501001:786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37,1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168656,23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103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</w:t>
            </w:r>
          </w:p>
          <w:p w:rsidR="00103CB1" w:rsidRPr="000071B6" w:rsidRDefault="00EF48A9" w:rsidP="00EF4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103CB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03CB1">
              <w:rPr>
                <w:rFonts w:ascii="Times New Roman" w:hAnsi="Times New Roman" w:cs="Times New Roman"/>
                <w:sz w:val="20"/>
                <w:szCs w:val="20"/>
              </w:rPr>
              <w:t>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EF48A9" w:rsidP="00EF4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30</w:t>
            </w:r>
            <w:r w:rsidR="00103CB1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03CB1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  <w:r w:rsidR="00C446B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EF48A9" w:rsidP="00EF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 Александр Николаевич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B1" w:rsidRPr="000071B6" w:rsidRDefault="00103CB1" w:rsidP="00EF4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</w:t>
            </w:r>
            <w:r w:rsidR="00EF48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F4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48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t>Раздел 2. Сведения о движимом имуществе.</w:t>
      </w: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 xml:space="preserve">Подраздел 2.1. Сведения об акциях  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1559"/>
        <w:gridCol w:w="1417"/>
        <w:gridCol w:w="1278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документов-оснований возникновения (прекращения) права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 собственности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акционерного общества-эмитента, его ОГРН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акций, выпущенных АО (количество привилегированных акций), размер доли в уставном капитале, принадлежащей муниципальному образованию в %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t>Номинальная стоимость акций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559"/>
        <w:gridCol w:w="1843"/>
        <w:gridCol w:w="2126"/>
        <w:gridCol w:w="1843"/>
        <w:gridCol w:w="1843"/>
        <w:gridCol w:w="2126"/>
        <w:gridCol w:w="2128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движимого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Сведения  о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балансовой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стоимости движимого имущества и начисленной амортизации (износе)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Даты возникновения и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Реквизиты документов-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оснований возникновения (прекращения) права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 собственности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движимое имущество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Сведения о правообладателе </w:t>
            </w: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муниципального движимого имущества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Сведения об установленных в </w:t>
            </w: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Наименование хозяйственного </w:t>
            </w:r>
            <w:r w:rsidRPr="000071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общества, товарищества, его ОГРН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Размер уставного (складочного) капитала хозяйственного общества, </w:t>
            </w:r>
            <w:r w:rsidRPr="000071B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товарищества и доли муниципального образования в уставном (складочном) капитале в %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5B" w:rsidRPr="000071B6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B6">
        <w:rPr>
          <w:rFonts w:ascii="Times New Roman" w:hAnsi="Times New Roman" w:cs="Times New Roman"/>
          <w:b/>
          <w:sz w:val="24"/>
          <w:szCs w:val="24"/>
        </w:rPr>
        <w:t>Подраздел 2.3. Сведения об ином движимом имуществе.</w:t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2"/>
        <w:gridCol w:w="2840"/>
        <w:gridCol w:w="2127"/>
        <w:gridCol w:w="2693"/>
        <w:gridCol w:w="3118"/>
        <w:gridCol w:w="1985"/>
        <w:gridCol w:w="2695"/>
      </w:tblGrid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 о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балансовой стоимости движимого имущества и начисленной амортизации (износе) </w:t>
            </w:r>
            <w:proofErr w:type="spell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документов-оснований возникновения (прекращения) права </w:t>
            </w:r>
            <w:proofErr w:type="gramStart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 собственности</w:t>
            </w:r>
            <w:proofErr w:type="gramEnd"/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движимое имущество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 ВАЗ 210740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170940</w:t>
            </w:r>
          </w:p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Паспорт технического средства 63 МХ 825052 от 26.01.2010г.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03.02.2010г.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ЛАДА ГРАНТА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540936,69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FA1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Эл. ПТС:164301000597140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FA17D7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Default="00FA17D7" w:rsidP="00FA1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15.11.2019г.</w:t>
            </w:r>
          </w:p>
        </w:tc>
      </w:tr>
      <w:tr w:rsidR="008F6D5B" w:rsidRPr="000071B6" w:rsidTr="008F6D5B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ЗИЛ 131 АРС 15 (</w:t>
            </w:r>
            <w:proofErr w:type="spellStart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спецавтомобиль</w:t>
            </w:r>
            <w:proofErr w:type="spellEnd"/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778508,37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ТС</w:t>
            </w:r>
          </w:p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5627 №336651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6D5B" w:rsidRPr="000071B6" w:rsidRDefault="008F6D5B" w:rsidP="008F6D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6D5B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71A" w:rsidRPr="000071B6" w:rsidRDefault="0072671A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D5B" w:rsidRPr="000071B6" w:rsidRDefault="008F6D5B" w:rsidP="008A0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71B6">
        <w:rPr>
          <w:rFonts w:ascii="Times New Roman" w:hAnsi="Times New Roman" w:cs="Times New Roman"/>
          <w:b/>
          <w:sz w:val="28"/>
          <w:szCs w:val="28"/>
        </w:rPr>
        <w:lastRenderedPageBreak/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(участником).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531"/>
        <w:gridCol w:w="1911"/>
        <w:gridCol w:w="2103"/>
        <w:gridCol w:w="1738"/>
        <w:gridCol w:w="1753"/>
        <w:gridCol w:w="1868"/>
        <w:gridCol w:w="1957"/>
        <w:gridCol w:w="1868"/>
        <w:gridCol w:w="1547"/>
      </w:tblGrid>
      <w:tr w:rsidR="008F6D5B" w:rsidRPr="000071B6" w:rsidTr="008A0749">
        <w:tc>
          <w:tcPr>
            <w:tcW w:w="531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1911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Адрес (местонахождение)</w:t>
            </w: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6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57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Размер доли, принадлежащей муници</w:t>
            </w:r>
            <w:bookmarkStart w:id="0" w:name="_GoBack"/>
            <w:bookmarkEnd w:id="0"/>
            <w:r w:rsidRPr="000071B6">
              <w:rPr>
                <w:rFonts w:ascii="Times New Roman" w:hAnsi="Times New Roman" w:cs="Times New Roman"/>
                <w:b/>
              </w:rPr>
              <w:t>пальному образованию в уставном (складочном) капитале, в % (для хозяйственных обществ и товариществ)</w:t>
            </w:r>
          </w:p>
        </w:tc>
        <w:tc>
          <w:tcPr>
            <w:tcW w:w="186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1B6">
              <w:rPr>
                <w:rFonts w:ascii="Times New Roman" w:hAnsi="Times New Roman" w:cs="Times New Roman"/>
                <w:b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547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1B6">
              <w:rPr>
                <w:rFonts w:ascii="Times New Roman" w:hAnsi="Times New Roman" w:cs="Times New Roman"/>
                <w:b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8F6D5B" w:rsidRPr="000071B6" w:rsidTr="008A0749">
        <w:tc>
          <w:tcPr>
            <w:tcW w:w="531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6D5B" w:rsidRPr="000071B6" w:rsidTr="008A0749">
        <w:tc>
          <w:tcPr>
            <w:tcW w:w="531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F6D5B" w:rsidRPr="000071B6" w:rsidRDefault="008F6D5B" w:rsidP="008F6D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549" w:rsidRDefault="008F6D5B" w:rsidP="00A1088F">
      <w:pPr>
        <w:spacing w:after="0" w:line="240" w:lineRule="auto"/>
      </w:pPr>
      <w:r w:rsidRPr="000071B6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                                      А.В. Брусилов</w:t>
      </w:r>
    </w:p>
    <w:sectPr w:rsidR="00FB0549" w:rsidSect="008F6D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D5B"/>
    <w:rsid w:val="000006EA"/>
    <w:rsid w:val="0000087F"/>
    <w:rsid w:val="0000099B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4B9E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CB1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0E95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C4C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BF0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783"/>
    <w:rsid w:val="004857F5"/>
    <w:rsid w:val="004858EB"/>
    <w:rsid w:val="00485A77"/>
    <w:rsid w:val="00485D90"/>
    <w:rsid w:val="004861C6"/>
    <w:rsid w:val="00486467"/>
    <w:rsid w:val="0048676E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CAB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4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52F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71A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0C7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CA8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749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6B6"/>
    <w:rsid w:val="008F6BD4"/>
    <w:rsid w:val="008F6C59"/>
    <w:rsid w:val="008F6D5B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88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87E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9C1"/>
    <w:rsid w:val="00B73FB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2CC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6BF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061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06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8A9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7D7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63F49-0696-40BC-A81B-58573B38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F6D5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F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F6D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6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3604</Words>
  <Characters>20545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Рязановка</cp:lastModifiedBy>
  <cp:revision>16</cp:revision>
  <dcterms:created xsi:type="dcterms:W3CDTF">2020-01-24T04:36:00Z</dcterms:created>
  <dcterms:modified xsi:type="dcterms:W3CDTF">2023-01-30T11:29:00Z</dcterms:modified>
</cp:coreProperties>
</file>