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C2B" w:rsidRDefault="006F5C2B" w:rsidP="00137E85">
      <w:pPr>
        <w:autoSpaceDE w:val="0"/>
        <w:autoSpaceDN w:val="0"/>
        <w:adjustRightInd w:val="0"/>
        <w:ind w:right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5C2B" w:rsidRDefault="006F5C2B" w:rsidP="00137E85">
      <w:pPr>
        <w:autoSpaceDE w:val="0"/>
        <w:autoSpaceDN w:val="0"/>
        <w:adjustRightInd w:val="0"/>
        <w:ind w:right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5319" w:rsidRDefault="006F5C2B" w:rsidP="00137E85">
      <w:pPr>
        <w:autoSpaceDE w:val="0"/>
        <w:autoSpaceDN w:val="0"/>
        <w:adjustRightInd w:val="0"/>
        <w:ind w:right="14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BD3F1A" w:rsidRPr="00116357" w:rsidRDefault="00BD3F1A" w:rsidP="00166AF6">
      <w:pPr>
        <w:autoSpaceDE w:val="0"/>
        <w:autoSpaceDN w:val="0"/>
        <w:adjustRightInd w:val="0"/>
        <w:ind w:right="14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F6" w:rsidRDefault="00166AF6" w:rsidP="00166AF6">
      <w:pPr>
        <w:autoSpaceDE w:val="0"/>
        <w:autoSpaceDN w:val="0"/>
        <w:adjustRightInd w:val="0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5C2B" w:rsidRDefault="006F5C2B" w:rsidP="00166AF6">
      <w:pPr>
        <w:autoSpaceDE w:val="0"/>
        <w:autoSpaceDN w:val="0"/>
        <w:adjustRightInd w:val="0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5C2B" w:rsidRPr="00116357" w:rsidRDefault="006F5C2B" w:rsidP="00166AF6">
      <w:pPr>
        <w:autoSpaceDE w:val="0"/>
        <w:autoSpaceDN w:val="0"/>
        <w:adjustRightInd w:val="0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6AF6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6956" w:rsidRDefault="00986956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6357" w:rsidRDefault="00116357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6357" w:rsidRPr="00116357" w:rsidRDefault="00116357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6AF6" w:rsidRPr="00986956" w:rsidRDefault="00986956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986956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ВНЕСЕНИЕ ИЗМЕНЕНИЙ В ГЕНЕРАЛЬНЫЙ ПЛАН</w:t>
      </w:r>
      <w:r w:rsidR="00166AF6" w:rsidRPr="00986956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</w:p>
    <w:p w:rsidR="00166AF6" w:rsidRPr="00116357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11635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МУНИЦИПАЛЬНОГО ОБРАЗОВАНИЯ</w:t>
      </w:r>
    </w:p>
    <w:p w:rsidR="00166AF6" w:rsidRPr="00116357" w:rsidRDefault="00B338B8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РЯЗАНОВ</w:t>
      </w:r>
      <w:r w:rsidR="009A2FAB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СКИЙ</w:t>
      </w:r>
      <w:r w:rsidR="0081606C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СЕЛЬСОВЕТ</w:t>
      </w:r>
    </w:p>
    <w:p w:rsidR="00166AF6" w:rsidRPr="00116357" w:rsidRDefault="00B338B8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АСЕКЕЕВ</w:t>
      </w:r>
      <w:r w:rsidR="009A2FAB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СКОГО</w:t>
      </w:r>
      <w:r w:rsidR="00166AF6" w:rsidRPr="0011635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РАЙОНА</w:t>
      </w:r>
    </w:p>
    <w:p w:rsidR="00166AF6" w:rsidRPr="00116357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11635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ОРЕНБУРГСКОЙ ОБЛАСТИ</w:t>
      </w:r>
    </w:p>
    <w:p w:rsidR="00166AF6" w:rsidRPr="00116357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166AF6" w:rsidRPr="00116357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166AF6" w:rsidRPr="00116357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11635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ТОМ</w:t>
      </w:r>
      <w:r w:rsidRPr="00116357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165709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2</w:t>
      </w:r>
    </w:p>
    <w:p w:rsidR="00166AF6" w:rsidRPr="00116357" w:rsidRDefault="00165709" w:rsidP="00166AF6">
      <w:pPr>
        <w:pStyle w:val="a3"/>
        <w:ind w:right="142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Cs/>
          <w:color w:val="C0504D" w:themeColor="accent2"/>
          <w:sz w:val="28"/>
          <w:szCs w:val="28"/>
        </w:rPr>
        <w:t>МАТЕРИАЛЫ ПО ОБОСНОВАНИЮ</w:t>
      </w:r>
    </w:p>
    <w:p w:rsidR="00166AF6" w:rsidRPr="00116357" w:rsidRDefault="00166AF6" w:rsidP="00166AF6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F6" w:rsidRDefault="00166AF6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Default="00116357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Default="00116357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Default="00116357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Pr="00116357" w:rsidRDefault="00116357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F6" w:rsidRPr="00116357" w:rsidRDefault="00166AF6" w:rsidP="0016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F6" w:rsidRPr="00116357" w:rsidRDefault="00166AF6" w:rsidP="0016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F6" w:rsidRPr="00715686" w:rsidRDefault="00166AF6" w:rsidP="00715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57">
        <w:rPr>
          <w:rFonts w:ascii="Times New Roman" w:hAnsi="Times New Roman" w:cs="Times New Roman"/>
          <w:color w:val="000000"/>
          <w:sz w:val="24"/>
          <w:szCs w:val="24"/>
        </w:rPr>
        <w:t>Заказчик:</w:t>
      </w:r>
      <w:r w:rsidR="0000363D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116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5C2B">
        <w:rPr>
          <w:rFonts w:ascii="Times New Roman" w:hAnsi="Times New Roman" w:cs="Times New Roman"/>
          <w:sz w:val="24"/>
          <w:szCs w:val="24"/>
        </w:rPr>
        <w:t>П</w:t>
      </w:r>
      <w:r w:rsidR="0081606C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6F5C2B">
        <w:rPr>
          <w:rFonts w:ascii="Times New Roman" w:hAnsi="Times New Roman" w:cs="Times New Roman"/>
          <w:sz w:val="24"/>
          <w:szCs w:val="24"/>
        </w:rPr>
        <w:t>Оренбургнефть</w:t>
      </w:r>
      <w:proofErr w:type="spellEnd"/>
      <w:r w:rsidR="0081606C">
        <w:rPr>
          <w:rFonts w:ascii="Times New Roman" w:hAnsi="Times New Roman" w:cs="Times New Roman"/>
          <w:sz w:val="24"/>
          <w:szCs w:val="24"/>
        </w:rPr>
        <w:t>»</w:t>
      </w:r>
    </w:p>
    <w:p w:rsidR="00166AF6" w:rsidRPr="00ED46B7" w:rsidRDefault="00ED46B7" w:rsidP="0016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6B7">
        <w:rPr>
          <w:rFonts w:ascii="Times New Roman" w:hAnsi="Times New Roman" w:cs="Times New Roman"/>
          <w:sz w:val="24"/>
          <w:szCs w:val="24"/>
        </w:rPr>
        <w:t>Договор</w:t>
      </w:r>
      <w:r w:rsidR="00BD3F1A" w:rsidRPr="00ED46B7">
        <w:rPr>
          <w:rFonts w:ascii="Times New Roman" w:hAnsi="Times New Roman" w:cs="Times New Roman"/>
          <w:sz w:val="24"/>
          <w:szCs w:val="24"/>
        </w:rPr>
        <w:t xml:space="preserve">: </w:t>
      </w:r>
      <w:r w:rsidR="0000363D" w:rsidRPr="00ED46B7">
        <w:rPr>
          <w:rFonts w:ascii="Times New Roman" w:hAnsi="Times New Roman" w:cs="Times New Roman"/>
          <w:sz w:val="24"/>
          <w:szCs w:val="24"/>
        </w:rPr>
        <w:t xml:space="preserve">        </w:t>
      </w:r>
      <w:r w:rsidR="00BD3F1A" w:rsidRPr="00ED46B7">
        <w:rPr>
          <w:rFonts w:ascii="Times New Roman" w:hAnsi="Times New Roman" w:cs="Times New Roman"/>
          <w:sz w:val="24"/>
          <w:szCs w:val="24"/>
        </w:rPr>
        <w:t xml:space="preserve">№ </w:t>
      </w:r>
      <w:r w:rsidRPr="00ED46B7">
        <w:rPr>
          <w:rFonts w:ascii="Times New Roman" w:hAnsi="Times New Roman" w:cs="Times New Roman"/>
          <w:sz w:val="24"/>
          <w:szCs w:val="24"/>
        </w:rPr>
        <w:t>7700018/1661Д</w:t>
      </w:r>
      <w:r w:rsidR="0081606C" w:rsidRPr="00ED46B7">
        <w:rPr>
          <w:rFonts w:ascii="Times New Roman" w:hAnsi="Times New Roman" w:cs="Times New Roman"/>
          <w:sz w:val="24"/>
          <w:szCs w:val="24"/>
        </w:rPr>
        <w:t xml:space="preserve"> </w:t>
      </w:r>
      <w:r w:rsidR="00166AF6" w:rsidRPr="00ED46B7">
        <w:rPr>
          <w:rFonts w:ascii="Times New Roman" w:hAnsi="Times New Roman" w:cs="Times New Roman"/>
          <w:sz w:val="24"/>
          <w:szCs w:val="24"/>
        </w:rPr>
        <w:t xml:space="preserve"> от </w:t>
      </w:r>
      <w:r w:rsidRPr="00ED46B7">
        <w:rPr>
          <w:rFonts w:ascii="Times New Roman" w:hAnsi="Times New Roman" w:cs="Times New Roman"/>
          <w:sz w:val="24"/>
          <w:szCs w:val="24"/>
        </w:rPr>
        <w:t>27</w:t>
      </w:r>
      <w:r w:rsidR="0081606C" w:rsidRPr="00ED46B7">
        <w:rPr>
          <w:rFonts w:ascii="Times New Roman" w:hAnsi="Times New Roman" w:cs="Times New Roman"/>
          <w:sz w:val="24"/>
          <w:szCs w:val="24"/>
        </w:rPr>
        <w:t xml:space="preserve"> </w:t>
      </w:r>
      <w:r w:rsidRPr="00ED46B7">
        <w:rPr>
          <w:rFonts w:ascii="Times New Roman" w:hAnsi="Times New Roman" w:cs="Times New Roman"/>
          <w:sz w:val="24"/>
          <w:szCs w:val="24"/>
        </w:rPr>
        <w:t>июля</w:t>
      </w:r>
      <w:r w:rsidR="0008541C" w:rsidRPr="00ED46B7">
        <w:rPr>
          <w:rFonts w:ascii="Times New Roman" w:hAnsi="Times New Roman" w:cs="Times New Roman"/>
          <w:sz w:val="24"/>
          <w:szCs w:val="24"/>
        </w:rPr>
        <w:t xml:space="preserve">  </w:t>
      </w:r>
      <w:r w:rsidR="00715686" w:rsidRPr="00ED46B7">
        <w:rPr>
          <w:rFonts w:ascii="Times New Roman" w:hAnsi="Times New Roman" w:cs="Times New Roman"/>
          <w:sz w:val="24"/>
          <w:szCs w:val="24"/>
        </w:rPr>
        <w:t>201</w:t>
      </w:r>
      <w:r w:rsidRPr="00ED46B7">
        <w:rPr>
          <w:rFonts w:ascii="Times New Roman" w:hAnsi="Times New Roman" w:cs="Times New Roman"/>
          <w:sz w:val="24"/>
          <w:szCs w:val="24"/>
        </w:rPr>
        <w:t>8</w:t>
      </w:r>
      <w:r w:rsidR="00166AF6" w:rsidRPr="00ED46B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66AF6" w:rsidRPr="00116357" w:rsidRDefault="00166AF6" w:rsidP="0016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6357">
        <w:rPr>
          <w:rFonts w:ascii="Times New Roman" w:hAnsi="Times New Roman" w:cs="Times New Roman"/>
          <w:color w:val="000000"/>
          <w:sz w:val="24"/>
          <w:szCs w:val="24"/>
        </w:rPr>
        <w:t>Исполнитель:</w:t>
      </w:r>
      <w:r w:rsidR="00003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357">
        <w:rPr>
          <w:rFonts w:ascii="Times New Roman" w:hAnsi="Times New Roman" w:cs="Times New Roman"/>
          <w:color w:val="000000"/>
          <w:sz w:val="24"/>
          <w:szCs w:val="24"/>
        </w:rPr>
        <w:t xml:space="preserve"> ООО</w:t>
      </w:r>
      <w:proofErr w:type="gramEnd"/>
      <w:r w:rsidRPr="00116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2FA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C2FF6">
        <w:rPr>
          <w:rFonts w:ascii="Times New Roman" w:hAnsi="Times New Roman" w:cs="Times New Roman"/>
          <w:color w:val="000000"/>
          <w:sz w:val="24"/>
          <w:szCs w:val="24"/>
        </w:rPr>
        <w:t>ГЕОГРАД»</w:t>
      </w:r>
    </w:p>
    <w:p w:rsidR="00166AF6" w:rsidRPr="006F5C2B" w:rsidRDefault="00166AF6" w:rsidP="0016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6357">
        <w:rPr>
          <w:rFonts w:ascii="Times New Roman" w:hAnsi="Times New Roman" w:cs="Times New Roman"/>
          <w:color w:val="000000"/>
          <w:sz w:val="24"/>
          <w:szCs w:val="24"/>
        </w:rPr>
        <w:t>Шифр</w:t>
      </w:r>
      <w:r w:rsidRPr="00ED46B7">
        <w:rPr>
          <w:rFonts w:ascii="Times New Roman" w:hAnsi="Times New Roman" w:cs="Times New Roman"/>
          <w:sz w:val="24"/>
          <w:szCs w:val="24"/>
        </w:rPr>
        <w:t>:</w:t>
      </w:r>
      <w:r w:rsidR="00BD3F1A" w:rsidRPr="00ED46B7">
        <w:rPr>
          <w:rFonts w:ascii="Times New Roman" w:hAnsi="Times New Roman" w:cs="Times New Roman"/>
          <w:sz w:val="24"/>
          <w:szCs w:val="24"/>
        </w:rPr>
        <w:t xml:space="preserve"> </w:t>
      </w:r>
      <w:r w:rsidR="0000363D" w:rsidRPr="00ED46B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D46B7" w:rsidRPr="00ED46B7">
        <w:rPr>
          <w:rFonts w:ascii="Times New Roman" w:hAnsi="Times New Roman" w:cs="Times New Roman"/>
          <w:sz w:val="24"/>
          <w:szCs w:val="24"/>
        </w:rPr>
        <w:t>ГГ-4</w:t>
      </w:r>
      <w:r w:rsidR="00BE10C1">
        <w:rPr>
          <w:rFonts w:ascii="Times New Roman" w:hAnsi="Times New Roman" w:cs="Times New Roman"/>
          <w:sz w:val="24"/>
          <w:szCs w:val="24"/>
        </w:rPr>
        <w:t>74</w:t>
      </w:r>
      <w:r w:rsidR="00BD3F1A" w:rsidRPr="00ED46B7">
        <w:rPr>
          <w:rFonts w:ascii="Times New Roman" w:hAnsi="Times New Roman" w:cs="Times New Roman"/>
          <w:sz w:val="24"/>
          <w:szCs w:val="24"/>
        </w:rPr>
        <w:t>-</w:t>
      </w:r>
      <w:r w:rsidRPr="00ED46B7">
        <w:rPr>
          <w:rFonts w:ascii="Times New Roman" w:hAnsi="Times New Roman" w:cs="Times New Roman"/>
          <w:sz w:val="24"/>
          <w:szCs w:val="24"/>
        </w:rPr>
        <w:t>ГП-ПЗиЗ</w:t>
      </w:r>
      <w:r w:rsidR="00237FEE" w:rsidRPr="00ED46B7">
        <w:rPr>
          <w:rFonts w:ascii="Times New Roman" w:hAnsi="Times New Roman" w:cs="Times New Roman"/>
          <w:sz w:val="24"/>
          <w:szCs w:val="24"/>
        </w:rPr>
        <w:t>-</w:t>
      </w:r>
      <w:r w:rsidR="003C5AC0" w:rsidRPr="00ED46B7">
        <w:rPr>
          <w:rFonts w:ascii="Times New Roman" w:hAnsi="Times New Roman" w:cs="Times New Roman"/>
          <w:sz w:val="24"/>
          <w:szCs w:val="24"/>
        </w:rPr>
        <w:t>изм</w:t>
      </w:r>
      <w:r w:rsidR="00237FEE" w:rsidRPr="00ED46B7">
        <w:rPr>
          <w:rFonts w:ascii="Times New Roman" w:hAnsi="Times New Roman" w:cs="Times New Roman"/>
          <w:sz w:val="24"/>
          <w:szCs w:val="24"/>
        </w:rPr>
        <w:t>-20</w:t>
      </w:r>
      <w:r w:rsidR="00BD3F1A" w:rsidRPr="00ED46B7">
        <w:rPr>
          <w:rFonts w:ascii="Times New Roman" w:hAnsi="Times New Roman" w:cs="Times New Roman"/>
          <w:sz w:val="24"/>
          <w:szCs w:val="24"/>
        </w:rPr>
        <w:t>1</w:t>
      </w:r>
      <w:r w:rsidR="00ED46B7" w:rsidRPr="00ED46B7">
        <w:rPr>
          <w:rFonts w:ascii="Times New Roman" w:hAnsi="Times New Roman" w:cs="Times New Roman"/>
          <w:sz w:val="24"/>
          <w:szCs w:val="24"/>
        </w:rPr>
        <w:t>8</w:t>
      </w:r>
    </w:p>
    <w:p w:rsidR="00166AF6" w:rsidRPr="00116357" w:rsidRDefault="00166AF6" w:rsidP="00166AF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Default="00116357" w:rsidP="00166A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Pr="00116357" w:rsidRDefault="00116357" w:rsidP="00166A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F6" w:rsidRPr="00AF3CF2" w:rsidRDefault="00166AF6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3CF2">
        <w:rPr>
          <w:rFonts w:ascii="Times New Roman" w:hAnsi="Times New Roman" w:cs="Times New Roman"/>
          <w:color w:val="000000"/>
          <w:sz w:val="24"/>
          <w:szCs w:val="24"/>
        </w:rPr>
        <w:t>ООО</w:t>
      </w:r>
    </w:p>
    <w:p w:rsidR="00166AF6" w:rsidRPr="00AF3CF2" w:rsidRDefault="00166AF6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3CF2">
        <w:rPr>
          <w:rFonts w:ascii="Times New Roman" w:hAnsi="Times New Roman" w:cs="Times New Roman"/>
          <w:color w:val="000000"/>
          <w:sz w:val="24"/>
          <w:szCs w:val="24"/>
        </w:rPr>
        <w:t>«ГЕОГРАД»</w:t>
      </w:r>
    </w:p>
    <w:p w:rsidR="00116357" w:rsidRPr="00AF3CF2" w:rsidRDefault="006F5C2B" w:rsidP="00116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Орск ● 2018</w:t>
      </w:r>
    </w:p>
    <w:p w:rsidR="00116357" w:rsidRPr="00116357" w:rsidRDefault="00116357" w:rsidP="00116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E21CC" w:rsidRDefault="001E21CC" w:rsidP="001E21CC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СОСТАВ ДОКУМЕНТА</w:t>
      </w:r>
    </w:p>
    <w:p w:rsidR="001E21CC" w:rsidRDefault="001E21CC" w:rsidP="001E21CC">
      <w:pPr>
        <w:shd w:val="clear" w:color="auto" w:fill="FFFFFF"/>
        <w:tabs>
          <w:tab w:val="left" w:pos="7513"/>
        </w:tabs>
        <w:spacing w:after="0" w:line="240" w:lineRule="atLeast"/>
        <w:ind w:left="284" w:firstLine="43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75"/>
        <w:gridCol w:w="7741"/>
      </w:tblGrid>
      <w:tr w:rsidR="001E21CC" w:rsidTr="00615201">
        <w:trPr>
          <w:trHeight w:val="717"/>
        </w:trPr>
        <w:tc>
          <w:tcPr>
            <w:tcW w:w="9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1CC" w:rsidRDefault="001E21CC" w:rsidP="00615201">
            <w:pPr>
              <w:tabs>
                <w:tab w:val="left" w:pos="7513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ТОМ 1</w:t>
            </w:r>
          </w:p>
          <w:p w:rsidR="001E21CC" w:rsidRDefault="001E21CC" w:rsidP="00615201">
            <w:pPr>
              <w:shd w:val="clear" w:color="auto" w:fill="FFFFFF"/>
              <w:tabs>
                <w:tab w:val="left" w:pos="7513"/>
              </w:tabs>
              <w:spacing w:before="120" w:after="120" w:line="20" w:lineRule="atLeast"/>
              <w:ind w:firstLine="720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ПОЛОЖЕНИЕ О ТЕРРИТОРИАЛЬНОМ ПЛАНИРОВАНИИ</w:t>
            </w:r>
          </w:p>
        </w:tc>
      </w:tr>
      <w:tr w:rsidR="001E21CC" w:rsidTr="00615201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1CC" w:rsidRDefault="001E21CC" w:rsidP="00615201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1CC" w:rsidRDefault="001E21CC" w:rsidP="00615201">
            <w:pPr>
              <w:tabs>
                <w:tab w:val="left" w:pos="7513"/>
              </w:tabs>
              <w:spacing w:before="120" w:after="120" w:line="2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Пояснительная записка (текстовая)</w:t>
            </w:r>
          </w:p>
        </w:tc>
      </w:tr>
      <w:tr w:rsidR="001E21CC" w:rsidTr="00615201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1CC" w:rsidRDefault="001E21CC" w:rsidP="00615201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1CC" w:rsidRDefault="001E21CC" w:rsidP="00615201">
            <w:pPr>
              <w:tabs>
                <w:tab w:val="left" w:pos="7513"/>
              </w:tabs>
              <w:spacing w:before="120" w:after="120" w:line="2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Графические материалы</w:t>
            </w:r>
          </w:p>
        </w:tc>
      </w:tr>
      <w:tr w:rsidR="001E21CC" w:rsidTr="00615201">
        <w:trPr>
          <w:trHeight w:val="978"/>
        </w:trPr>
        <w:tc>
          <w:tcPr>
            <w:tcW w:w="9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1CC" w:rsidRDefault="001E21CC" w:rsidP="00615201">
            <w:pPr>
              <w:tabs>
                <w:tab w:val="left" w:pos="7513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ТОМ 2</w:t>
            </w:r>
          </w:p>
          <w:p w:rsidR="001E21CC" w:rsidRDefault="001E21CC" w:rsidP="00615201">
            <w:pPr>
              <w:shd w:val="clear" w:color="auto" w:fill="FFFFFF"/>
              <w:tabs>
                <w:tab w:val="left" w:pos="7513"/>
              </w:tabs>
              <w:spacing w:before="120" w:after="120" w:line="20" w:lineRule="atLeast"/>
              <w:ind w:firstLine="720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МАТЕРИАЛЫ ПО ОБОСНОВАНИЮ</w:t>
            </w:r>
          </w:p>
        </w:tc>
      </w:tr>
      <w:tr w:rsidR="001E21CC" w:rsidTr="00615201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1CC" w:rsidRDefault="001E21CC" w:rsidP="00615201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1CC" w:rsidRDefault="001E21CC" w:rsidP="00615201">
            <w:pPr>
              <w:tabs>
                <w:tab w:val="left" w:pos="7513"/>
              </w:tabs>
              <w:spacing w:before="120" w:after="120" w:line="2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Пояснительная записка (текстовая)</w:t>
            </w:r>
          </w:p>
        </w:tc>
      </w:tr>
      <w:tr w:rsidR="001E21CC" w:rsidTr="00615201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1CC" w:rsidRDefault="001E21CC" w:rsidP="00615201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1CC" w:rsidRDefault="001E21CC" w:rsidP="00615201">
            <w:pPr>
              <w:tabs>
                <w:tab w:val="left" w:pos="7513"/>
              </w:tabs>
              <w:spacing w:before="120" w:after="120" w:line="2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Графические материалы</w:t>
            </w:r>
          </w:p>
        </w:tc>
      </w:tr>
    </w:tbl>
    <w:p w:rsidR="001E21CC" w:rsidRDefault="001E21CC" w:rsidP="001E21CC">
      <w:pPr>
        <w:autoSpaceDE w:val="0"/>
        <w:spacing w:after="0"/>
        <w:ind w:firstLine="720"/>
        <w:jc w:val="both"/>
      </w:pPr>
    </w:p>
    <w:p w:rsidR="001E21CC" w:rsidRDefault="001E21CC" w:rsidP="001E21CC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состоит из 2-х томов: «Положение о территориальном планировании» (Том 1), «Материалы по обоснованию» (Том 2).</w:t>
      </w:r>
    </w:p>
    <w:p w:rsidR="00824B84" w:rsidRDefault="00824B84" w:rsidP="00824B8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1BCB">
        <w:rPr>
          <w:rFonts w:ascii="Times New Roman" w:hAnsi="Times New Roman"/>
          <w:sz w:val="28"/>
          <w:szCs w:val="28"/>
        </w:rPr>
        <w:t>Генеральный план представляется в электронном виде. Проект разработан в программной среде ГИС «</w:t>
      </w:r>
      <w:proofErr w:type="spellStart"/>
      <w:r w:rsidRPr="003F247D">
        <w:rPr>
          <w:rFonts w:ascii="Times New Roman" w:hAnsi="Times New Roman"/>
          <w:sz w:val="28"/>
          <w:szCs w:val="28"/>
        </w:rPr>
        <w:t>MapInfo</w:t>
      </w:r>
      <w:proofErr w:type="spellEnd"/>
      <w:r w:rsidRPr="00A51BCB">
        <w:rPr>
          <w:rFonts w:ascii="Times New Roman" w:hAnsi="Times New Roman"/>
          <w:sz w:val="28"/>
          <w:szCs w:val="28"/>
        </w:rPr>
        <w:t>» в составе электронных графических слоёв и связанной с ними атрибутивной базы данных.</w:t>
      </w:r>
    </w:p>
    <w:p w:rsidR="00824B84" w:rsidRDefault="00824B84" w:rsidP="00824B84">
      <w:pPr>
        <w:pStyle w:val="a3"/>
        <w:spacing w:after="24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F247D">
        <w:rPr>
          <w:rFonts w:ascii="Times New Roman" w:hAnsi="Times New Roman"/>
          <w:sz w:val="28"/>
          <w:szCs w:val="28"/>
        </w:rPr>
        <w:t>абота выполнена авторским коллективом предприятием градостроительного проектирования  ООО «ГЕОГРАД».</w:t>
      </w:r>
      <w:r w:rsidRPr="00371E2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13"/>
        <w:gridCol w:w="4731"/>
      </w:tblGrid>
      <w:tr w:rsidR="00824B84" w:rsidRPr="00F27A4C" w:rsidTr="001771F1">
        <w:trPr>
          <w:trHeight w:val="844"/>
        </w:trPr>
        <w:tc>
          <w:tcPr>
            <w:tcW w:w="4785" w:type="dxa"/>
          </w:tcPr>
          <w:p w:rsidR="00824B84" w:rsidRPr="00F27A4C" w:rsidRDefault="00824B84" w:rsidP="009A2FAB">
            <w:pPr>
              <w:tabs>
                <w:tab w:val="left" w:pos="7513"/>
              </w:tabs>
              <w:spacing w:before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управления градостроительного прое</w:t>
            </w:r>
            <w:r w:rsidR="00165709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тирования</w:t>
            </w:r>
          </w:p>
        </w:tc>
        <w:tc>
          <w:tcPr>
            <w:tcW w:w="4785" w:type="dxa"/>
          </w:tcPr>
          <w:p w:rsidR="00824B84" w:rsidRPr="00F27A4C" w:rsidRDefault="00824B84" w:rsidP="003F2C66">
            <w:pPr>
              <w:tabs>
                <w:tab w:val="left" w:pos="7513"/>
              </w:tabs>
              <w:spacing w:before="200"/>
              <w:ind w:firstLine="24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A4C">
              <w:rPr>
                <w:rFonts w:ascii="Times New Roman" w:hAnsi="Times New Roman"/>
                <w:color w:val="000000"/>
                <w:sz w:val="28"/>
                <w:szCs w:val="28"/>
              </w:rPr>
              <w:t>Андреева Н.В.</w:t>
            </w:r>
          </w:p>
        </w:tc>
      </w:tr>
      <w:tr w:rsidR="00824B84" w:rsidRPr="005A1A2D" w:rsidTr="001771F1">
        <w:trPr>
          <w:trHeight w:val="844"/>
        </w:trPr>
        <w:tc>
          <w:tcPr>
            <w:tcW w:w="4785" w:type="dxa"/>
          </w:tcPr>
          <w:p w:rsidR="00824B84" w:rsidRPr="002732B5" w:rsidRDefault="00824B84" w:rsidP="003F2C66">
            <w:pPr>
              <w:tabs>
                <w:tab w:val="left" w:pos="7513"/>
              </w:tabs>
              <w:spacing w:before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градостроитель проекта</w:t>
            </w:r>
            <w:r w:rsidRPr="002732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824B84" w:rsidRPr="004F776A" w:rsidRDefault="00824B84" w:rsidP="003F2C66">
            <w:pPr>
              <w:tabs>
                <w:tab w:val="left" w:pos="7513"/>
              </w:tabs>
              <w:spacing w:before="200"/>
              <w:ind w:firstLine="24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76A">
              <w:rPr>
                <w:rFonts w:ascii="Times New Roman" w:hAnsi="Times New Roman"/>
                <w:color w:val="000000"/>
                <w:sz w:val="28"/>
                <w:szCs w:val="28"/>
              </w:rPr>
              <w:t>Пономарев М.А.</w:t>
            </w:r>
          </w:p>
        </w:tc>
      </w:tr>
      <w:tr w:rsidR="00824B84" w:rsidRPr="004F776A" w:rsidTr="001771F1">
        <w:trPr>
          <w:trHeight w:val="844"/>
        </w:trPr>
        <w:tc>
          <w:tcPr>
            <w:tcW w:w="4785" w:type="dxa"/>
          </w:tcPr>
          <w:p w:rsidR="00824B84" w:rsidRPr="002732B5" w:rsidRDefault="00824B84" w:rsidP="003F2C66">
            <w:pPr>
              <w:tabs>
                <w:tab w:val="left" w:pos="7513"/>
              </w:tabs>
              <w:spacing w:before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Нормоконтролер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технолог</w:t>
            </w:r>
          </w:p>
        </w:tc>
        <w:tc>
          <w:tcPr>
            <w:tcW w:w="4785" w:type="dxa"/>
          </w:tcPr>
          <w:p w:rsidR="00824B84" w:rsidRPr="002732B5" w:rsidRDefault="00824B84" w:rsidP="003F2C66">
            <w:pPr>
              <w:tabs>
                <w:tab w:val="left" w:pos="7513"/>
              </w:tabs>
              <w:spacing w:before="200"/>
              <w:ind w:firstLine="24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Кузакова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Т.Ю.</w:t>
            </w:r>
          </w:p>
        </w:tc>
      </w:tr>
      <w:tr w:rsidR="00824B84" w:rsidRPr="002732B5" w:rsidTr="001771F1">
        <w:trPr>
          <w:trHeight w:val="844"/>
        </w:trPr>
        <w:tc>
          <w:tcPr>
            <w:tcW w:w="4785" w:type="dxa"/>
          </w:tcPr>
          <w:p w:rsidR="00824B84" w:rsidRPr="00F27A4C" w:rsidRDefault="009A2FAB" w:rsidP="003F2C66">
            <w:pPr>
              <w:tabs>
                <w:tab w:val="left" w:pos="7513"/>
              </w:tabs>
              <w:spacing w:before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Экономист градостроительства</w:t>
            </w:r>
          </w:p>
        </w:tc>
        <w:tc>
          <w:tcPr>
            <w:tcW w:w="4785" w:type="dxa"/>
          </w:tcPr>
          <w:p w:rsidR="00824B84" w:rsidRPr="00F27A4C" w:rsidRDefault="009A2FAB" w:rsidP="003F2C66">
            <w:pPr>
              <w:tabs>
                <w:tab w:val="left" w:pos="7513"/>
              </w:tabs>
              <w:spacing w:before="200"/>
              <w:ind w:firstLine="24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Шашалевич О.А.</w:t>
            </w:r>
          </w:p>
        </w:tc>
      </w:tr>
    </w:tbl>
    <w:p w:rsidR="00824B84" w:rsidRDefault="00824B84" w:rsidP="00824B84">
      <w:pPr>
        <w:spacing w:after="0" w:line="240" w:lineRule="auto"/>
        <w:rPr>
          <w:rFonts w:ascii="Times New Roman" w:hAnsi="Times New Roman"/>
        </w:rPr>
      </w:pPr>
    </w:p>
    <w:p w:rsidR="00824B84" w:rsidRDefault="00824B84" w:rsidP="00824B84">
      <w:pPr>
        <w:spacing w:after="0" w:line="240" w:lineRule="auto"/>
        <w:rPr>
          <w:rFonts w:ascii="Times New Roman" w:hAnsi="Times New Roman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3BE3" w:rsidRDefault="00343BE3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Pr="002B197F" w:rsidRDefault="00824B84" w:rsidP="00824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B197F">
        <w:rPr>
          <w:rFonts w:ascii="Times New Roman" w:hAnsi="Times New Roman"/>
          <w:b/>
          <w:bCs/>
          <w:sz w:val="28"/>
          <w:szCs w:val="28"/>
        </w:rPr>
        <w:t>Час</w:t>
      </w:r>
      <w:r w:rsidR="005A118C" w:rsidRPr="002B197F">
        <w:rPr>
          <w:rFonts w:ascii="Times New Roman" w:hAnsi="Times New Roman"/>
          <w:b/>
          <w:bCs/>
          <w:sz w:val="28"/>
          <w:szCs w:val="28"/>
        </w:rPr>
        <w:t>ть Б</w:t>
      </w:r>
      <w:r w:rsidR="001E21CC" w:rsidRPr="002B197F">
        <w:rPr>
          <w:rFonts w:ascii="Times New Roman" w:hAnsi="Times New Roman"/>
          <w:b/>
          <w:bCs/>
          <w:sz w:val="28"/>
          <w:szCs w:val="28"/>
        </w:rPr>
        <w:t xml:space="preserve"> графические материалы</w:t>
      </w:r>
    </w:p>
    <w:p w:rsidR="00824B84" w:rsidRPr="002B197F" w:rsidRDefault="00824B84" w:rsidP="00824B8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980"/>
        <w:gridCol w:w="1809"/>
      </w:tblGrid>
      <w:tr w:rsidR="002B197F" w:rsidRPr="002B197F" w:rsidTr="003F2C66">
        <w:trPr>
          <w:trHeight w:val="3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B84" w:rsidRPr="002B197F" w:rsidRDefault="00824B84" w:rsidP="00824B84">
            <w:pPr>
              <w:spacing w:before="120" w:after="12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197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2B197F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B84" w:rsidRPr="002B197F" w:rsidRDefault="00824B84" w:rsidP="003F2C6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197F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СХЕМЫ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B84" w:rsidRPr="002B197F" w:rsidRDefault="00824B84" w:rsidP="003F2C6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197F">
              <w:rPr>
                <w:rFonts w:ascii="Times New Roman" w:hAnsi="Times New Roman"/>
                <w:b/>
                <w:bCs/>
                <w:sz w:val="28"/>
                <w:szCs w:val="28"/>
              </w:rPr>
              <w:t>МАСШТАБ</w:t>
            </w:r>
          </w:p>
        </w:tc>
      </w:tr>
      <w:tr w:rsidR="003011D0" w:rsidRPr="003C5AC0" w:rsidTr="00EA78BF">
        <w:trPr>
          <w:trHeight w:val="3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D0" w:rsidRPr="003C5AC0" w:rsidRDefault="003011D0" w:rsidP="00812AF5">
            <w:pPr>
              <w:numPr>
                <w:ilvl w:val="0"/>
                <w:numId w:val="6"/>
              </w:numPr>
              <w:spacing w:before="120" w:after="120" w:line="240" w:lineRule="auto"/>
              <w:ind w:left="34" w:right="-108"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11D0" w:rsidRPr="003C5AC0" w:rsidRDefault="003011D0" w:rsidP="002767DC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767DC" w:rsidRPr="002767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Карта зон с особыми условиями использования</w:t>
            </w:r>
            <w:r w:rsidR="002767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767DC" w:rsidRPr="002767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территории и территорий, подверженных риску</w:t>
            </w:r>
            <w:r w:rsidR="002767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767DC" w:rsidRPr="002767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возникновения  чрезвычайной ситуации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1D0" w:rsidRPr="003C5AC0" w:rsidRDefault="00BF37A3" w:rsidP="00B338B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 </w:t>
            </w:r>
            <w:r w:rsidR="00EA78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1:</w:t>
            </w:r>
            <w:r w:rsidR="001A2D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B338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3011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</w:tr>
    </w:tbl>
    <w:p w:rsidR="00824B84" w:rsidRDefault="00824B84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489406236"/>
        <w:docPartObj>
          <w:docPartGallery w:val="Table of Contents"/>
          <w:docPartUnique/>
        </w:docPartObj>
      </w:sdtPr>
      <w:sdtEndPr/>
      <w:sdtContent>
        <w:p w:rsidR="00686443" w:rsidRPr="006420D7" w:rsidRDefault="00686443">
          <w:pPr>
            <w:pStyle w:val="afb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6420D7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E20A6C" w:rsidRPr="006420D7" w:rsidRDefault="00E20A6C" w:rsidP="00E20A6C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1443E8" w:rsidRDefault="00686443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r w:rsidRPr="006420D7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6420D7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6420D7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529633566" w:history="1">
            <w:r w:rsidR="001443E8" w:rsidRPr="00474DBB">
              <w:rPr>
                <w:rStyle w:val="af0"/>
                <w:rFonts w:eastAsia="Calibri"/>
                <w:noProof/>
                <w:lang w:eastAsia="en-US"/>
              </w:rPr>
              <w:t>ВВЕДЕНИЕ</w:t>
            </w:r>
            <w:r w:rsidR="001443E8">
              <w:rPr>
                <w:noProof/>
                <w:webHidden/>
              </w:rPr>
              <w:tab/>
            </w:r>
            <w:r w:rsidR="001443E8">
              <w:rPr>
                <w:noProof/>
                <w:webHidden/>
              </w:rPr>
              <w:fldChar w:fldCharType="begin"/>
            </w:r>
            <w:r w:rsidR="001443E8">
              <w:rPr>
                <w:noProof/>
                <w:webHidden/>
              </w:rPr>
              <w:instrText xml:space="preserve"> PAGEREF _Toc529633566 \h </w:instrText>
            </w:r>
            <w:r w:rsidR="001443E8">
              <w:rPr>
                <w:noProof/>
                <w:webHidden/>
              </w:rPr>
            </w:r>
            <w:r w:rsidR="001443E8">
              <w:rPr>
                <w:noProof/>
                <w:webHidden/>
              </w:rPr>
              <w:fldChar w:fldCharType="separate"/>
            </w:r>
            <w:r w:rsidR="001443E8">
              <w:rPr>
                <w:noProof/>
                <w:webHidden/>
              </w:rPr>
              <w:t>4</w:t>
            </w:r>
            <w:r w:rsidR="001443E8">
              <w:rPr>
                <w:noProof/>
                <w:webHidden/>
              </w:rPr>
              <w:fldChar w:fldCharType="end"/>
            </w:r>
          </w:hyperlink>
        </w:p>
        <w:p w:rsidR="001443E8" w:rsidRDefault="00844F83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529633567" w:history="1">
            <w:r w:rsidR="001443E8" w:rsidRPr="00474DBB">
              <w:rPr>
                <w:rStyle w:val="af0"/>
                <w:rFonts w:eastAsia="Calibri"/>
                <w:noProof/>
                <w:lang w:eastAsia="en-US"/>
              </w:rPr>
              <w:t>1.</w:t>
            </w:r>
            <w:r w:rsidR="001443E8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443E8" w:rsidRPr="00474DBB">
              <w:rPr>
                <w:rStyle w:val="af0"/>
                <w:rFonts w:eastAsia="Calibri"/>
                <w:noProof/>
                <w:lang w:eastAsia="en-US"/>
              </w:rPr>
              <w:t>ЦЕЛИ И ЗАДАЧИ</w:t>
            </w:r>
            <w:r w:rsidR="001443E8">
              <w:rPr>
                <w:noProof/>
                <w:webHidden/>
              </w:rPr>
              <w:tab/>
            </w:r>
            <w:r w:rsidR="001443E8">
              <w:rPr>
                <w:noProof/>
                <w:webHidden/>
              </w:rPr>
              <w:fldChar w:fldCharType="begin"/>
            </w:r>
            <w:r w:rsidR="001443E8">
              <w:rPr>
                <w:noProof/>
                <w:webHidden/>
              </w:rPr>
              <w:instrText xml:space="preserve"> PAGEREF _Toc529633567 \h </w:instrText>
            </w:r>
            <w:r w:rsidR="001443E8">
              <w:rPr>
                <w:noProof/>
                <w:webHidden/>
              </w:rPr>
            </w:r>
            <w:r w:rsidR="001443E8">
              <w:rPr>
                <w:noProof/>
                <w:webHidden/>
              </w:rPr>
              <w:fldChar w:fldCharType="separate"/>
            </w:r>
            <w:r w:rsidR="001443E8">
              <w:rPr>
                <w:noProof/>
                <w:webHidden/>
              </w:rPr>
              <w:t>5</w:t>
            </w:r>
            <w:r w:rsidR="001443E8">
              <w:rPr>
                <w:noProof/>
                <w:webHidden/>
              </w:rPr>
              <w:fldChar w:fldCharType="end"/>
            </w:r>
          </w:hyperlink>
        </w:p>
        <w:p w:rsidR="001443E8" w:rsidRDefault="00844F83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529633568" w:history="1">
            <w:r w:rsidR="001443E8" w:rsidRPr="00474DBB">
              <w:rPr>
                <w:rStyle w:val="af0"/>
                <w:noProof/>
              </w:rPr>
              <w:t>2.</w:t>
            </w:r>
            <w:r w:rsidR="001443E8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443E8" w:rsidRPr="00474DBB">
              <w:rPr>
                <w:rStyle w:val="af0"/>
                <w:noProof/>
              </w:rPr>
              <w:t>ОБОСНОВАНИЕ ВНЕСЕНИЯ ИЗМЕНЕНИЙ В ГЕНЕРАЛЬНЫЙ ПЛАН</w:t>
            </w:r>
            <w:r w:rsidR="001443E8">
              <w:rPr>
                <w:noProof/>
                <w:webHidden/>
              </w:rPr>
              <w:tab/>
            </w:r>
            <w:r w:rsidR="001443E8">
              <w:rPr>
                <w:noProof/>
                <w:webHidden/>
              </w:rPr>
              <w:fldChar w:fldCharType="begin"/>
            </w:r>
            <w:r w:rsidR="001443E8">
              <w:rPr>
                <w:noProof/>
                <w:webHidden/>
              </w:rPr>
              <w:instrText xml:space="preserve"> PAGEREF _Toc529633568 \h </w:instrText>
            </w:r>
            <w:r w:rsidR="001443E8">
              <w:rPr>
                <w:noProof/>
                <w:webHidden/>
              </w:rPr>
            </w:r>
            <w:r w:rsidR="001443E8">
              <w:rPr>
                <w:noProof/>
                <w:webHidden/>
              </w:rPr>
              <w:fldChar w:fldCharType="separate"/>
            </w:r>
            <w:r w:rsidR="001443E8">
              <w:rPr>
                <w:noProof/>
                <w:webHidden/>
              </w:rPr>
              <w:t>6</w:t>
            </w:r>
            <w:r w:rsidR="001443E8">
              <w:rPr>
                <w:noProof/>
                <w:webHidden/>
              </w:rPr>
              <w:fldChar w:fldCharType="end"/>
            </w:r>
          </w:hyperlink>
        </w:p>
        <w:p w:rsidR="001443E8" w:rsidRDefault="00844F83">
          <w:pPr>
            <w:pStyle w:val="21"/>
            <w:rPr>
              <w:rFonts w:asciiTheme="minorHAnsi" w:eastAsiaTheme="minorEastAsia" w:hAnsiTheme="minorHAnsi" w:cstheme="minorBidi"/>
              <w:noProof/>
            </w:rPr>
          </w:pPr>
          <w:hyperlink w:anchor="_Toc529633569" w:history="1">
            <w:r w:rsidR="001443E8" w:rsidRPr="00474DBB">
              <w:rPr>
                <w:rStyle w:val="af0"/>
                <w:noProof/>
                <w:lang w:eastAsia="en-US"/>
              </w:rPr>
              <w:t>3.</w:t>
            </w:r>
            <w:r w:rsidR="001443E8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443E8" w:rsidRPr="00474DBB">
              <w:rPr>
                <w:rStyle w:val="af0"/>
                <w:noProof/>
                <w:lang w:eastAsia="en-US"/>
              </w:rPr>
              <w:t>ЗОНЫ С ОСОБЫМИ УСЛОВИЯМИ ИСПОЛЬЗОВАНИЯ ТЕРРИТОРИИ</w:t>
            </w:r>
            <w:r w:rsidR="001443E8">
              <w:rPr>
                <w:noProof/>
                <w:webHidden/>
              </w:rPr>
              <w:tab/>
            </w:r>
            <w:r w:rsidR="001443E8">
              <w:rPr>
                <w:noProof/>
                <w:webHidden/>
              </w:rPr>
              <w:fldChar w:fldCharType="begin"/>
            </w:r>
            <w:r w:rsidR="001443E8">
              <w:rPr>
                <w:noProof/>
                <w:webHidden/>
              </w:rPr>
              <w:instrText xml:space="preserve"> PAGEREF _Toc529633569 \h </w:instrText>
            </w:r>
            <w:r w:rsidR="001443E8">
              <w:rPr>
                <w:noProof/>
                <w:webHidden/>
              </w:rPr>
            </w:r>
            <w:r w:rsidR="001443E8">
              <w:rPr>
                <w:noProof/>
                <w:webHidden/>
              </w:rPr>
              <w:fldChar w:fldCharType="separate"/>
            </w:r>
            <w:r w:rsidR="001443E8">
              <w:rPr>
                <w:noProof/>
                <w:webHidden/>
              </w:rPr>
              <w:t>6</w:t>
            </w:r>
            <w:r w:rsidR="001443E8">
              <w:rPr>
                <w:noProof/>
                <w:webHidden/>
              </w:rPr>
              <w:fldChar w:fldCharType="end"/>
            </w:r>
          </w:hyperlink>
        </w:p>
        <w:p w:rsidR="001443E8" w:rsidRDefault="00844F83">
          <w:pPr>
            <w:pStyle w:val="21"/>
            <w:rPr>
              <w:rFonts w:asciiTheme="minorHAnsi" w:eastAsiaTheme="minorEastAsia" w:hAnsiTheme="minorHAnsi" w:cstheme="minorBidi"/>
              <w:noProof/>
            </w:rPr>
          </w:pPr>
          <w:hyperlink w:anchor="_Toc529633570" w:history="1">
            <w:r w:rsidR="001443E8" w:rsidRPr="00474DBB">
              <w:rPr>
                <w:rStyle w:val="af0"/>
                <w:noProof/>
              </w:rPr>
              <w:t>4.</w:t>
            </w:r>
            <w:r w:rsidR="001443E8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443E8" w:rsidRPr="00474DBB">
              <w:rPr>
                <w:rStyle w:val="af0"/>
                <w:noProof/>
              </w:rPr>
              <w:t>ТЕРРИТОРИИ ОБЪЕКТОВ КУЛЬТУРНОГО НАСЛЕДИЯ</w:t>
            </w:r>
            <w:r w:rsidR="001443E8">
              <w:rPr>
                <w:noProof/>
                <w:webHidden/>
              </w:rPr>
              <w:tab/>
            </w:r>
            <w:r w:rsidR="001443E8">
              <w:rPr>
                <w:noProof/>
                <w:webHidden/>
              </w:rPr>
              <w:fldChar w:fldCharType="begin"/>
            </w:r>
            <w:r w:rsidR="001443E8">
              <w:rPr>
                <w:noProof/>
                <w:webHidden/>
              </w:rPr>
              <w:instrText xml:space="preserve"> PAGEREF _Toc529633570 \h </w:instrText>
            </w:r>
            <w:r w:rsidR="001443E8">
              <w:rPr>
                <w:noProof/>
                <w:webHidden/>
              </w:rPr>
            </w:r>
            <w:r w:rsidR="001443E8">
              <w:rPr>
                <w:noProof/>
                <w:webHidden/>
              </w:rPr>
              <w:fldChar w:fldCharType="separate"/>
            </w:r>
            <w:r w:rsidR="001443E8">
              <w:rPr>
                <w:noProof/>
                <w:webHidden/>
              </w:rPr>
              <w:t>7</w:t>
            </w:r>
            <w:r w:rsidR="001443E8">
              <w:rPr>
                <w:noProof/>
                <w:webHidden/>
              </w:rPr>
              <w:fldChar w:fldCharType="end"/>
            </w:r>
          </w:hyperlink>
        </w:p>
        <w:p w:rsidR="001443E8" w:rsidRDefault="00844F83">
          <w:pPr>
            <w:pStyle w:val="21"/>
            <w:rPr>
              <w:rFonts w:asciiTheme="minorHAnsi" w:eastAsiaTheme="minorEastAsia" w:hAnsiTheme="minorHAnsi" w:cstheme="minorBidi"/>
              <w:noProof/>
            </w:rPr>
          </w:pPr>
          <w:hyperlink w:anchor="_Toc529633571" w:history="1">
            <w:r w:rsidR="001443E8" w:rsidRPr="00474DBB">
              <w:rPr>
                <w:rStyle w:val="af0"/>
                <w:noProof/>
              </w:rPr>
              <w:t>5.</w:t>
            </w:r>
            <w:r w:rsidR="001443E8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443E8" w:rsidRPr="00474DBB">
              <w:rPr>
                <w:rStyle w:val="af0"/>
                <w:noProof/>
              </w:rPr>
              <w:t>ТЕРРИТОРИИ ОСОБО ОХРАНЯЕМЫХ ПРИРОДНЫХ ТЕРРИТОРИЙ</w:t>
            </w:r>
            <w:r w:rsidR="001443E8">
              <w:rPr>
                <w:noProof/>
                <w:webHidden/>
              </w:rPr>
              <w:tab/>
            </w:r>
            <w:r w:rsidR="001443E8">
              <w:rPr>
                <w:noProof/>
                <w:webHidden/>
              </w:rPr>
              <w:fldChar w:fldCharType="begin"/>
            </w:r>
            <w:r w:rsidR="001443E8">
              <w:rPr>
                <w:noProof/>
                <w:webHidden/>
              </w:rPr>
              <w:instrText xml:space="preserve"> PAGEREF _Toc529633571 \h </w:instrText>
            </w:r>
            <w:r w:rsidR="001443E8">
              <w:rPr>
                <w:noProof/>
                <w:webHidden/>
              </w:rPr>
            </w:r>
            <w:r w:rsidR="001443E8">
              <w:rPr>
                <w:noProof/>
                <w:webHidden/>
              </w:rPr>
              <w:fldChar w:fldCharType="separate"/>
            </w:r>
            <w:r w:rsidR="001443E8">
              <w:rPr>
                <w:noProof/>
                <w:webHidden/>
              </w:rPr>
              <w:t>8</w:t>
            </w:r>
            <w:r w:rsidR="001443E8">
              <w:rPr>
                <w:noProof/>
                <w:webHidden/>
              </w:rPr>
              <w:fldChar w:fldCharType="end"/>
            </w:r>
          </w:hyperlink>
        </w:p>
        <w:p w:rsidR="001443E8" w:rsidRDefault="00844F83">
          <w:pPr>
            <w:pStyle w:val="21"/>
            <w:rPr>
              <w:rFonts w:asciiTheme="minorHAnsi" w:eastAsiaTheme="minorEastAsia" w:hAnsiTheme="minorHAnsi" w:cstheme="minorBidi"/>
              <w:noProof/>
            </w:rPr>
          </w:pPr>
          <w:hyperlink w:anchor="_Toc529633572" w:history="1">
            <w:r w:rsidR="001443E8" w:rsidRPr="00474DBB">
              <w:rPr>
                <w:rStyle w:val="af0"/>
                <w:noProof/>
                <w:lang w:eastAsia="en-US"/>
              </w:rPr>
              <w:t>6.</w:t>
            </w:r>
            <w:r w:rsidR="001443E8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443E8" w:rsidRPr="00474DBB">
              <w:rPr>
                <w:rStyle w:val="af0"/>
                <w:noProof/>
                <w:lang w:eastAsia="en-US"/>
              </w:rPr>
              <w:t>ПРИРОДНЫЕ УСЛОВИЯ И РЕСУРСЫ ТЕРРИТОРИИ</w:t>
            </w:r>
            <w:r w:rsidR="001443E8">
              <w:rPr>
                <w:noProof/>
                <w:webHidden/>
              </w:rPr>
              <w:tab/>
            </w:r>
            <w:r w:rsidR="001443E8">
              <w:rPr>
                <w:noProof/>
                <w:webHidden/>
              </w:rPr>
              <w:fldChar w:fldCharType="begin"/>
            </w:r>
            <w:r w:rsidR="001443E8">
              <w:rPr>
                <w:noProof/>
                <w:webHidden/>
              </w:rPr>
              <w:instrText xml:space="preserve"> PAGEREF _Toc529633572 \h </w:instrText>
            </w:r>
            <w:r w:rsidR="001443E8">
              <w:rPr>
                <w:noProof/>
                <w:webHidden/>
              </w:rPr>
            </w:r>
            <w:r w:rsidR="001443E8">
              <w:rPr>
                <w:noProof/>
                <w:webHidden/>
              </w:rPr>
              <w:fldChar w:fldCharType="separate"/>
            </w:r>
            <w:r w:rsidR="001443E8">
              <w:rPr>
                <w:noProof/>
                <w:webHidden/>
              </w:rPr>
              <w:t>8</w:t>
            </w:r>
            <w:r w:rsidR="001443E8">
              <w:rPr>
                <w:noProof/>
                <w:webHidden/>
              </w:rPr>
              <w:fldChar w:fldCharType="end"/>
            </w:r>
          </w:hyperlink>
        </w:p>
        <w:p w:rsidR="001443E8" w:rsidRDefault="00844F83">
          <w:pPr>
            <w:pStyle w:val="21"/>
            <w:rPr>
              <w:rFonts w:asciiTheme="minorHAnsi" w:eastAsiaTheme="minorEastAsia" w:hAnsiTheme="minorHAnsi" w:cstheme="minorBidi"/>
              <w:noProof/>
            </w:rPr>
          </w:pPr>
          <w:hyperlink w:anchor="_Toc529633573" w:history="1">
            <w:r w:rsidR="001443E8" w:rsidRPr="00474DBB">
              <w:rPr>
                <w:rStyle w:val="af0"/>
                <w:noProof/>
              </w:rPr>
              <w:t>7.</w:t>
            </w:r>
            <w:r w:rsidR="001443E8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443E8" w:rsidRPr="00474DBB">
              <w:rPr>
                <w:rStyle w:val="af0"/>
                <w:noProof/>
              </w:rPr>
              <w:t>РАЗВИТИЕ И СОВЕРШЕНСТВОВАНИЕ ФУНКЦИОНАЛЬНОГО ЗОНИРОВАНИЯ И ПЛАНИРОВОЧНОЙ СТРУКТУРЫ ПОСЕЛЕНИЯ</w:t>
            </w:r>
            <w:r w:rsidR="001443E8">
              <w:rPr>
                <w:noProof/>
                <w:webHidden/>
              </w:rPr>
              <w:tab/>
            </w:r>
            <w:r w:rsidR="001443E8">
              <w:rPr>
                <w:noProof/>
                <w:webHidden/>
              </w:rPr>
              <w:fldChar w:fldCharType="begin"/>
            </w:r>
            <w:r w:rsidR="001443E8">
              <w:rPr>
                <w:noProof/>
                <w:webHidden/>
              </w:rPr>
              <w:instrText xml:space="preserve"> PAGEREF _Toc529633573 \h </w:instrText>
            </w:r>
            <w:r w:rsidR="001443E8">
              <w:rPr>
                <w:noProof/>
                <w:webHidden/>
              </w:rPr>
            </w:r>
            <w:r w:rsidR="001443E8">
              <w:rPr>
                <w:noProof/>
                <w:webHidden/>
              </w:rPr>
              <w:fldChar w:fldCharType="separate"/>
            </w:r>
            <w:r w:rsidR="001443E8">
              <w:rPr>
                <w:noProof/>
                <w:webHidden/>
              </w:rPr>
              <w:t>8</w:t>
            </w:r>
            <w:r w:rsidR="001443E8">
              <w:rPr>
                <w:noProof/>
                <w:webHidden/>
              </w:rPr>
              <w:fldChar w:fldCharType="end"/>
            </w:r>
          </w:hyperlink>
        </w:p>
        <w:p w:rsidR="00824B84" w:rsidRPr="00DF6550" w:rsidRDefault="00686443" w:rsidP="00D5512C">
          <w:pPr>
            <w:rPr>
              <w:b/>
            </w:rPr>
          </w:pPr>
          <w:r w:rsidRPr="006420D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44647F" w:rsidRDefault="0044647F" w:rsidP="0044647F">
      <w:pPr>
        <w:pStyle w:val="3"/>
        <w:ind w:left="720"/>
        <w:rPr>
          <w:rFonts w:eastAsia="Calibri"/>
          <w:color w:val="943634" w:themeColor="accent2" w:themeShade="BF"/>
          <w:sz w:val="32"/>
          <w:szCs w:val="32"/>
          <w:lang w:eastAsia="en-US"/>
        </w:rPr>
      </w:pPr>
    </w:p>
    <w:p w:rsidR="00E71182" w:rsidRDefault="00E71182" w:rsidP="00E71182">
      <w:pPr>
        <w:rPr>
          <w:lang w:eastAsia="en-US"/>
        </w:rPr>
      </w:pPr>
    </w:p>
    <w:p w:rsidR="00E71182" w:rsidRDefault="00E71182" w:rsidP="00E71182">
      <w:pPr>
        <w:rPr>
          <w:lang w:eastAsia="en-US"/>
        </w:rPr>
      </w:pPr>
    </w:p>
    <w:p w:rsidR="00E71182" w:rsidRDefault="00E71182" w:rsidP="00E71182">
      <w:pPr>
        <w:rPr>
          <w:lang w:eastAsia="en-US"/>
        </w:rPr>
      </w:pPr>
    </w:p>
    <w:p w:rsidR="00E71182" w:rsidRDefault="00E71182" w:rsidP="00E71182">
      <w:pPr>
        <w:rPr>
          <w:lang w:eastAsia="en-US"/>
        </w:rPr>
      </w:pPr>
    </w:p>
    <w:p w:rsidR="00E71182" w:rsidRDefault="00E71182" w:rsidP="00E71182">
      <w:pPr>
        <w:rPr>
          <w:lang w:eastAsia="en-US"/>
        </w:rPr>
      </w:pPr>
    </w:p>
    <w:p w:rsidR="00E71182" w:rsidRDefault="00E71182" w:rsidP="00E71182">
      <w:pPr>
        <w:rPr>
          <w:lang w:eastAsia="en-US"/>
        </w:rPr>
      </w:pPr>
    </w:p>
    <w:p w:rsidR="00E71182" w:rsidRDefault="00E71182" w:rsidP="00E71182">
      <w:pPr>
        <w:rPr>
          <w:lang w:eastAsia="en-US"/>
        </w:rPr>
      </w:pPr>
    </w:p>
    <w:p w:rsidR="00BB32A7" w:rsidRPr="00CD3F11" w:rsidRDefault="00BB32A7" w:rsidP="00316805">
      <w:pPr>
        <w:pStyle w:val="3"/>
        <w:ind w:firstLine="709"/>
        <w:rPr>
          <w:rFonts w:eastAsia="Calibri"/>
          <w:sz w:val="28"/>
          <w:szCs w:val="28"/>
          <w:lang w:eastAsia="en-US"/>
        </w:rPr>
      </w:pPr>
      <w:bookmarkStart w:id="0" w:name="_Toc529633566"/>
      <w:r w:rsidRPr="00CD3F11">
        <w:rPr>
          <w:rFonts w:eastAsia="Calibri"/>
          <w:sz w:val="28"/>
          <w:szCs w:val="28"/>
          <w:lang w:eastAsia="en-US"/>
        </w:rPr>
        <w:lastRenderedPageBreak/>
        <w:t>ВВЕДЕНИЕ</w:t>
      </w:r>
      <w:bookmarkEnd w:id="0"/>
    </w:p>
    <w:p w:rsidR="00BB32A7" w:rsidRPr="003F4E88" w:rsidRDefault="00BB32A7" w:rsidP="00702380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Работы по внесению изменений в генеральный план муниципального образования </w:t>
      </w:r>
      <w:r w:rsidR="00B338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Рязанов</w:t>
      </w:r>
      <w:r w:rsidR="009A2FA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ск</w:t>
      </w:r>
      <w:r w:rsidR="005C57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ий</w:t>
      </w:r>
      <w:r w:rsidR="0084016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сельсовет</w:t>
      </w:r>
      <w:r w:rsidR="00BD143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="005F6F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утверждённый Советом депутатов муниципального образования </w:t>
      </w:r>
      <w:r w:rsidR="00B338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Рязанов</w:t>
      </w:r>
      <w:r w:rsidR="009A2FA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ск</w:t>
      </w:r>
      <w:r w:rsidR="00FF75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ий</w:t>
      </w:r>
      <w:r w:rsidR="0084016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сельсовет</w:t>
      </w:r>
      <w:r w:rsidR="005F6F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Решением </w:t>
      </w:r>
      <w:r w:rsidR="00EA78BF" w:rsidRPr="00EA78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№</w:t>
      </w:r>
      <w:r w:rsidR="00B338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108</w:t>
      </w:r>
      <w:r w:rsidR="003D61C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A78BF" w:rsidRPr="00EA78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 w:rsidR="00FF75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</w:t>
      </w:r>
      <w:r w:rsidR="009A2FA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</w:t>
      </w:r>
      <w:r w:rsidR="00EA78BF" w:rsidRPr="00EA78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9A2FA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декабря</w:t>
      </w:r>
      <w:r w:rsidR="00A0496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2013</w:t>
      </w:r>
      <w:r w:rsidR="009A2FA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A78BF" w:rsidRPr="00EA78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</w:t>
      </w:r>
      <w:r w:rsidR="009A2FA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5F6F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выполняются по заказу </w:t>
      </w:r>
      <w:r w:rsidR="00A0496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</w:t>
      </w:r>
      <w:r w:rsidR="00EA78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АО</w:t>
      </w:r>
      <w:r w:rsidR="003F4E88" w:rsidRPr="003F4E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="00A04961">
        <w:rPr>
          <w:rFonts w:ascii="Times New Roman" w:eastAsia="Calibri" w:hAnsi="Times New Roman" w:cs="Times New Roman"/>
          <w:sz w:val="28"/>
          <w:szCs w:val="28"/>
          <w:lang w:eastAsia="en-US"/>
        </w:rPr>
        <w:t>Оренбургнефть</w:t>
      </w:r>
      <w:proofErr w:type="spellEnd"/>
      <w:r w:rsidR="003F4E88" w:rsidRPr="003F4E8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3F4E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 основании </w:t>
      </w:r>
      <w:r w:rsidR="00237FEE" w:rsidRPr="00337945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</w:t>
      </w:r>
      <w:r w:rsidR="0044647F" w:rsidRPr="00337945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237FEE" w:rsidRPr="00337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D7B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B338B8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9A2FA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D7B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 от </w:t>
      </w:r>
      <w:r w:rsidR="00B338B8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="00237FEE" w:rsidRPr="0033794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338B8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337945" w:rsidRPr="00337945">
        <w:rPr>
          <w:rFonts w:ascii="Times New Roman" w:eastAsia="Calibri" w:hAnsi="Times New Roman" w:cs="Times New Roman"/>
          <w:sz w:val="28"/>
          <w:szCs w:val="28"/>
          <w:lang w:eastAsia="en-US"/>
        </w:rPr>
        <w:t>.2018</w:t>
      </w:r>
      <w:r w:rsidR="009A2F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37FEE" w:rsidRPr="00337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администрации </w:t>
      </w:r>
      <w:r w:rsidR="005D7B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="00B338B8">
        <w:rPr>
          <w:rFonts w:ascii="Times New Roman" w:eastAsia="Calibri" w:hAnsi="Times New Roman" w:cs="Times New Roman"/>
          <w:sz w:val="28"/>
          <w:szCs w:val="28"/>
          <w:lang w:eastAsia="en-US"/>
        </w:rPr>
        <w:t>Рязанов</w:t>
      </w:r>
      <w:r w:rsidR="009A2F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ский сельсовет </w:t>
      </w:r>
      <w:proofErr w:type="spellStart"/>
      <w:r w:rsidR="00B338B8">
        <w:rPr>
          <w:rFonts w:ascii="Times New Roman" w:eastAsia="Calibri" w:hAnsi="Times New Roman" w:cs="Times New Roman"/>
          <w:sz w:val="28"/>
          <w:szCs w:val="28"/>
          <w:lang w:eastAsia="en-US"/>
        </w:rPr>
        <w:t>Асекеев</w:t>
      </w:r>
      <w:r w:rsidR="009A2FAB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5D7B0E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9A2FAB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proofErr w:type="spellEnd"/>
      <w:r w:rsidR="005D7B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</w:t>
      </w:r>
      <w:r w:rsidR="009A2FA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5D7B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Оренбургской области</w:t>
      </w:r>
      <w:r w:rsidRPr="00337945">
        <w:rPr>
          <w:rFonts w:ascii="Times New Roman" w:eastAsia="Calibri" w:hAnsi="Times New Roman" w:cs="Times New Roman"/>
          <w:sz w:val="28"/>
          <w:szCs w:val="28"/>
          <w:lang w:eastAsia="en-US"/>
        </w:rPr>
        <w:t>: «</w:t>
      </w:r>
      <w:r w:rsidR="00237FEE" w:rsidRPr="00337945">
        <w:rPr>
          <w:rFonts w:ascii="Times New Roman" w:eastAsia="Calibri" w:hAnsi="Times New Roman" w:cs="Times New Roman"/>
          <w:sz w:val="28"/>
          <w:szCs w:val="28"/>
          <w:lang w:eastAsia="en-US"/>
        </w:rPr>
        <w:t>О подготовке</w:t>
      </w:r>
      <w:r w:rsidR="00C40CDF" w:rsidRPr="00337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A2FAB">
        <w:rPr>
          <w:rFonts w:ascii="Times New Roman" w:eastAsia="Calibri" w:hAnsi="Times New Roman" w:cs="Times New Roman"/>
          <w:sz w:val="28"/>
          <w:szCs w:val="28"/>
          <w:lang w:eastAsia="en-US"/>
        </w:rPr>
        <w:t>проектов внесения изменений в генеральный план</w:t>
      </w:r>
      <w:r w:rsidR="00C40CDF" w:rsidRPr="00337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A2F0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</w:t>
      </w:r>
      <w:r w:rsidR="009A2FAB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6A2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</w:t>
      </w:r>
      <w:r w:rsidR="009A2F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</w:t>
      </w:r>
      <w:r w:rsidR="00B338B8">
        <w:rPr>
          <w:rFonts w:ascii="Times New Roman" w:eastAsia="Calibri" w:hAnsi="Times New Roman" w:cs="Times New Roman"/>
          <w:sz w:val="28"/>
          <w:szCs w:val="28"/>
          <w:lang w:eastAsia="en-US"/>
        </w:rPr>
        <w:t>Рязанов</w:t>
      </w:r>
      <w:r w:rsidR="009A2F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ский сельсовет </w:t>
      </w:r>
      <w:proofErr w:type="spellStart"/>
      <w:r w:rsidR="00B338B8">
        <w:rPr>
          <w:rFonts w:ascii="Times New Roman" w:eastAsia="Calibri" w:hAnsi="Times New Roman" w:cs="Times New Roman"/>
          <w:sz w:val="28"/>
          <w:szCs w:val="28"/>
          <w:lang w:eastAsia="en-US"/>
        </w:rPr>
        <w:t>Асекеев</w:t>
      </w:r>
      <w:r w:rsidR="009A2FAB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="009A2F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</w:t>
      </w:r>
      <w:r w:rsidR="003D61CA">
        <w:rPr>
          <w:rFonts w:ascii="Times New Roman" w:eastAsia="Calibri" w:hAnsi="Times New Roman" w:cs="Times New Roman"/>
          <w:sz w:val="28"/>
          <w:szCs w:val="28"/>
          <w:lang w:eastAsia="en-US"/>
        </w:rPr>
        <w:t>Оренбургской области</w:t>
      </w:r>
      <w:r w:rsidR="005F6F6A" w:rsidRPr="0033794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33794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B32A7" w:rsidRPr="000B1588" w:rsidRDefault="00687843" w:rsidP="00702380">
      <w:pPr>
        <w:pStyle w:val="ac"/>
        <w:spacing w:after="240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BB32A7">
        <w:rPr>
          <w:rFonts w:ascii="Times New Roman" w:eastAsia="Calibri" w:hAnsi="Times New Roman"/>
          <w:sz w:val="28"/>
          <w:szCs w:val="28"/>
          <w:lang w:eastAsia="en-US"/>
        </w:rPr>
        <w:t>роведени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BB32A7">
        <w:rPr>
          <w:rFonts w:ascii="Times New Roman" w:eastAsia="Calibri" w:hAnsi="Times New Roman"/>
          <w:sz w:val="28"/>
          <w:szCs w:val="28"/>
          <w:lang w:eastAsia="en-US"/>
        </w:rPr>
        <w:t xml:space="preserve"> работ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вызвано необходимостью учёта </w:t>
      </w:r>
      <w:proofErr w:type="spellStart"/>
      <w:r w:rsidR="00B338B8">
        <w:rPr>
          <w:rFonts w:ascii="Times New Roman" w:eastAsia="Calibri" w:hAnsi="Times New Roman"/>
          <w:sz w:val="28"/>
          <w:szCs w:val="28"/>
          <w:lang w:eastAsia="en-US"/>
        </w:rPr>
        <w:t>Тарханского</w:t>
      </w:r>
      <w:proofErr w:type="spellEnd"/>
      <w:r w:rsidR="00B338B8">
        <w:rPr>
          <w:rFonts w:ascii="Times New Roman" w:eastAsia="Calibri" w:hAnsi="Times New Roman"/>
          <w:sz w:val="28"/>
          <w:szCs w:val="28"/>
          <w:lang w:eastAsia="en-US"/>
        </w:rPr>
        <w:t xml:space="preserve"> месторождения</w:t>
      </w:r>
      <w:r w:rsidR="00A6349D" w:rsidRPr="00A6349D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5C2FE6" w:rsidRPr="005C2FE6">
        <w:rPr>
          <w:rFonts w:ascii="Times New Roman" w:eastAsia="Calibri" w:hAnsi="Times New Roman"/>
          <w:sz w:val="28"/>
          <w:szCs w:val="28"/>
          <w:lang w:eastAsia="en-US"/>
        </w:rPr>
        <w:t xml:space="preserve">ОРБ </w:t>
      </w:r>
      <w:r w:rsidR="009A2FAB">
        <w:rPr>
          <w:rFonts w:ascii="Times New Roman" w:eastAsia="Calibri" w:hAnsi="Times New Roman"/>
          <w:sz w:val="28"/>
          <w:szCs w:val="28"/>
          <w:lang w:eastAsia="en-US"/>
        </w:rPr>
        <w:t>16</w:t>
      </w:r>
      <w:r w:rsidR="00B338B8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9A2FAB">
        <w:rPr>
          <w:rFonts w:ascii="Times New Roman" w:eastAsia="Calibri" w:hAnsi="Times New Roman"/>
          <w:sz w:val="28"/>
          <w:szCs w:val="28"/>
          <w:lang w:eastAsia="en-US"/>
        </w:rPr>
        <w:t>34</w:t>
      </w:r>
      <w:r w:rsidR="005C2FE6" w:rsidRPr="005C2FE6">
        <w:rPr>
          <w:rFonts w:ascii="Times New Roman" w:eastAsia="Calibri" w:hAnsi="Times New Roman"/>
          <w:sz w:val="28"/>
          <w:szCs w:val="28"/>
          <w:lang w:eastAsia="en-US"/>
        </w:rPr>
        <w:t xml:space="preserve"> Н</w:t>
      </w:r>
      <w:r w:rsidR="00B338B8">
        <w:rPr>
          <w:rFonts w:ascii="Times New Roman" w:eastAsia="Calibri" w:hAnsi="Times New Roman"/>
          <w:sz w:val="28"/>
          <w:szCs w:val="28"/>
          <w:lang w:eastAsia="en-US"/>
        </w:rPr>
        <w:t>Э</w:t>
      </w:r>
      <w:r w:rsidR="009A2F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04961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7B17E8">
        <w:rPr>
          <w:rFonts w:ascii="Times New Roman" w:eastAsia="Calibri" w:hAnsi="Times New Roman"/>
          <w:sz w:val="28"/>
          <w:szCs w:val="28"/>
          <w:lang w:eastAsia="en-US"/>
        </w:rPr>
        <w:t xml:space="preserve"> объектов капитального строительства нефтяного комплекса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</w:t>
      </w:r>
      <w:r w:rsidRPr="000B1588">
        <w:rPr>
          <w:rFonts w:ascii="Times New Roman" w:eastAsia="Calibri" w:hAnsi="Times New Roman"/>
          <w:sz w:val="28"/>
          <w:szCs w:val="28"/>
          <w:lang w:eastAsia="en-US"/>
        </w:rPr>
        <w:t xml:space="preserve"> функциональном зонировани</w:t>
      </w:r>
      <w:r>
        <w:rPr>
          <w:rFonts w:ascii="Times New Roman" w:eastAsia="Calibri" w:hAnsi="Times New Roman"/>
          <w:sz w:val="28"/>
          <w:szCs w:val="28"/>
          <w:lang w:eastAsia="en-US"/>
        </w:rPr>
        <w:t>и территории</w:t>
      </w:r>
      <w:r w:rsidRPr="000B1588">
        <w:rPr>
          <w:rFonts w:ascii="Times New Roman" w:eastAsia="Calibri" w:hAnsi="Times New Roman"/>
          <w:sz w:val="28"/>
          <w:szCs w:val="28"/>
          <w:lang w:eastAsia="en-US"/>
        </w:rPr>
        <w:t xml:space="preserve"> в границах муниципа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льного образования </w:t>
      </w:r>
      <w:r w:rsidR="00B338B8">
        <w:rPr>
          <w:rFonts w:ascii="Times New Roman" w:eastAsia="Calibri" w:hAnsi="Times New Roman"/>
          <w:sz w:val="28"/>
          <w:szCs w:val="28"/>
          <w:lang w:eastAsia="en-US"/>
        </w:rPr>
        <w:t>Рязанов</w:t>
      </w:r>
      <w:r w:rsidR="009A2FAB">
        <w:rPr>
          <w:rFonts w:ascii="Times New Roman" w:eastAsia="Calibri" w:hAnsi="Times New Roman"/>
          <w:sz w:val="28"/>
          <w:szCs w:val="28"/>
          <w:lang w:eastAsia="en-US"/>
        </w:rPr>
        <w:t>ск</w:t>
      </w:r>
      <w:r w:rsidR="005C5780">
        <w:rPr>
          <w:rFonts w:ascii="Times New Roman" w:eastAsia="Calibri" w:hAnsi="Times New Roman"/>
          <w:sz w:val="28"/>
          <w:szCs w:val="28"/>
          <w:lang w:eastAsia="en-US"/>
        </w:rPr>
        <w:t>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</w:t>
      </w:r>
      <w:r w:rsidR="00BB32A7" w:rsidRPr="000B158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64EBA" w:rsidRDefault="0044647F" w:rsidP="00702380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 xml:space="preserve"> </w:t>
      </w:r>
      <w:r w:rsidR="00A64EB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Действующий</w:t>
      </w:r>
      <w:r w:rsidR="00A64EBA"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64EB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генеральный план</w:t>
      </w:r>
      <w:r w:rsidR="00A64EBA"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64EB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муниципального образования </w:t>
      </w:r>
      <w:r w:rsidR="00B338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Рязанов</w:t>
      </w:r>
      <w:r w:rsidR="009A2FA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ск</w:t>
      </w:r>
      <w:r w:rsidR="005C57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ий</w:t>
      </w:r>
      <w:r w:rsidR="00A64EB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сельсовет разработан</w:t>
      </w:r>
      <w:r w:rsidR="00A64EBA" w:rsidRPr="008F3E8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64EBA"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ООО </w:t>
      </w:r>
      <w:r w:rsidR="009A2FA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proofErr w:type="spellStart"/>
      <w:r w:rsidR="00B338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Орскгеокад</w:t>
      </w:r>
      <w:proofErr w:type="spellEnd"/>
      <w:r w:rsidR="00A64EB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 в 2013</w:t>
      </w:r>
      <w:r w:rsidR="009A2FA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64EBA"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г.</w:t>
      </w:r>
    </w:p>
    <w:p w:rsidR="00BB32A7" w:rsidRPr="00BB32A7" w:rsidRDefault="00A64268" w:rsidP="00702380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>Внесение изменений в</w:t>
      </w:r>
      <w:r w:rsidR="00BB32A7" w:rsidRPr="00BB32A7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 xml:space="preserve"> </w:t>
      </w:r>
      <w:r w:rsidR="006F454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Генеральный план МО </w:t>
      </w:r>
      <w:r w:rsidR="00B338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Рязанов</w:t>
      </w:r>
      <w:r w:rsidR="009A2FA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ск</w:t>
      </w:r>
      <w:r w:rsidR="005C57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ий</w:t>
      </w:r>
      <w:r w:rsidR="0084016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сельсовет</w:t>
      </w:r>
      <w:r w:rsidR="00BB32A7"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является документом, разработанным в соответствии с Градостроительным кодексом Российской Федерации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</w:t>
      </w:r>
      <w:r w:rsidR="00A66AF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действующих редакциях</w:t>
      </w:r>
      <w:r w:rsidR="00BB32A7"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Проект разработан с учётом ряда программ, реализуемых на территории области и</w:t>
      </w:r>
      <w:r w:rsidR="006F454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B338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Асекеев</w:t>
      </w:r>
      <w:r w:rsidR="009A2FA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</w:t>
      </w:r>
      <w:r w:rsidR="00C52D7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кого</w:t>
      </w:r>
      <w:proofErr w:type="spellEnd"/>
      <w:r w:rsidR="00BB32A7"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района.</w:t>
      </w:r>
    </w:p>
    <w:p w:rsidR="00BB32A7" w:rsidRDefault="00BB32A7" w:rsidP="00702380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соответствии с техническим заданием, границами разработки генерального плана являются административные </w:t>
      </w:r>
      <w:r w:rsidRPr="00BB32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границы муниципального образования </w:t>
      </w:r>
      <w:r w:rsidR="00B338B8">
        <w:rPr>
          <w:rFonts w:ascii="Times New Roman" w:eastAsia="Calibri" w:hAnsi="Times New Roman" w:cs="Times New Roman"/>
          <w:sz w:val="28"/>
          <w:szCs w:val="28"/>
          <w:lang w:eastAsia="en-US"/>
        </w:rPr>
        <w:t>Рязанов</w:t>
      </w:r>
      <w:r w:rsidR="009A2FAB">
        <w:rPr>
          <w:rFonts w:ascii="Times New Roman" w:eastAsia="Calibri" w:hAnsi="Times New Roman" w:cs="Times New Roman"/>
          <w:sz w:val="28"/>
          <w:szCs w:val="28"/>
          <w:lang w:eastAsia="en-US"/>
        </w:rPr>
        <w:t>ск</w:t>
      </w:r>
      <w:r w:rsidR="005C5780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8401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 w:rsidRPr="00BB32A7">
        <w:rPr>
          <w:rFonts w:ascii="Times New Roman" w:eastAsia="Calibri" w:hAnsi="Times New Roman" w:cs="Times New Roman"/>
          <w:sz w:val="28"/>
          <w:szCs w:val="28"/>
          <w:lang w:eastAsia="en-US"/>
        </w:rPr>
        <w:t>, установленные в соответствии с Законом Оренбургской области</w:t>
      </w:r>
      <w:r w:rsidR="00677F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33F6D" w:rsidRPr="00CF5B7E">
        <w:rPr>
          <w:rFonts w:ascii="Times New Roman" w:hAnsi="Times New Roman" w:cs="Times New Roman"/>
          <w:sz w:val="28"/>
          <w:szCs w:val="28"/>
        </w:rPr>
        <w:t>«</w:t>
      </w:r>
      <w:r w:rsidR="00533F6D" w:rsidRPr="003E658F">
        <w:rPr>
          <w:rFonts w:ascii="Times New Roman" w:hAnsi="Times New Roman" w:cs="Times New Roman"/>
          <w:sz w:val="24"/>
          <w:szCs w:val="24"/>
        </w:rPr>
        <w:t>О МУНИЦИПАЛЬНЫХ ОБРАЗОВАНИЯХ В СОСТАВЕ МУНИЦИПА</w:t>
      </w:r>
      <w:r w:rsidR="00F3793F">
        <w:rPr>
          <w:rFonts w:ascii="Times New Roman" w:hAnsi="Times New Roman" w:cs="Times New Roman"/>
          <w:sz w:val="24"/>
          <w:szCs w:val="24"/>
        </w:rPr>
        <w:t xml:space="preserve">ЛЬНОГО ОБРАЗОВАНИЯ </w:t>
      </w:r>
      <w:r w:rsidR="00B338B8">
        <w:rPr>
          <w:rFonts w:ascii="Times New Roman" w:hAnsi="Times New Roman" w:cs="Times New Roman"/>
          <w:sz w:val="24"/>
          <w:szCs w:val="24"/>
        </w:rPr>
        <w:t>АСЕКЕЕВ</w:t>
      </w:r>
      <w:r w:rsidR="009A2FAB">
        <w:rPr>
          <w:rFonts w:ascii="Times New Roman" w:hAnsi="Times New Roman" w:cs="Times New Roman"/>
          <w:sz w:val="24"/>
          <w:szCs w:val="24"/>
        </w:rPr>
        <w:t>С</w:t>
      </w:r>
      <w:r w:rsidR="00C52D77">
        <w:rPr>
          <w:rFonts w:ascii="Times New Roman" w:hAnsi="Times New Roman" w:cs="Times New Roman"/>
          <w:sz w:val="24"/>
          <w:szCs w:val="24"/>
        </w:rPr>
        <w:t>КИЙ</w:t>
      </w:r>
      <w:r w:rsidR="00533F6D" w:rsidRPr="003E658F">
        <w:rPr>
          <w:rFonts w:ascii="Times New Roman" w:hAnsi="Times New Roman" w:cs="Times New Roman"/>
          <w:sz w:val="24"/>
          <w:szCs w:val="24"/>
        </w:rPr>
        <w:t xml:space="preserve"> РАЙОН ОРЕНБУРГСКОЙ ОБЛАСТИ</w:t>
      </w:r>
      <w:r w:rsidR="00533F6D" w:rsidRPr="00CF5B7E">
        <w:rPr>
          <w:rFonts w:ascii="Times New Roman" w:hAnsi="Times New Roman" w:cs="Times New Roman"/>
          <w:sz w:val="28"/>
          <w:szCs w:val="28"/>
        </w:rPr>
        <w:t xml:space="preserve"> (</w:t>
      </w:r>
      <w:r w:rsidR="00CF5335" w:rsidRPr="00CB00BE">
        <w:rPr>
          <w:rFonts w:ascii="Times New Roman" w:hAnsi="Times New Roman" w:cs="Times New Roman"/>
          <w:sz w:val="28"/>
          <w:szCs w:val="28"/>
        </w:rPr>
        <w:t xml:space="preserve">в редакции Закона Оренбургской области </w:t>
      </w:r>
      <w:r w:rsidR="00CF5335">
        <w:rPr>
          <w:rFonts w:ascii="Times New Roman" w:hAnsi="Times New Roman" w:cs="Times New Roman"/>
          <w:sz w:val="28"/>
          <w:szCs w:val="28"/>
        </w:rPr>
        <w:t xml:space="preserve">от </w:t>
      </w:r>
      <w:r w:rsidR="00094698">
        <w:rPr>
          <w:rFonts w:ascii="Times New Roman" w:hAnsi="Times New Roman" w:cs="Times New Roman"/>
          <w:sz w:val="28"/>
          <w:szCs w:val="28"/>
        </w:rPr>
        <w:t>0</w:t>
      </w:r>
      <w:r w:rsidR="00094698" w:rsidRPr="00094698">
        <w:rPr>
          <w:rFonts w:ascii="Times New Roman" w:hAnsi="Times New Roman" w:cs="Times New Roman"/>
          <w:sz w:val="28"/>
          <w:szCs w:val="28"/>
        </w:rPr>
        <w:t>9</w:t>
      </w:r>
      <w:r w:rsidR="00094698">
        <w:rPr>
          <w:rFonts w:ascii="Times New Roman" w:hAnsi="Times New Roman" w:cs="Times New Roman"/>
          <w:sz w:val="28"/>
          <w:szCs w:val="28"/>
        </w:rPr>
        <w:t>.03</w:t>
      </w:r>
      <w:r w:rsidR="00094698" w:rsidRPr="00094698">
        <w:rPr>
          <w:rFonts w:ascii="Times New Roman" w:hAnsi="Times New Roman" w:cs="Times New Roman"/>
          <w:sz w:val="28"/>
          <w:szCs w:val="28"/>
        </w:rPr>
        <w:t xml:space="preserve"> 2005 г</w:t>
      </w:r>
      <w:r w:rsidR="00094698">
        <w:rPr>
          <w:rFonts w:ascii="Times New Roman" w:hAnsi="Times New Roman" w:cs="Times New Roman"/>
          <w:sz w:val="28"/>
          <w:szCs w:val="28"/>
        </w:rPr>
        <w:t>. №</w:t>
      </w:r>
      <w:r w:rsidR="00094698" w:rsidRPr="00094698">
        <w:rPr>
          <w:rFonts w:ascii="Times New Roman" w:hAnsi="Times New Roman" w:cs="Times New Roman"/>
          <w:sz w:val="28"/>
          <w:szCs w:val="28"/>
        </w:rPr>
        <w:t xml:space="preserve"> </w:t>
      </w:r>
      <w:r w:rsidR="00B338B8">
        <w:rPr>
          <w:rFonts w:ascii="Times New Roman" w:hAnsi="Times New Roman" w:cs="Times New Roman"/>
          <w:sz w:val="28"/>
          <w:szCs w:val="28"/>
        </w:rPr>
        <w:t>1893/321-III-ОЗ</w:t>
      </w:r>
      <w:r w:rsidR="00533F6D" w:rsidRPr="00CF5B7E">
        <w:rPr>
          <w:rFonts w:ascii="Times New Roman" w:hAnsi="Times New Roman" w:cs="Times New Roman"/>
          <w:sz w:val="28"/>
          <w:szCs w:val="28"/>
        </w:rPr>
        <w:t>)</w:t>
      </w:r>
      <w:r w:rsidR="00094698">
        <w:rPr>
          <w:rFonts w:ascii="Times New Roman" w:hAnsi="Times New Roman" w:cs="Times New Roman"/>
          <w:sz w:val="28"/>
          <w:szCs w:val="28"/>
        </w:rPr>
        <w:t>.</w:t>
      </w:r>
    </w:p>
    <w:p w:rsidR="00702380" w:rsidRDefault="00702380" w:rsidP="00702380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8B8" w:rsidRDefault="00B338B8" w:rsidP="00702380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380" w:rsidRPr="00BB32A7" w:rsidRDefault="00702380" w:rsidP="00702380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</w:pPr>
    </w:p>
    <w:p w:rsidR="003E1600" w:rsidRDefault="003E1600" w:rsidP="00702380">
      <w:pPr>
        <w:pStyle w:val="3"/>
        <w:numPr>
          <w:ilvl w:val="0"/>
          <w:numId w:val="18"/>
        </w:numPr>
        <w:ind w:left="0" w:firstLine="0"/>
        <w:rPr>
          <w:rFonts w:eastAsia="Calibri"/>
          <w:sz w:val="28"/>
          <w:szCs w:val="28"/>
          <w:lang w:eastAsia="en-US"/>
        </w:rPr>
      </w:pPr>
      <w:bookmarkStart w:id="1" w:name="_Toc529633567"/>
      <w:r w:rsidRPr="00CD3F11">
        <w:rPr>
          <w:rFonts w:eastAsia="Calibri"/>
          <w:sz w:val="28"/>
          <w:szCs w:val="28"/>
          <w:lang w:eastAsia="en-US"/>
        </w:rPr>
        <w:lastRenderedPageBreak/>
        <w:t>ЦЕЛИ И ЗАДАЧИ</w:t>
      </w:r>
      <w:bookmarkEnd w:id="1"/>
    </w:p>
    <w:p w:rsidR="00E858B4" w:rsidRPr="00E858B4" w:rsidRDefault="00E858B4" w:rsidP="00702380">
      <w:pPr>
        <w:rPr>
          <w:lang w:eastAsia="en-US"/>
        </w:rPr>
      </w:pPr>
    </w:p>
    <w:p w:rsidR="003E1600" w:rsidRDefault="00810426" w:rsidP="00702380">
      <w:pPr>
        <w:spacing w:after="24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Целями</w:t>
      </w:r>
      <w:r w:rsidRPr="003E16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3E16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внесение изменений в действующий генеральный план МО </w:t>
      </w:r>
      <w:r w:rsidR="00B338B8">
        <w:rPr>
          <w:rFonts w:ascii="Times New Roman" w:eastAsia="Calibri" w:hAnsi="Times New Roman" w:cs="Times New Roman"/>
          <w:sz w:val="28"/>
          <w:szCs w:val="28"/>
          <w:lang w:eastAsia="en-US"/>
        </w:rPr>
        <w:t>Рязанов</w:t>
      </w:r>
      <w:r w:rsidR="009A2FAB">
        <w:rPr>
          <w:rFonts w:ascii="Times New Roman" w:eastAsia="Calibri" w:hAnsi="Times New Roman" w:cs="Times New Roman"/>
          <w:sz w:val="28"/>
          <w:szCs w:val="28"/>
          <w:lang w:eastAsia="en-US"/>
        </w:rPr>
        <w:t>ск</w:t>
      </w:r>
      <w:r w:rsidR="005C5780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в части изменения назначения</w:t>
      </w:r>
      <w:r w:rsidRPr="00BD1435">
        <w:rPr>
          <w:rFonts w:ascii="Times New Roman" w:hAnsi="Times New Roman" w:cs="Times New Roman"/>
          <w:sz w:val="28"/>
          <w:szCs w:val="28"/>
        </w:rPr>
        <w:t xml:space="preserve"> функциональных зон в границах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8B8">
        <w:rPr>
          <w:rFonts w:ascii="Times New Roman" w:hAnsi="Times New Roman" w:cs="Times New Roman"/>
          <w:sz w:val="28"/>
          <w:szCs w:val="28"/>
        </w:rPr>
        <w:t>Рязанов</w:t>
      </w:r>
      <w:r w:rsidR="009A2FAB">
        <w:rPr>
          <w:rFonts w:ascii="Times New Roman" w:hAnsi="Times New Roman" w:cs="Times New Roman"/>
          <w:sz w:val="28"/>
          <w:szCs w:val="28"/>
        </w:rPr>
        <w:t>ск</w:t>
      </w:r>
      <w:r w:rsidR="005C5780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сельсовет, с учетом фактического использования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011D0" w:rsidRDefault="00BD1435" w:rsidP="00702380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Для достижения целей необходимо выполнение следующих задач:</w:t>
      </w:r>
      <w:r w:rsidR="00F02B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</w:t>
      </w:r>
      <w:r w:rsidR="00124490" w:rsidRPr="00BD1435">
        <w:rPr>
          <w:rFonts w:ascii="Times New Roman" w:hAnsi="Times New Roman"/>
          <w:sz w:val="28"/>
          <w:szCs w:val="28"/>
        </w:rPr>
        <w:t xml:space="preserve">пределить </w:t>
      </w:r>
      <w:r w:rsidRPr="00BD1435">
        <w:rPr>
          <w:rFonts w:ascii="Times New Roman" w:hAnsi="Times New Roman"/>
          <w:sz w:val="28"/>
          <w:szCs w:val="28"/>
        </w:rPr>
        <w:t>функциональное назначение территорий</w:t>
      </w:r>
      <w:r w:rsidR="00124490" w:rsidRPr="00BD1435">
        <w:rPr>
          <w:rFonts w:ascii="Times New Roman" w:hAnsi="Times New Roman"/>
          <w:sz w:val="28"/>
          <w:szCs w:val="28"/>
        </w:rPr>
        <w:t xml:space="preserve"> муниципального образования за границами населенных пункто</w:t>
      </w:r>
      <w:r w:rsidR="00542E2C" w:rsidRPr="00BD1435">
        <w:rPr>
          <w:rFonts w:ascii="Times New Roman" w:hAnsi="Times New Roman"/>
          <w:sz w:val="28"/>
          <w:szCs w:val="28"/>
        </w:rPr>
        <w:t>в</w:t>
      </w:r>
      <w:r w:rsidR="002A3ED4">
        <w:rPr>
          <w:rFonts w:ascii="Times New Roman" w:hAnsi="Times New Roman"/>
          <w:sz w:val="28"/>
          <w:szCs w:val="28"/>
        </w:rPr>
        <w:t xml:space="preserve"> в с</w:t>
      </w:r>
      <w:r w:rsidR="003C5AC0">
        <w:rPr>
          <w:rFonts w:ascii="Times New Roman" w:hAnsi="Times New Roman"/>
          <w:sz w:val="28"/>
          <w:szCs w:val="28"/>
        </w:rPr>
        <w:t>оответствии с современным и пер</w:t>
      </w:r>
      <w:r w:rsidR="002A3ED4">
        <w:rPr>
          <w:rFonts w:ascii="Times New Roman" w:hAnsi="Times New Roman"/>
          <w:sz w:val="28"/>
          <w:szCs w:val="28"/>
        </w:rPr>
        <w:t>спективным р</w:t>
      </w:r>
      <w:r w:rsidR="003C5AC0">
        <w:rPr>
          <w:rFonts w:ascii="Times New Roman" w:hAnsi="Times New Roman"/>
          <w:sz w:val="28"/>
          <w:szCs w:val="28"/>
        </w:rPr>
        <w:t>а</w:t>
      </w:r>
      <w:r w:rsidR="002A3ED4">
        <w:rPr>
          <w:rFonts w:ascii="Times New Roman" w:hAnsi="Times New Roman"/>
          <w:sz w:val="28"/>
          <w:szCs w:val="28"/>
        </w:rPr>
        <w:t>звитием территорий</w:t>
      </w:r>
      <w:r w:rsidR="006562DB">
        <w:rPr>
          <w:rFonts w:ascii="Times New Roman" w:hAnsi="Times New Roman"/>
          <w:sz w:val="28"/>
          <w:szCs w:val="28"/>
        </w:rPr>
        <w:t xml:space="preserve"> </w:t>
      </w:r>
      <w:r w:rsidR="003E4D97">
        <w:rPr>
          <w:rFonts w:ascii="Times New Roman" w:eastAsia="Calibri" w:hAnsi="Times New Roman"/>
          <w:sz w:val="28"/>
          <w:szCs w:val="28"/>
          <w:lang w:eastAsia="en-US"/>
        </w:rPr>
        <w:t xml:space="preserve">с учётом  </w:t>
      </w:r>
      <w:r w:rsidR="003E4D97" w:rsidRPr="00A634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7D31DD">
        <w:rPr>
          <w:rFonts w:ascii="Times New Roman" w:eastAsia="Calibri" w:hAnsi="Times New Roman"/>
          <w:sz w:val="28"/>
          <w:szCs w:val="28"/>
          <w:lang w:eastAsia="en-US"/>
        </w:rPr>
        <w:t>Тарханского</w:t>
      </w:r>
      <w:proofErr w:type="spellEnd"/>
      <w:r w:rsidR="007D31DD">
        <w:rPr>
          <w:rFonts w:ascii="Times New Roman" w:eastAsia="Calibri" w:hAnsi="Times New Roman"/>
          <w:sz w:val="28"/>
          <w:szCs w:val="28"/>
          <w:lang w:eastAsia="en-US"/>
        </w:rPr>
        <w:t xml:space="preserve"> месторождения</w:t>
      </w:r>
      <w:r w:rsidR="00094698" w:rsidRPr="00094698">
        <w:rPr>
          <w:rFonts w:ascii="Times New Roman" w:eastAsia="Calibri" w:hAnsi="Times New Roman"/>
          <w:sz w:val="28"/>
          <w:szCs w:val="28"/>
          <w:lang w:eastAsia="en-US"/>
        </w:rPr>
        <w:t xml:space="preserve"> № ОРБ 16</w:t>
      </w:r>
      <w:r w:rsidR="007D31DD">
        <w:rPr>
          <w:rFonts w:ascii="Times New Roman" w:eastAsia="Calibri" w:hAnsi="Times New Roman"/>
          <w:sz w:val="28"/>
          <w:szCs w:val="28"/>
          <w:lang w:eastAsia="en-US"/>
        </w:rPr>
        <w:t>434</w:t>
      </w:r>
      <w:r w:rsidR="00094698" w:rsidRPr="00094698">
        <w:rPr>
          <w:rFonts w:ascii="Times New Roman" w:eastAsia="Calibri" w:hAnsi="Times New Roman"/>
          <w:sz w:val="28"/>
          <w:szCs w:val="28"/>
          <w:lang w:eastAsia="en-US"/>
        </w:rPr>
        <w:t xml:space="preserve"> НЭ</w:t>
      </w:r>
      <w:r w:rsidR="003B5503" w:rsidRPr="00A634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B5503">
        <w:rPr>
          <w:rFonts w:ascii="Times New Roman" w:eastAsia="Calibri" w:hAnsi="Times New Roman"/>
          <w:sz w:val="28"/>
          <w:szCs w:val="28"/>
          <w:lang w:eastAsia="en-US"/>
        </w:rPr>
        <w:t>и объектов капитального строительства нефтяного комплекса</w:t>
      </w:r>
      <w:r w:rsidR="006562DB" w:rsidRPr="000B158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6562DB">
        <w:rPr>
          <w:rFonts w:ascii="Times New Roman" w:hAnsi="Times New Roman"/>
          <w:sz w:val="28"/>
          <w:szCs w:val="28"/>
        </w:rPr>
        <w:t xml:space="preserve"> </w:t>
      </w:r>
      <w:r w:rsidR="003B5503">
        <w:rPr>
          <w:rFonts w:ascii="Times New Roman" w:hAnsi="Times New Roman"/>
          <w:sz w:val="28"/>
          <w:szCs w:val="28"/>
        </w:rPr>
        <w:t xml:space="preserve"> </w:t>
      </w:r>
    </w:p>
    <w:p w:rsidR="00702380" w:rsidRDefault="00702380" w:rsidP="00702380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380" w:rsidRDefault="00702380" w:rsidP="00702380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380" w:rsidRDefault="00702380" w:rsidP="00702380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380" w:rsidRDefault="00702380" w:rsidP="00702380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380" w:rsidRDefault="00702380" w:rsidP="00702380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380" w:rsidRDefault="00702380" w:rsidP="00702380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380" w:rsidRDefault="00702380" w:rsidP="00702380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380" w:rsidRDefault="00702380" w:rsidP="00702380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380" w:rsidRDefault="00702380" w:rsidP="00702380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380" w:rsidRDefault="00702380" w:rsidP="00702380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380" w:rsidRDefault="00702380" w:rsidP="00702380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31DD" w:rsidRDefault="007D31DD" w:rsidP="00702380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380" w:rsidRDefault="00702380" w:rsidP="00702380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5709" w:rsidRPr="00CD3F11" w:rsidRDefault="005F5BB0" w:rsidP="00702380">
      <w:pPr>
        <w:pStyle w:val="1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bookmarkStart w:id="2" w:name="_Toc529633568"/>
      <w:r w:rsidRPr="00CD3F11">
        <w:rPr>
          <w:sz w:val="28"/>
          <w:szCs w:val="28"/>
        </w:rPr>
        <w:lastRenderedPageBreak/>
        <w:t>ОБОСНОВАНИЕ ВНЕСЕНИЯ ИЗМЕНЕНИЙ В ГЕНЕРАЛЬНЫЙ ПЛАН</w:t>
      </w:r>
      <w:bookmarkEnd w:id="2"/>
      <w:r w:rsidRPr="00CD3F11">
        <w:rPr>
          <w:sz w:val="28"/>
          <w:szCs w:val="28"/>
        </w:rPr>
        <w:t xml:space="preserve"> </w:t>
      </w:r>
    </w:p>
    <w:p w:rsidR="00314131" w:rsidRDefault="00AE1D04" w:rsidP="007023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Действующий генеральный план МО </w:t>
      </w:r>
      <w:r w:rsidR="00B338B8">
        <w:rPr>
          <w:rFonts w:ascii="Times New Roman" w:hAnsi="Times New Roman" w:cs="Times New Roman"/>
          <w:sz w:val="28"/>
          <w:szCs w:val="28"/>
        </w:rPr>
        <w:t>Рязанов</w:t>
      </w:r>
      <w:r w:rsidR="009A2FAB">
        <w:rPr>
          <w:rFonts w:ascii="Times New Roman" w:hAnsi="Times New Roman" w:cs="Times New Roman"/>
          <w:sz w:val="28"/>
          <w:szCs w:val="28"/>
        </w:rPr>
        <w:t>ск</w:t>
      </w:r>
      <w:r w:rsidR="005C5780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имеет функциональное зонирование территории в границах муниципального образования с учетом фактического использования территории на момент его разработки (на основе данных публичной кадастровой карты </w:t>
      </w:r>
      <w:hyperlink r:id="rId8" w:history="1">
        <w:r w:rsidRPr="007256A0">
          <w:rPr>
            <w:rStyle w:val="af0"/>
            <w:rFonts w:ascii="Times New Roman" w:hAnsi="Times New Roman" w:cs="Times New Roman"/>
            <w:sz w:val="28"/>
            <w:szCs w:val="28"/>
          </w:rPr>
          <w:t>http://maps.rosreestr.ru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  <w:r w:rsidR="00314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0DD" w:rsidRPr="00732955" w:rsidRDefault="00B338B8" w:rsidP="00702380">
      <w:pPr>
        <w:pStyle w:val="22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Рязанов</w:t>
      </w:r>
      <w:r w:rsidR="009A2FAB">
        <w:rPr>
          <w:rFonts w:ascii="Times New Roman" w:hAnsi="Times New Roman"/>
          <w:sz w:val="28"/>
          <w:szCs w:val="28"/>
          <w:lang w:val="ru-RU"/>
        </w:rPr>
        <w:t>ск</w:t>
      </w:r>
      <w:r w:rsidR="005C5780">
        <w:rPr>
          <w:rFonts w:ascii="Times New Roman" w:hAnsi="Times New Roman"/>
          <w:sz w:val="28"/>
          <w:szCs w:val="28"/>
          <w:lang w:val="ru-RU"/>
        </w:rPr>
        <w:t>ий</w:t>
      </w:r>
      <w:r w:rsidR="00840163">
        <w:rPr>
          <w:rFonts w:ascii="Times New Roman" w:hAnsi="Times New Roman"/>
          <w:sz w:val="28"/>
          <w:szCs w:val="28"/>
          <w:lang w:val="ru-RU"/>
        </w:rPr>
        <w:t xml:space="preserve"> сельсовет</w:t>
      </w:r>
      <w:r w:rsidR="000E50DD">
        <w:rPr>
          <w:rFonts w:ascii="Times New Roman" w:hAnsi="Times New Roman"/>
          <w:sz w:val="28"/>
          <w:szCs w:val="28"/>
          <w:lang w:val="ru-RU"/>
        </w:rPr>
        <w:t xml:space="preserve"> расположен</w:t>
      </w:r>
      <w:r w:rsidR="000E50DD" w:rsidRPr="00732955">
        <w:rPr>
          <w:rFonts w:ascii="Times New Roman" w:hAnsi="Times New Roman"/>
          <w:sz w:val="28"/>
          <w:szCs w:val="28"/>
          <w:lang w:val="ru-RU"/>
        </w:rPr>
        <w:t xml:space="preserve"> в стороне от основных железнодорожных путей сообщения, поэтому все грузовые и основные пассажирские перевозки осуществляются автомобильным транспортом.</w:t>
      </w:r>
    </w:p>
    <w:p w:rsidR="000E50DD" w:rsidRPr="00B43DF6" w:rsidRDefault="000E50DD" w:rsidP="007023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6">
        <w:rPr>
          <w:rFonts w:ascii="Times New Roman" w:hAnsi="Times New Roman" w:cs="Times New Roman"/>
          <w:sz w:val="28"/>
          <w:szCs w:val="28"/>
        </w:rPr>
        <w:t xml:space="preserve">Федеральных автомобильных дорог общего пользования </w:t>
      </w:r>
      <w:r w:rsidR="000D0DD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338B8">
        <w:rPr>
          <w:rFonts w:ascii="Times New Roman" w:hAnsi="Times New Roman" w:cs="Times New Roman"/>
          <w:sz w:val="28"/>
          <w:szCs w:val="28"/>
        </w:rPr>
        <w:t>Рязанов</w:t>
      </w:r>
      <w:r w:rsidR="009A2FAB">
        <w:rPr>
          <w:rFonts w:ascii="Times New Roman" w:hAnsi="Times New Roman" w:cs="Times New Roman"/>
          <w:sz w:val="28"/>
          <w:szCs w:val="28"/>
        </w:rPr>
        <w:t>ск</w:t>
      </w:r>
      <w:r w:rsidR="00FA3806">
        <w:rPr>
          <w:rFonts w:ascii="Times New Roman" w:hAnsi="Times New Roman" w:cs="Times New Roman"/>
          <w:sz w:val="28"/>
          <w:szCs w:val="28"/>
        </w:rPr>
        <w:t>ого</w:t>
      </w:r>
      <w:r w:rsidR="000D0DD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43DF6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0E50DD" w:rsidRDefault="000E50DD" w:rsidP="00702380">
      <w:pPr>
        <w:tabs>
          <w:tab w:val="left" w:pos="9355"/>
        </w:tabs>
        <w:ind w:right="28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3DF6">
        <w:rPr>
          <w:rFonts w:ascii="Times New Roman" w:hAnsi="Times New Roman" w:cs="Times New Roman"/>
          <w:sz w:val="28"/>
          <w:szCs w:val="28"/>
        </w:rPr>
        <w:t>По территории Муниц</w:t>
      </w:r>
      <w:r w:rsidR="000D0DDF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B338B8">
        <w:rPr>
          <w:rFonts w:ascii="Times New Roman" w:hAnsi="Times New Roman" w:cs="Times New Roman"/>
          <w:sz w:val="28"/>
          <w:szCs w:val="28"/>
        </w:rPr>
        <w:t>Рязанов</w:t>
      </w:r>
      <w:r w:rsidR="009A2FAB">
        <w:rPr>
          <w:rFonts w:ascii="Times New Roman" w:hAnsi="Times New Roman" w:cs="Times New Roman"/>
          <w:sz w:val="28"/>
          <w:szCs w:val="28"/>
        </w:rPr>
        <w:t>ск</w:t>
      </w:r>
      <w:r w:rsidR="005C5780">
        <w:rPr>
          <w:rFonts w:ascii="Times New Roman" w:hAnsi="Times New Roman" w:cs="Times New Roman"/>
          <w:sz w:val="28"/>
          <w:szCs w:val="28"/>
        </w:rPr>
        <w:t>ий</w:t>
      </w:r>
      <w:r w:rsidR="0084016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43DF6">
        <w:rPr>
          <w:rFonts w:ascii="Times New Roman" w:hAnsi="Times New Roman" w:cs="Times New Roman"/>
          <w:sz w:val="28"/>
          <w:szCs w:val="28"/>
        </w:rPr>
        <w:t xml:space="preserve"> проходят следующие автодороги</w:t>
      </w:r>
      <w:r w:rsidR="003B5503">
        <w:rPr>
          <w:rFonts w:ascii="Times New Roman" w:hAnsi="Times New Roman" w:cs="Times New Roman"/>
          <w:sz w:val="28"/>
          <w:szCs w:val="28"/>
        </w:rPr>
        <w:t xml:space="preserve"> </w:t>
      </w:r>
      <w:r w:rsidR="004C505E">
        <w:rPr>
          <w:rFonts w:ascii="Times New Roman" w:hAnsi="Times New Roman" w:cs="Times New Roman"/>
          <w:sz w:val="28"/>
          <w:szCs w:val="28"/>
        </w:rPr>
        <w:t>местного</w:t>
      </w:r>
      <w:r w:rsidR="003B5503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Pr="00B43DF6">
        <w:rPr>
          <w:rFonts w:ascii="Times New Roman" w:hAnsi="Times New Roman" w:cs="Times New Roman"/>
          <w:sz w:val="28"/>
          <w:szCs w:val="28"/>
        </w:rPr>
        <w:t>:</w:t>
      </w:r>
    </w:p>
    <w:p w:rsidR="00530CFC" w:rsidRDefault="000E50DD" w:rsidP="00702380">
      <w:pPr>
        <w:tabs>
          <w:tab w:val="left" w:pos="567"/>
          <w:tab w:val="left" w:pos="709"/>
          <w:tab w:val="left" w:pos="1418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7140D8">
        <w:rPr>
          <w:rFonts w:ascii="Times New Roman" w:hAnsi="Times New Roman"/>
          <w:sz w:val="28"/>
          <w:szCs w:val="28"/>
        </w:rPr>
        <w:t>Таблица 1</w:t>
      </w:r>
      <w:r w:rsidRPr="001C64FE">
        <w:rPr>
          <w:rFonts w:ascii="Times New Roman" w:hAnsi="Times New Roman"/>
          <w:b/>
          <w:sz w:val="28"/>
          <w:szCs w:val="28"/>
        </w:rPr>
        <w:t xml:space="preserve"> </w:t>
      </w:r>
      <w:r w:rsidR="00702380">
        <w:rPr>
          <w:rFonts w:ascii="Times New Roman" w:hAnsi="Times New Roman"/>
          <w:b/>
          <w:sz w:val="28"/>
          <w:szCs w:val="28"/>
        </w:rPr>
        <w:t>-</w:t>
      </w:r>
      <w:r w:rsidRPr="001C64FE">
        <w:rPr>
          <w:rFonts w:ascii="Times New Roman" w:hAnsi="Times New Roman"/>
          <w:sz w:val="28"/>
          <w:szCs w:val="28"/>
        </w:rPr>
        <w:t xml:space="preserve"> Перечень автомобильных дорог</w:t>
      </w:r>
      <w:r>
        <w:rPr>
          <w:rFonts w:ascii="Times New Roman" w:hAnsi="Times New Roman"/>
          <w:sz w:val="28"/>
          <w:szCs w:val="28"/>
        </w:rPr>
        <w:t>,</w:t>
      </w:r>
      <w:r w:rsidRPr="001C64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Pr="001C64FE">
        <w:rPr>
          <w:rFonts w:ascii="Times New Roman" w:hAnsi="Times New Roman"/>
          <w:sz w:val="28"/>
          <w:szCs w:val="28"/>
        </w:rPr>
        <w:t>проходя</w:t>
      </w:r>
      <w:r>
        <w:rPr>
          <w:rFonts w:ascii="Times New Roman" w:hAnsi="Times New Roman"/>
          <w:sz w:val="28"/>
          <w:szCs w:val="28"/>
        </w:rPr>
        <w:t xml:space="preserve">т </w:t>
      </w:r>
      <w:r w:rsidRPr="001C64FE">
        <w:rPr>
          <w:rFonts w:ascii="Times New Roman" w:hAnsi="Times New Roman"/>
          <w:sz w:val="28"/>
          <w:szCs w:val="28"/>
        </w:rPr>
        <w:t xml:space="preserve">по территории </w:t>
      </w:r>
      <w:r w:rsidR="000D0DDF">
        <w:rPr>
          <w:rFonts w:ascii="Times New Roman" w:hAnsi="Times New Roman"/>
          <w:sz w:val="28"/>
          <w:szCs w:val="28"/>
        </w:rPr>
        <w:t xml:space="preserve">МО </w:t>
      </w:r>
      <w:r w:rsidR="00B338B8">
        <w:rPr>
          <w:rFonts w:ascii="Times New Roman" w:hAnsi="Times New Roman"/>
          <w:sz w:val="28"/>
          <w:szCs w:val="28"/>
        </w:rPr>
        <w:t>Рязанов</w:t>
      </w:r>
      <w:r w:rsidR="009A2FAB">
        <w:rPr>
          <w:rFonts w:ascii="Times New Roman" w:hAnsi="Times New Roman"/>
          <w:sz w:val="28"/>
          <w:szCs w:val="28"/>
        </w:rPr>
        <w:t>ск</w:t>
      </w:r>
      <w:r w:rsidR="005C5780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Pr="001C64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38B8">
        <w:rPr>
          <w:rFonts w:ascii="Times New Roman" w:hAnsi="Times New Roman"/>
          <w:sz w:val="28"/>
          <w:szCs w:val="28"/>
        </w:rPr>
        <w:t>Асекеев</w:t>
      </w:r>
      <w:r w:rsidR="009A2FAB">
        <w:rPr>
          <w:rFonts w:ascii="Times New Roman" w:hAnsi="Times New Roman"/>
          <w:sz w:val="28"/>
          <w:szCs w:val="28"/>
        </w:rPr>
        <w:t>с</w:t>
      </w:r>
      <w:r w:rsidR="00530CFC">
        <w:rPr>
          <w:rFonts w:ascii="Times New Roman" w:hAnsi="Times New Roman"/>
          <w:sz w:val="28"/>
          <w:szCs w:val="28"/>
        </w:rPr>
        <w:t>кого</w:t>
      </w:r>
      <w:proofErr w:type="spellEnd"/>
      <w:r w:rsidR="003B5503">
        <w:rPr>
          <w:rFonts w:ascii="Times New Roman" w:hAnsi="Times New Roman"/>
          <w:sz w:val="28"/>
          <w:szCs w:val="28"/>
        </w:rPr>
        <w:t xml:space="preserve"> </w:t>
      </w:r>
      <w:r w:rsidRPr="001C64FE">
        <w:rPr>
          <w:rFonts w:ascii="Times New Roman" w:hAnsi="Times New Roman"/>
          <w:sz w:val="28"/>
          <w:szCs w:val="28"/>
        </w:rPr>
        <w:t>района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552"/>
        <w:gridCol w:w="1276"/>
        <w:gridCol w:w="1134"/>
        <w:gridCol w:w="992"/>
      </w:tblGrid>
      <w:tr w:rsidR="007D31DD" w:rsidRPr="002B14DF" w:rsidTr="003A4461">
        <w:trPr>
          <w:trHeight w:val="1575"/>
        </w:trPr>
        <w:tc>
          <w:tcPr>
            <w:tcW w:w="567" w:type="dxa"/>
            <w:vAlign w:val="center"/>
          </w:tcPr>
          <w:p w:rsidR="007D31DD" w:rsidRPr="00811183" w:rsidRDefault="007D31DD" w:rsidP="003A4461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1118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  <w:vAlign w:val="center"/>
          </w:tcPr>
          <w:p w:rsidR="007D31DD" w:rsidRPr="00811183" w:rsidRDefault="007D31DD" w:rsidP="003A4461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11183">
              <w:rPr>
                <w:rFonts w:ascii="Times New Roman" w:hAnsi="Times New Roman" w:cs="Times New Roman"/>
                <w:b/>
              </w:rPr>
              <w:t>Идентификационный</w:t>
            </w:r>
            <w:proofErr w:type="spellEnd"/>
            <w:r w:rsidRPr="0081118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1183">
              <w:rPr>
                <w:rFonts w:ascii="Times New Roman" w:hAnsi="Times New Roman" w:cs="Times New Roman"/>
                <w:b/>
              </w:rPr>
              <w:t>номер</w:t>
            </w:r>
            <w:proofErr w:type="spellEnd"/>
          </w:p>
        </w:tc>
        <w:tc>
          <w:tcPr>
            <w:tcW w:w="2552" w:type="dxa"/>
            <w:vAlign w:val="center"/>
          </w:tcPr>
          <w:p w:rsidR="007D31DD" w:rsidRPr="007D31DD" w:rsidRDefault="007D31DD" w:rsidP="003A4461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D31DD">
              <w:rPr>
                <w:rFonts w:ascii="Times New Roman" w:hAnsi="Times New Roman" w:cs="Times New Roman"/>
                <w:b/>
                <w:lang w:val="ru-RU"/>
              </w:rPr>
              <w:t>Наименование автомобильной дороги (далее – а/д)</w:t>
            </w:r>
          </w:p>
        </w:tc>
        <w:tc>
          <w:tcPr>
            <w:tcW w:w="1276" w:type="dxa"/>
            <w:vAlign w:val="center"/>
          </w:tcPr>
          <w:p w:rsidR="007D31DD" w:rsidRPr="00811183" w:rsidRDefault="007D31DD" w:rsidP="003A4461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11183">
              <w:rPr>
                <w:rFonts w:ascii="Times New Roman" w:hAnsi="Times New Roman" w:cs="Times New Roman"/>
                <w:b/>
              </w:rPr>
              <w:t>Протяженность</w:t>
            </w:r>
            <w:proofErr w:type="spellEnd"/>
            <w:r w:rsidRPr="0081118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1183">
              <w:rPr>
                <w:rFonts w:ascii="Times New Roman" w:hAnsi="Times New Roman" w:cs="Times New Roman"/>
                <w:b/>
              </w:rPr>
              <w:t>дороги</w:t>
            </w:r>
            <w:proofErr w:type="spellEnd"/>
            <w:r w:rsidRPr="00811183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811183">
              <w:rPr>
                <w:rFonts w:ascii="Times New Roman" w:hAnsi="Times New Roman" w:cs="Times New Roman"/>
                <w:b/>
              </w:rPr>
              <w:t>км</w:t>
            </w:r>
            <w:proofErr w:type="spellEnd"/>
          </w:p>
        </w:tc>
        <w:tc>
          <w:tcPr>
            <w:tcW w:w="1134" w:type="dxa"/>
            <w:vAlign w:val="center"/>
          </w:tcPr>
          <w:p w:rsidR="007D31DD" w:rsidRPr="007D31DD" w:rsidRDefault="007D31DD" w:rsidP="003A4461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D31DD">
              <w:rPr>
                <w:rFonts w:ascii="Times New Roman" w:hAnsi="Times New Roman" w:cs="Times New Roman"/>
                <w:b/>
                <w:lang w:val="ru-RU"/>
              </w:rPr>
              <w:t>В том числе с твердым покрытием</w:t>
            </w:r>
          </w:p>
        </w:tc>
        <w:tc>
          <w:tcPr>
            <w:tcW w:w="992" w:type="dxa"/>
            <w:vAlign w:val="center"/>
          </w:tcPr>
          <w:p w:rsidR="007D31DD" w:rsidRPr="00811183" w:rsidRDefault="007D31DD" w:rsidP="003A4461">
            <w:pPr>
              <w:pStyle w:val="af4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11183">
              <w:rPr>
                <w:rFonts w:ascii="Times New Roman" w:hAnsi="Times New Roman" w:cs="Times New Roman"/>
                <w:b/>
              </w:rPr>
              <w:t>Категория</w:t>
            </w:r>
            <w:proofErr w:type="spellEnd"/>
            <w:r w:rsidRPr="0081118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1183">
              <w:rPr>
                <w:rFonts w:ascii="Times New Roman" w:hAnsi="Times New Roman" w:cs="Times New Roman"/>
                <w:b/>
              </w:rPr>
              <w:t>дороги</w:t>
            </w:r>
            <w:proofErr w:type="spellEnd"/>
          </w:p>
        </w:tc>
      </w:tr>
      <w:tr w:rsidR="007D31DD" w:rsidRPr="002B14DF" w:rsidTr="003A4461">
        <w:trPr>
          <w:trHeight w:val="437"/>
        </w:trPr>
        <w:tc>
          <w:tcPr>
            <w:tcW w:w="567" w:type="dxa"/>
            <w:vAlign w:val="center"/>
          </w:tcPr>
          <w:p w:rsidR="007D31DD" w:rsidRPr="00D07004" w:rsidRDefault="007D31DD" w:rsidP="003A4461">
            <w:pPr>
              <w:pStyle w:val="aff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D0700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7D31DD" w:rsidRPr="00D07004" w:rsidRDefault="007D31DD" w:rsidP="003A4461">
            <w:pPr>
              <w:pStyle w:val="aff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07004">
              <w:rPr>
                <w:sz w:val="24"/>
                <w:szCs w:val="24"/>
              </w:rPr>
              <w:t>53 ОП РЗ 53К-0505000</w:t>
            </w:r>
          </w:p>
        </w:tc>
        <w:tc>
          <w:tcPr>
            <w:tcW w:w="2552" w:type="dxa"/>
            <w:vAlign w:val="center"/>
          </w:tcPr>
          <w:p w:rsidR="007D31DD" w:rsidRPr="00D07004" w:rsidRDefault="007D31DD" w:rsidP="003A4461">
            <w:pPr>
              <w:pStyle w:val="aff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07004">
              <w:rPr>
                <w:sz w:val="24"/>
                <w:szCs w:val="24"/>
              </w:rPr>
              <w:t>Заглядино–</w:t>
            </w:r>
            <w:proofErr w:type="spellStart"/>
            <w:r w:rsidRPr="00D07004">
              <w:rPr>
                <w:sz w:val="24"/>
                <w:szCs w:val="24"/>
              </w:rPr>
              <w:t>Рязановка</w:t>
            </w:r>
            <w:proofErr w:type="spellEnd"/>
          </w:p>
        </w:tc>
        <w:tc>
          <w:tcPr>
            <w:tcW w:w="1276" w:type="dxa"/>
            <w:vAlign w:val="center"/>
          </w:tcPr>
          <w:p w:rsidR="007D31DD" w:rsidRPr="00DC1E07" w:rsidRDefault="007D31DD" w:rsidP="003A4461">
            <w:pPr>
              <w:pStyle w:val="aff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7D31DD" w:rsidRPr="00D07004" w:rsidRDefault="007D31DD" w:rsidP="003A4461">
            <w:pPr>
              <w:pStyle w:val="aff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7D31DD" w:rsidRPr="00D07004" w:rsidRDefault="007D31DD" w:rsidP="003A4461">
            <w:pPr>
              <w:pStyle w:val="aff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D07004">
              <w:rPr>
                <w:sz w:val="24"/>
                <w:szCs w:val="24"/>
              </w:rPr>
              <w:t>IV</w:t>
            </w:r>
          </w:p>
        </w:tc>
      </w:tr>
      <w:tr w:rsidR="007D31DD" w:rsidRPr="002B14DF" w:rsidTr="003A4461">
        <w:trPr>
          <w:trHeight w:val="415"/>
        </w:trPr>
        <w:tc>
          <w:tcPr>
            <w:tcW w:w="567" w:type="dxa"/>
            <w:vAlign w:val="center"/>
          </w:tcPr>
          <w:p w:rsidR="007D31DD" w:rsidRPr="001C600B" w:rsidRDefault="007D31DD" w:rsidP="003A4461">
            <w:pPr>
              <w:pStyle w:val="aff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7D31DD" w:rsidRPr="00D07004" w:rsidRDefault="007D31DD" w:rsidP="003A4461">
            <w:pPr>
              <w:pStyle w:val="aff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07004">
              <w:rPr>
                <w:sz w:val="24"/>
                <w:szCs w:val="24"/>
              </w:rPr>
              <w:t>53 ОП РЗ 53К-</w:t>
            </w:r>
            <w:r>
              <w:rPr>
                <w:sz w:val="24"/>
                <w:szCs w:val="24"/>
              </w:rPr>
              <w:t>1709000</w:t>
            </w:r>
          </w:p>
        </w:tc>
        <w:tc>
          <w:tcPr>
            <w:tcW w:w="2552" w:type="dxa"/>
            <w:vAlign w:val="center"/>
          </w:tcPr>
          <w:p w:rsidR="007D31DD" w:rsidRPr="00D07004" w:rsidRDefault="007D31DD" w:rsidP="003A4461">
            <w:pPr>
              <w:pStyle w:val="aff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Покровка-</w:t>
            </w:r>
            <w:proofErr w:type="spellStart"/>
            <w:r>
              <w:rPr>
                <w:sz w:val="24"/>
                <w:szCs w:val="24"/>
              </w:rPr>
              <w:t>Рязановка</w:t>
            </w:r>
            <w:proofErr w:type="spellEnd"/>
          </w:p>
        </w:tc>
        <w:tc>
          <w:tcPr>
            <w:tcW w:w="1276" w:type="dxa"/>
            <w:vAlign w:val="center"/>
          </w:tcPr>
          <w:p w:rsidR="007D31DD" w:rsidRDefault="007D31DD" w:rsidP="003A4461">
            <w:pPr>
              <w:pStyle w:val="aff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41,13</w:t>
            </w:r>
          </w:p>
        </w:tc>
        <w:tc>
          <w:tcPr>
            <w:tcW w:w="1134" w:type="dxa"/>
            <w:vAlign w:val="center"/>
          </w:tcPr>
          <w:p w:rsidR="007D31DD" w:rsidRDefault="007D31DD" w:rsidP="003A4461">
            <w:pPr>
              <w:pStyle w:val="aff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41,13</w:t>
            </w:r>
          </w:p>
        </w:tc>
        <w:tc>
          <w:tcPr>
            <w:tcW w:w="992" w:type="dxa"/>
            <w:vAlign w:val="center"/>
          </w:tcPr>
          <w:p w:rsidR="007D31DD" w:rsidRPr="00D07004" w:rsidRDefault="007D31DD" w:rsidP="003A4461">
            <w:pPr>
              <w:pStyle w:val="aff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07004">
              <w:rPr>
                <w:sz w:val="24"/>
                <w:szCs w:val="24"/>
              </w:rPr>
              <w:t>IV</w:t>
            </w:r>
          </w:p>
        </w:tc>
      </w:tr>
    </w:tbl>
    <w:p w:rsidR="00530CFC" w:rsidRPr="00653B68" w:rsidRDefault="00530CFC" w:rsidP="00702380">
      <w:pPr>
        <w:pStyle w:val="22"/>
        <w:tabs>
          <w:tab w:val="left" w:pos="426"/>
          <w:tab w:val="left" w:pos="1418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58B4" w:rsidRDefault="005F39C2" w:rsidP="007D31DD">
      <w:pPr>
        <w:tabs>
          <w:tab w:val="left" w:pos="9355"/>
        </w:tabs>
        <w:ind w:right="-2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При внесении изменений ф</w:t>
      </w:r>
      <w:r w:rsidR="00C93A7B" w:rsidRPr="00C93A7B">
        <w:rPr>
          <w:rFonts w:ascii="Times New Roman" w:hAnsi="Times New Roman" w:cs="Times New Roman"/>
          <w:sz w:val="28"/>
          <w:szCs w:val="28"/>
        </w:rPr>
        <w:t>ункциональное зонирование</w:t>
      </w:r>
      <w:r w:rsidR="007D31DD">
        <w:rPr>
          <w:rFonts w:ascii="Times New Roman" w:hAnsi="Times New Roman" w:cs="Times New Roman"/>
          <w:sz w:val="28"/>
          <w:szCs w:val="28"/>
        </w:rPr>
        <w:t xml:space="preserve"> </w:t>
      </w:r>
      <w:r w:rsidR="00C93A7B">
        <w:rPr>
          <w:rFonts w:ascii="Times New Roman" w:hAnsi="Times New Roman" w:cs="Times New Roman"/>
          <w:sz w:val="28"/>
          <w:szCs w:val="28"/>
        </w:rPr>
        <w:t>основывается на ранее утверждённом</w:t>
      </w:r>
      <w:r w:rsidR="00F834A8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границах</w:t>
      </w:r>
      <w:r w:rsidR="00F834A8">
        <w:rPr>
          <w:rFonts w:ascii="Times New Roman" w:hAnsi="Times New Roman" w:cs="Times New Roman"/>
          <w:sz w:val="28"/>
          <w:szCs w:val="28"/>
        </w:rPr>
        <w:t xml:space="preserve"> населённых пунктов, и на фактическом использовании земель, за границами населённых пунктов, с учётом зон с особыми условиями использования территории</w:t>
      </w:r>
      <w:r w:rsidR="00B81662">
        <w:rPr>
          <w:rFonts w:ascii="Times New Roman" w:hAnsi="Times New Roman" w:cs="Times New Roman"/>
          <w:sz w:val="28"/>
          <w:szCs w:val="28"/>
        </w:rPr>
        <w:t xml:space="preserve"> </w:t>
      </w:r>
      <w:r w:rsidR="00B81662">
        <w:rPr>
          <w:rFonts w:ascii="Times New Roman" w:eastAsia="Calibri" w:hAnsi="Times New Roman"/>
          <w:sz w:val="28"/>
          <w:szCs w:val="28"/>
          <w:lang w:eastAsia="en-US"/>
        </w:rPr>
        <w:t xml:space="preserve">от существующих </w:t>
      </w:r>
      <w:proofErr w:type="gramStart"/>
      <w:r w:rsidR="00B81662">
        <w:rPr>
          <w:rFonts w:ascii="Times New Roman" w:eastAsia="Calibri" w:hAnsi="Times New Roman"/>
          <w:sz w:val="28"/>
          <w:szCs w:val="28"/>
          <w:lang w:eastAsia="en-US"/>
        </w:rPr>
        <w:t>и  планируемых</w:t>
      </w:r>
      <w:proofErr w:type="gramEnd"/>
      <w:r w:rsidR="00B81662">
        <w:rPr>
          <w:rFonts w:ascii="Times New Roman" w:eastAsia="Calibri" w:hAnsi="Times New Roman"/>
          <w:sz w:val="28"/>
          <w:szCs w:val="28"/>
          <w:lang w:eastAsia="en-US"/>
        </w:rPr>
        <w:t xml:space="preserve"> объектов капитального  строительства нефтяного комплекса</w:t>
      </w:r>
      <w:r w:rsidR="009D27D0">
        <w:rPr>
          <w:rFonts w:ascii="Times New Roman" w:hAnsi="Times New Roman" w:cs="Times New Roman"/>
          <w:sz w:val="28"/>
          <w:szCs w:val="28"/>
        </w:rPr>
        <w:t xml:space="preserve"> и </w:t>
      </w:r>
      <w:r w:rsidR="00530CFC">
        <w:rPr>
          <w:rFonts w:ascii="Times New Roman" w:eastAsia="Calibri" w:hAnsi="Times New Roman"/>
          <w:sz w:val="28"/>
          <w:szCs w:val="28"/>
          <w:lang w:eastAsia="en-US"/>
        </w:rPr>
        <w:t xml:space="preserve">с  учётом  </w:t>
      </w:r>
      <w:r w:rsidR="00530CFC" w:rsidRPr="00A634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7D31DD">
        <w:rPr>
          <w:rFonts w:ascii="Times New Roman" w:eastAsia="Calibri" w:hAnsi="Times New Roman"/>
          <w:sz w:val="28"/>
          <w:szCs w:val="28"/>
          <w:lang w:eastAsia="en-US"/>
        </w:rPr>
        <w:t>Тарханского</w:t>
      </w:r>
      <w:proofErr w:type="spellEnd"/>
      <w:r w:rsidR="007D31DD">
        <w:rPr>
          <w:rFonts w:ascii="Times New Roman" w:eastAsia="Calibri" w:hAnsi="Times New Roman"/>
          <w:sz w:val="28"/>
          <w:szCs w:val="28"/>
          <w:lang w:eastAsia="en-US"/>
        </w:rPr>
        <w:t xml:space="preserve"> месторождения № ОРБ 16434 НЭ</w:t>
      </w:r>
      <w:r w:rsidR="00CA18DE" w:rsidRPr="002054D2">
        <w:rPr>
          <w:rFonts w:ascii="Times New Roman" w:eastAsia="Times New Roman" w:hAnsi="Times New Roman" w:cs="Calibri"/>
          <w:sz w:val="28"/>
          <w:szCs w:val="28"/>
          <w:lang w:eastAsia="en-US"/>
        </w:rPr>
        <w:t>.</w:t>
      </w:r>
    </w:p>
    <w:p w:rsidR="00060333" w:rsidRDefault="00060333" w:rsidP="00702380">
      <w:pPr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</w:p>
    <w:p w:rsidR="00F83ADC" w:rsidRPr="00E858B4" w:rsidRDefault="00F83ADC" w:rsidP="00702380">
      <w:pPr>
        <w:pStyle w:val="2"/>
        <w:numPr>
          <w:ilvl w:val="0"/>
          <w:numId w:val="18"/>
        </w:numPr>
        <w:ind w:left="0" w:firstLine="0"/>
        <w:jc w:val="both"/>
        <w:rPr>
          <w:lang w:eastAsia="en-US"/>
        </w:rPr>
      </w:pPr>
      <w:bookmarkStart w:id="3" w:name="_Toc529633569"/>
      <w:r w:rsidRPr="00E858B4">
        <w:rPr>
          <w:lang w:eastAsia="en-US"/>
        </w:rPr>
        <w:t>ЗОНЫ С ОСОБЫМИ УСЛОВИЯМИ ИСПОЛЬЗОВАНИЯ ТЕРРИТОРИИ</w:t>
      </w:r>
      <w:bookmarkEnd w:id="3"/>
    </w:p>
    <w:p w:rsidR="00AE1D04" w:rsidRDefault="00AE1D04" w:rsidP="00702380">
      <w:pPr>
        <w:widowControl w:val="0"/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1D04">
        <w:rPr>
          <w:rFonts w:ascii="Times New Roman" w:hAnsi="Times New Roman"/>
          <w:sz w:val="28"/>
          <w:szCs w:val="28"/>
        </w:rPr>
        <w:t xml:space="preserve">Зоны с особыми условиями использования территории отображены на картах в соответствии с действующим на момент заключения контракта законодательством. </w:t>
      </w:r>
    </w:p>
    <w:p w:rsidR="00024F1C" w:rsidRDefault="00024F1C" w:rsidP="00702380">
      <w:pPr>
        <w:pStyle w:val="2"/>
        <w:numPr>
          <w:ilvl w:val="0"/>
          <w:numId w:val="18"/>
        </w:numPr>
        <w:ind w:left="0" w:firstLine="0"/>
      </w:pPr>
      <w:bookmarkStart w:id="4" w:name="_Toc529633570"/>
      <w:r w:rsidRPr="00024F1C">
        <w:lastRenderedPageBreak/>
        <w:t>ТЕРРИТОРИИ ОБЪЕКТОВ КУЛЬТУРНОГО НАСЛЕДИЯ</w:t>
      </w:r>
      <w:bookmarkEnd w:id="4"/>
    </w:p>
    <w:p w:rsidR="00A80E2E" w:rsidRDefault="00A80E2E" w:rsidP="007023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79">
        <w:rPr>
          <w:rFonts w:ascii="Times New Roman" w:hAnsi="Times New Roman" w:cs="Times New Roman"/>
          <w:bCs/>
          <w:sz w:val="28"/>
          <w:szCs w:val="28"/>
        </w:rPr>
        <w:t>Н</w:t>
      </w:r>
      <w:r w:rsidRPr="004D1F79">
        <w:rPr>
          <w:rFonts w:ascii="Times New Roman" w:hAnsi="Times New Roman" w:cs="Times New Roman"/>
          <w:sz w:val="28"/>
          <w:szCs w:val="28"/>
        </w:rPr>
        <w:t xml:space="preserve">а территории МО </w:t>
      </w:r>
      <w:r w:rsidR="00B338B8">
        <w:rPr>
          <w:rFonts w:ascii="Times New Roman" w:hAnsi="Times New Roman" w:cs="Times New Roman"/>
          <w:color w:val="000000"/>
          <w:sz w:val="28"/>
          <w:szCs w:val="28"/>
        </w:rPr>
        <w:t>Рязанов</w:t>
      </w:r>
      <w:r w:rsidR="009A2FAB">
        <w:rPr>
          <w:rFonts w:ascii="Times New Roman" w:hAnsi="Times New Roman" w:cs="Times New Roman"/>
          <w:color w:val="000000"/>
          <w:sz w:val="28"/>
          <w:szCs w:val="28"/>
        </w:rPr>
        <w:t>ск</w:t>
      </w:r>
      <w:r w:rsidR="005C5780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84016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4D1F79">
        <w:rPr>
          <w:rFonts w:ascii="Times New Roman" w:hAnsi="Times New Roman" w:cs="Times New Roman"/>
          <w:sz w:val="28"/>
          <w:szCs w:val="28"/>
        </w:rPr>
        <w:t xml:space="preserve"> </w:t>
      </w:r>
      <w:r w:rsidR="007D31DD">
        <w:rPr>
          <w:rFonts w:ascii="Times New Roman" w:hAnsi="Times New Roman" w:cs="Times New Roman"/>
          <w:sz w:val="28"/>
          <w:szCs w:val="28"/>
        </w:rPr>
        <w:t>располагаются</w:t>
      </w:r>
      <w:r w:rsidRPr="004D1F79">
        <w:rPr>
          <w:rFonts w:ascii="Times New Roman" w:hAnsi="Times New Roman" w:cs="Times New Roman"/>
          <w:sz w:val="28"/>
          <w:szCs w:val="28"/>
        </w:rPr>
        <w:t xml:space="preserve"> памятники археологии, являющиеся выявленными объектами культурного наследия</w:t>
      </w:r>
      <w:r w:rsidR="00E65560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59"/>
        <w:gridCol w:w="3258"/>
        <w:gridCol w:w="2272"/>
      </w:tblGrid>
      <w:tr w:rsidR="007D31DD" w:rsidTr="003A44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31DD" w:rsidRDefault="007D31DD" w:rsidP="003A4461">
            <w:pPr>
              <w:snapToGrid w:val="0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31DD" w:rsidRDefault="007D31DD" w:rsidP="003A446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памятника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31DD" w:rsidRDefault="007D31DD" w:rsidP="003A446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памятника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1DD" w:rsidRDefault="007D31DD" w:rsidP="003A44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о принятии на государственную охрану</w:t>
            </w:r>
          </w:p>
        </w:tc>
      </w:tr>
      <w:tr w:rsidR="007D31DD" w:rsidTr="003A44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31DD" w:rsidRDefault="007D31DD" w:rsidP="003A44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31DD" w:rsidRDefault="007D31DD" w:rsidP="003A446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Курганный могильник 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31DD" w:rsidRDefault="007D31DD" w:rsidP="003A446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Рязановка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3,8 км З села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31DD" w:rsidRDefault="007D31DD" w:rsidP="003A446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Собрания Оренбургской области от 06.10.1998г. № 118/21-ПЗС</w:t>
            </w:r>
          </w:p>
        </w:tc>
      </w:tr>
      <w:tr w:rsidR="007D31DD" w:rsidTr="003A44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31DD" w:rsidRDefault="007D31DD" w:rsidP="003A44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31DD" w:rsidRDefault="007D31DD" w:rsidP="003A446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Курганный могильник 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31DD" w:rsidRDefault="007D31DD" w:rsidP="003A446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Рязановка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2,2 км З села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31DD" w:rsidRDefault="007D31DD" w:rsidP="003A44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DD" w:rsidTr="003A44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31DD" w:rsidRDefault="007D31DD" w:rsidP="003A44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31DD" w:rsidRDefault="007D31DD" w:rsidP="003A446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Курганный могильник 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31DD" w:rsidRDefault="007D31DD" w:rsidP="003A446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Рязановка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2,2 км ЮВ села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31DD" w:rsidRDefault="007D31DD" w:rsidP="003A44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DD" w:rsidTr="003A44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31DD" w:rsidRDefault="007D31DD" w:rsidP="003A44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31DD" w:rsidRDefault="007D31DD" w:rsidP="003A446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Курганный могильник 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31DD" w:rsidRDefault="007D31DD" w:rsidP="003A446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ЮВ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с.Рязановка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с.Новоаширово</w:t>
            </w:r>
            <w:proofErr w:type="spellEnd"/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1DD" w:rsidRDefault="007D31DD" w:rsidP="003A44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DD" w:rsidTr="003A44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31DD" w:rsidRDefault="007D31DD" w:rsidP="003A44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31DD" w:rsidRDefault="007D31DD" w:rsidP="003A446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Курганный могильник 5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31DD" w:rsidRDefault="007D31DD" w:rsidP="003A446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Рязановка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3,2 км ЮВ села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31DD" w:rsidRDefault="007D31DD" w:rsidP="003A44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DD" w:rsidTr="003A44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31DD" w:rsidRDefault="007D31DD" w:rsidP="003A44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31DD" w:rsidRDefault="007D31DD" w:rsidP="003A446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Курганный могильник 6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31DD" w:rsidRDefault="007D31DD" w:rsidP="003A446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Рязановка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4,0 км ЮВ села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31DD" w:rsidRDefault="007D31DD" w:rsidP="003A44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DD" w:rsidTr="003A44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31DD" w:rsidRDefault="007D31DD" w:rsidP="003A44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31DD" w:rsidRDefault="007D31DD" w:rsidP="003A446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Курганный могильник 7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31DD" w:rsidRDefault="007D31DD" w:rsidP="003A446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Рязановка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 км ЮВ села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31DD" w:rsidRDefault="007D31DD" w:rsidP="003A44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DD" w:rsidTr="003A44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31DD" w:rsidRDefault="007D31DD" w:rsidP="003A44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31DD" w:rsidRDefault="007D31DD" w:rsidP="003A446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Одиночный курган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31DD" w:rsidRDefault="007D31DD" w:rsidP="003A446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ЮВ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с.Рязановка</w:t>
            </w:r>
            <w:proofErr w:type="spellEnd"/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1DD" w:rsidRDefault="007D31DD" w:rsidP="003A44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1DD" w:rsidRPr="00CC17AF" w:rsidRDefault="007D31DD" w:rsidP="007D31D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17AF">
        <w:rPr>
          <w:rFonts w:ascii="Times New Roman" w:hAnsi="Times New Roman" w:cs="Times New Roman"/>
          <w:b/>
          <w:sz w:val="28"/>
          <w:szCs w:val="28"/>
          <w:u w:val="single"/>
        </w:rPr>
        <w:t>Мероприятия по организации охраны объектов культурного наследия Оренбургской области:</w:t>
      </w:r>
    </w:p>
    <w:p w:rsidR="007D31DD" w:rsidRDefault="007D31DD" w:rsidP="007D3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границы территорий объектов культурного наследия и границы зон охраны объектов культурного наследия Рязановского сельсовета не определены.  </w:t>
      </w:r>
    </w:p>
    <w:p w:rsidR="007D31DD" w:rsidRDefault="007D31DD" w:rsidP="007D3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Границы территорий объектов и границы зон охраны объектов культурного наследия должны быть установлены законами государственной власти субъектов Российской Федерации и органами местного самоуправления в соответствии с федеральными законами, законами субъекта Российской Федерации и нормативными правовыми актами органов местного самоуправления. </w:t>
      </w:r>
    </w:p>
    <w:p w:rsidR="007D31DD" w:rsidRDefault="007D31DD" w:rsidP="007D3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определения границ земель объектов культурного наследия и разработки проектов зон охраны объектов культурного наследия,  с установлением соответствующих зон охраны, режимами использования земель и градостроительными регламентами в границах данных зон, все виды проектных, землеустроительных, земляных, строительных, мелиоративных, хозяйственных и иных работ на землях, примыкающих к объектам культурного наследия и разрабатываемая градостроительная документация подлежат согласованию с государственным органом охраны объектов культурного наследия Оренбургской области.</w:t>
      </w:r>
    </w:p>
    <w:p w:rsidR="007D31DD" w:rsidRDefault="007D31DD" w:rsidP="007023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4ED" w:rsidRDefault="008754ED" w:rsidP="00702380">
      <w:pPr>
        <w:pStyle w:val="2"/>
        <w:numPr>
          <w:ilvl w:val="0"/>
          <w:numId w:val="18"/>
        </w:numPr>
        <w:ind w:left="0" w:firstLine="0"/>
      </w:pPr>
      <w:bookmarkStart w:id="5" w:name="_Toc529633571"/>
      <w:r w:rsidRPr="00024F1C">
        <w:lastRenderedPageBreak/>
        <w:t xml:space="preserve">ТЕРРИТОРИИ </w:t>
      </w:r>
      <w:r>
        <w:t>ОСОБО ОХРАНЯЕМЫХ ПРИРОДНЫХ ТЕРРИТОРИЙ</w:t>
      </w:r>
      <w:bookmarkEnd w:id="5"/>
    </w:p>
    <w:p w:rsidR="008754ED" w:rsidRDefault="008754ED" w:rsidP="007023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79">
        <w:rPr>
          <w:rFonts w:ascii="Times New Roman" w:hAnsi="Times New Roman" w:cs="Times New Roman"/>
          <w:bCs/>
          <w:sz w:val="28"/>
          <w:szCs w:val="28"/>
        </w:rPr>
        <w:t>Н</w:t>
      </w:r>
      <w:r w:rsidRPr="004D1F79">
        <w:rPr>
          <w:rFonts w:ascii="Times New Roman" w:hAnsi="Times New Roman" w:cs="Times New Roman"/>
          <w:sz w:val="28"/>
          <w:szCs w:val="28"/>
        </w:rPr>
        <w:t xml:space="preserve">а территории МО </w:t>
      </w:r>
      <w:r w:rsidR="00B338B8">
        <w:rPr>
          <w:rFonts w:ascii="Times New Roman" w:hAnsi="Times New Roman" w:cs="Times New Roman"/>
          <w:color w:val="000000"/>
          <w:sz w:val="28"/>
          <w:szCs w:val="28"/>
        </w:rPr>
        <w:t>Рязанов</w:t>
      </w:r>
      <w:r>
        <w:rPr>
          <w:rFonts w:ascii="Times New Roman" w:hAnsi="Times New Roman" w:cs="Times New Roman"/>
          <w:color w:val="000000"/>
          <w:sz w:val="28"/>
          <w:szCs w:val="28"/>
        </w:rPr>
        <w:t>ский сельсовет</w:t>
      </w:r>
      <w:r w:rsidRPr="004D1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особо охраняемые природные территории регионального значения отсутствуют. </w:t>
      </w:r>
      <w:r w:rsidRPr="004D1F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2AB" w:rsidRDefault="00FF1573" w:rsidP="00702380">
      <w:pPr>
        <w:pStyle w:val="2"/>
        <w:numPr>
          <w:ilvl w:val="0"/>
          <w:numId w:val="18"/>
        </w:numPr>
        <w:ind w:left="0" w:firstLine="0"/>
        <w:rPr>
          <w:lang w:eastAsia="en-US"/>
        </w:rPr>
      </w:pPr>
      <w:bookmarkStart w:id="6" w:name="_Toc529633572"/>
      <w:r w:rsidRPr="00CD3F11">
        <w:rPr>
          <w:lang w:eastAsia="en-US"/>
        </w:rPr>
        <w:t>ПРИРОДНЫЕ УСЛОВИЯ И РЕСУРСЫ ТЕРРИТОРИИ</w:t>
      </w:r>
      <w:bookmarkEnd w:id="6"/>
    </w:p>
    <w:p w:rsidR="00DA52AB" w:rsidRPr="00DA52AB" w:rsidRDefault="00DA52AB" w:rsidP="00702380">
      <w:pPr>
        <w:spacing w:before="240" w:after="0"/>
        <w:ind w:firstLine="851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</w:pPr>
      <w:r w:rsidRPr="00DA52A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  <w:t>Добыча и обработка полезных ископаемых</w:t>
      </w:r>
    </w:p>
    <w:p w:rsidR="00DA52AB" w:rsidRPr="00DA52AB" w:rsidRDefault="00DA52AB" w:rsidP="0070238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DA52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Согласно пре</w:t>
      </w:r>
      <w:r w:rsidR="00520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доставленной информации о</w:t>
      </w:r>
      <w:r w:rsidR="003B7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т П</w:t>
      </w:r>
      <w:r w:rsidR="00DC5C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АО «</w:t>
      </w:r>
      <w:proofErr w:type="spellStart"/>
      <w:r w:rsidR="003B7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Оренбургнефть</w:t>
      </w:r>
      <w:proofErr w:type="spellEnd"/>
      <w:r w:rsidR="00520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»</w:t>
      </w:r>
      <w:r w:rsidRPr="00DA52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на территории </w:t>
      </w:r>
      <w:r w:rsidR="00B338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Рязанов</w:t>
      </w:r>
      <w:r w:rsidR="009A2F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ск</w:t>
      </w:r>
      <w:r w:rsidR="00FA3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ого</w:t>
      </w:r>
      <w:r w:rsidR="005204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сельсовета</w:t>
      </w:r>
      <w:r w:rsidRPr="00DA52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наход</w:t>
      </w:r>
      <w:r w:rsidR="007D31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и</w:t>
      </w:r>
      <w:r w:rsidRPr="00DA52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тся:</w:t>
      </w:r>
    </w:p>
    <w:p w:rsidR="007D31DD" w:rsidRPr="007D31DD" w:rsidRDefault="007D31DD" w:rsidP="00702380">
      <w:pPr>
        <w:numPr>
          <w:ilvl w:val="0"/>
          <w:numId w:val="16"/>
        </w:numPr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Тархановское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месторождение</w:t>
      </w:r>
      <w:r w:rsidR="00E65560" w:rsidRPr="00094698">
        <w:rPr>
          <w:rFonts w:ascii="Times New Roman" w:eastAsia="Calibri" w:hAnsi="Times New Roman"/>
          <w:sz w:val="28"/>
          <w:szCs w:val="28"/>
          <w:lang w:eastAsia="en-US"/>
        </w:rPr>
        <w:t xml:space="preserve"> № ОРБ 16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E65560" w:rsidRPr="00094698">
        <w:rPr>
          <w:rFonts w:ascii="Times New Roman" w:eastAsia="Calibri" w:hAnsi="Times New Roman"/>
          <w:sz w:val="28"/>
          <w:szCs w:val="28"/>
          <w:lang w:eastAsia="en-US"/>
        </w:rPr>
        <w:t>34 Н</w:t>
      </w:r>
      <w:r>
        <w:rPr>
          <w:rFonts w:ascii="Times New Roman" w:eastAsia="Calibri" w:hAnsi="Times New Roman"/>
          <w:sz w:val="28"/>
          <w:szCs w:val="28"/>
          <w:lang w:eastAsia="en-US"/>
        </w:rPr>
        <w:t>Э.</w:t>
      </w:r>
    </w:p>
    <w:p w:rsidR="000216F7" w:rsidRPr="00E94890" w:rsidRDefault="00E94890" w:rsidP="00702380">
      <w:pPr>
        <w:pStyle w:val="2"/>
        <w:numPr>
          <w:ilvl w:val="0"/>
          <w:numId w:val="18"/>
        </w:numPr>
        <w:ind w:left="0" w:firstLine="709"/>
        <w:jc w:val="both"/>
      </w:pPr>
      <w:bookmarkStart w:id="7" w:name="_Toc529633573"/>
      <w:r w:rsidRPr="00E94890">
        <w:t>РАЗВИТИЕ И СОВЕРШЕНСТВОВАНИЕ ФУНКЦИОНАЛЬНОГО ЗОНИРОВАНИЯ И ПЛАНИРОВОЧНОЙ СТРУКТУРЫ ПОСЕЛЕНИЯ</w:t>
      </w:r>
      <w:bookmarkEnd w:id="7"/>
    </w:p>
    <w:p w:rsidR="008275B1" w:rsidRPr="008275B1" w:rsidRDefault="008275B1" w:rsidP="008275B1">
      <w:pPr>
        <w:spacing w:before="240" w:after="0"/>
        <w:ind w:firstLine="851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275B1">
        <w:rPr>
          <w:rFonts w:ascii="Times New Roman" w:hAnsi="Times New Roman"/>
          <w:b/>
          <w:bCs/>
          <w:i/>
          <w:sz w:val="28"/>
          <w:szCs w:val="28"/>
        </w:rPr>
        <w:t>Зона сельскохозяйственного использования, совмещённая с зоной для разведки и добычи полезных ископаемых.</w:t>
      </w:r>
    </w:p>
    <w:p w:rsidR="008275B1" w:rsidRPr="008275B1" w:rsidRDefault="008275B1" w:rsidP="008275B1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275B1">
        <w:rPr>
          <w:rFonts w:ascii="Times New Roman" w:hAnsi="Times New Roman"/>
          <w:sz w:val="28"/>
          <w:szCs w:val="28"/>
        </w:rPr>
        <w:t xml:space="preserve">Зона сельскохозяйственного использования, совмещённая с зоной для разведки и добычи полезных ископаемых общей площадью </w:t>
      </w:r>
      <w:r>
        <w:rPr>
          <w:rFonts w:ascii="Times New Roman" w:hAnsi="Times New Roman"/>
          <w:sz w:val="28"/>
          <w:szCs w:val="28"/>
        </w:rPr>
        <w:t>914,2</w:t>
      </w:r>
      <w:r w:rsidRPr="008275B1">
        <w:rPr>
          <w:rFonts w:ascii="Times New Roman" w:hAnsi="Times New Roman"/>
          <w:sz w:val="28"/>
          <w:szCs w:val="28"/>
        </w:rPr>
        <w:t xml:space="preserve"> га в границах МО </w:t>
      </w:r>
      <w:r>
        <w:rPr>
          <w:rFonts w:ascii="Times New Roman" w:hAnsi="Times New Roman"/>
          <w:sz w:val="28"/>
          <w:szCs w:val="28"/>
        </w:rPr>
        <w:t>Рязановский</w:t>
      </w:r>
      <w:r w:rsidRPr="008275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75B1">
        <w:rPr>
          <w:rFonts w:ascii="Times New Roman" w:hAnsi="Times New Roman"/>
          <w:sz w:val="28"/>
          <w:szCs w:val="28"/>
        </w:rPr>
        <w:t>сельсовет</w:t>
      </w:r>
      <w:proofErr w:type="gramEnd"/>
      <w:r w:rsidRPr="008275B1">
        <w:rPr>
          <w:rFonts w:ascii="Times New Roman" w:hAnsi="Times New Roman"/>
          <w:sz w:val="28"/>
          <w:szCs w:val="28"/>
        </w:rPr>
        <w:t xml:space="preserve"> устанавливается вне населённых пунктов и обусловлена деятельностью сельхозпроизводителей и различных </w:t>
      </w:r>
      <w:proofErr w:type="spellStart"/>
      <w:r w:rsidRPr="008275B1">
        <w:rPr>
          <w:rFonts w:ascii="Times New Roman" w:hAnsi="Times New Roman"/>
          <w:sz w:val="28"/>
          <w:szCs w:val="28"/>
        </w:rPr>
        <w:t>недропользователей</w:t>
      </w:r>
      <w:proofErr w:type="spellEnd"/>
      <w:r w:rsidRPr="008275B1">
        <w:rPr>
          <w:rFonts w:ascii="Times New Roman" w:hAnsi="Times New Roman"/>
          <w:sz w:val="28"/>
          <w:szCs w:val="28"/>
        </w:rPr>
        <w:t>, по геологическому изучению, разве</w:t>
      </w:r>
      <w:bookmarkStart w:id="8" w:name="_GoBack"/>
      <w:bookmarkEnd w:id="8"/>
      <w:r w:rsidRPr="008275B1">
        <w:rPr>
          <w:rFonts w:ascii="Times New Roman" w:hAnsi="Times New Roman"/>
          <w:sz w:val="28"/>
          <w:szCs w:val="28"/>
        </w:rPr>
        <w:t>дке и добыче углеводородного сырья.</w:t>
      </w:r>
    </w:p>
    <w:p w:rsidR="008275B1" w:rsidRPr="008275B1" w:rsidRDefault="008275B1" w:rsidP="008275B1">
      <w:pPr>
        <w:tabs>
          <w:tab w:val="left" w:pos="1276"/>
        </w:tabs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75B1">
        <w:rPr>
          <w:rFonts w:ascii="Times New Roman" w:hAnsi="Times New Roman"/>
          <w:sz w:val="28"/>
          <w:szCs w:val="28"/>
        </w:rPr>
        <w:t xml:space="preserve">В данной зоне за границей населенного пункта размещаются сельскохозяйственные предприятия, карьеры </w:t>
      </w:r>
      <w:r w:rsidRPr="008275B1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и объекты нефтяного комплекса,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Тархановское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месторождение</w:t>
      </w:r>
      <w:r w:rsidRPr="00094698">
        <w:rPr>
          <w:rFonts w:ascii="Times New Roman" w:eastAsia="Calibri" w:hAnsi="Times New Roman"/>
          <w:sz w:val="28"/>
          <w:szCs w:val="28"/>
          <w:lang w:eastAsia="en-US"/>
        </w:rPr>
        <w:t xml:space="preserve"> № ОРБ 16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094698">
        <w:rPr>
          <w:rFonts w:ascii="Times New Roman" w:eastAsia="Calibri" w:hAnsi="Times New Roman"/>
          <w:sz w:val="28"/>
          <w:szCs w:val="28"/>
          <w:lang w:eastAsia="en-US"/>
        </w:rPr>
        <w:t>34 Н</w:t>
      </w:r>
      <w:r>
        <w:rPr>
          <w:rFonts w:ascii="Times New Roman" w:eastAsia="Calibri" w:hAnsi="Times New Roman"/>
          <w:sz w:val="28"/>
          <w:szCs w:val="28"/>
          <w:lang w:eastAsia="en-US"/>
        </w:rPr>
        <w:t>Э</w:t>
      </w:r>
      <w:r w:rsidRPr="008275B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D31DD" w:rsidRPr="007D31DD" w:rsidRDefault="007D31DD" w:rsidP="007D31DD">
      <w:pPr>
        <w:pStyle w:val="ac"/>
        <w:spacing w:after="0" w:line="360" w:lineRule="auto"/>
        <w:ind w:left="0" w:firstLine="709"/>
        <w:jc w:val="both"/>
        <w:rPr>
          <w:rFonts w:ascii="Times New Roman" w:eastAsia="Calibri" w:hAnsi="Times New Roman" w:cs="Calibri"/>
          <w:b/>
          <w:kern w:val="1"/>
          <w:sz w:val="24"/>
          <w:szCs w:val="24"/>
          <w:lang w:eastAsia="hi-IN" w:bidi="hi-IN"/>
        </w:rPr>
      </w:pPr>
      <w:r w:rsidRPr="007D31DD">
        <w:rPr>
          <w:rFonts w:ascii="Times New Roman" w:eastAsia="Calibri" w:hAnsi="Times New Roman" w:cs="Calibri"/>
          <w:b/>
          <w:kern w:val="1"/>
          <w:sz w:val="24"/>
          <w:szCs w:val="24"/>
          <w:lang w:eastAsia="hi-IN" w:bidi="hi-IN"/>
        </w:rPr>
        <w:t>*площади территорий, приведенные в этой главе получены путем картометрических измерений.</w:t>
      </w:r>
    </w:p>
    <w:p w:rsidR="000216F7" w:rsidRPr="00EB5463" w:rsidRDefault="000216F7" w:rsidP="007D31DD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216F7" w:rsidRPr="00EB5463" w:rsidSect="002D7A0F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pgBorders w:display="firstPage">
        <w:top w:val="triple" w:sz="4" w:space="1" w:color="C00000"/>
        <w:left w:val="triple" w:sz="4" w:space="4" w:color="C00000"/>
        <w:bottom w:val="triple" w:sz="4" w:space="1" w:color="C00000"/>
        <w:right w:val="triple" w:sz="4" w:space="4" w:color="C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F83" w:rsidRDefault="00844F83" w:rsidP="00166AF6">
      <w:pPr>
        <w:spacing w:after="0" w:line="240" w:lineRule="auto"/>
      </w:pPr>
      <w:r>
        <w:separator/>
      </w:r>
    </w:p>
  </w:endnote>
  <w:endnote w:type="continuationSeparator" w:id="0">
    <w:p w:rsidR="00844F83" w:rsidRDefault="00844F83" w:rsidP="0016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686" w:rsidRDefault="006F5C2B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ГЕОГРАД 2018</w:t>
    </w:r>
    <w:r w:rsidR="00715686">
      <w:rPr>
        <w:rFonts w:asciiTheme="majorHAnsi" w:hAnsiTheme="majorHAnsi"/>
      </w:rPr>
      <w:t>г.</w:t>
    </w:r>
    <w:r w:rsidR="00715686">
      <w:rPr>
        <w:rFonts w:asciiTheme="majorHAnsi" w:hAnsiTheme="majorHAnsi"/>
      </w:rPr>
      <w:ptab w:relativeTo="margin" w:alignment="right" w:leader="none"/>
    </w:r>
    <w:r w:rsidR="00715686">
      <w:rPr>
        <w:rFonts w:asciiTheme="majorHAnsi" w:hAnsiTheme="majorHAnsi"/>
      </w:rPr>
      <w:t xml:space="preserve">Страница </w:t>
    </w:r>
    <w:r w:rsidR="00715686">
      <w:fldChar w:fldCharType="begin"/>
    </w:r>
    <w:r w:rsidR="00715686">
      <w:instrText xml:space="preserve"> PAGE   \* MERGEFORMAT </w:instrText>
    </w:r>
    <w:r w:rsidR="00715686">
      <w:fldChar w:fldCharType="separate"/>
    </w:r>
    <w:r w:rsidR="008275B1" w:rsidRPr="008275B1">
      <w:rPr>
        <w:rFonts w:asciiTheme="majorHAnsi" w:hAnsiTheme="majorHAnsi"/>
        <w:noProof/>
      </w:rPr>
      <w:t>8</w:t>
    </w:r>
    <w:r w:rsidR="00715686">
      <w:rPr>
        <w:rFonts w:asciiTheme="majorHAnsi" w:hAnsiTheme="majorHAnsi"/>
        <w:noProof/>
      </w:rPr>
      <w:fldChar w:fldCharType="end"/>
    </w:r>
  </w:p>
  <w:p w:rsidR="00715686" w:rsidRDefault="007156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F83" w:rsidRDefault="00844F83" w:rsidP="00166AF6">
      <w:pPr>
        <w:spacing w:after="0" w:line="240" w:lineRule="auto"/>
      </w:pPr>
      <w:r>
        <w:separator/>
      </w:r>
    </w:p>
  </w:footnote>
  <w:footnote w:type="continuationSeparator" w:id="0">
    <w:p w:rsidR="00844F83" w:rsidRDefault="00844F83" w:rsidP="0016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686" w:rsidRDefault="00715686">
    <w:pPr>
      <w:pStyle w:val="a5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4"/>
        <w:szCs w:val="24"/>
      </w:rPr>
    </w:pPr>
    <w:r w:rsidRPr="00166AF6">
      <w:rPr>
        <w:rFonts w:asciiTheme="majorHAnsi" w:eastAsiaTheme="majorEastAsia" w:hAnsiTheme="majorHAnsi" w:cstheme="majorBidi"/>
        <w:sz w:val="24"/>
        <w:szCs w:val="24"/>
      </w:rPr>
      <w:t xml:space="preserve">МО </w:t>
    </w:r>
    <w:r w:rsidR="00B338B8">
      <w:rPr>
        <w:rFonts w:asciiTheme="majorHAnsi" w:eastAsiaTheme="majorEastAsia" w:hAnsiTheme="majorHAnsi" w:cstheme="majorBidi"/>
        <w:sz w:val="24"/>
        <w:szCs w:val="24"/>
      </w:rPr>
      <w:t>Рязанов</w:t>
    </w:r>
    <w:r w:rsidR="009A2FAB">
      <w:rPr>
        <w:rFonts w:asciiTheme="majorHAnsi" w:eastAsiaTheme="majorEastAsia" w:hAnsiTheme="majorHAnsi" w:cstheme="majorBidi"/>
        <w:sz w:val="24"/>
        <w:szCs w:val="24"/>
      </w:rPr>
      <w:t>ский</w:t>
    </w:r>
    <w:r w:rsidR="00BB743B">
      <w:rPr>
        <w:rFonts w:asciiTheme="majorHAnsi" w:eastAsiaTheme="majorEastAsia" w:hAnsiTheme="majorHAnsi" w:cstheme="majorBidi"/>
        <w:sz w:val="24"/>
        <w:szCs w:val="24"/>
      </w:rPr>
      <w:t xml:space="preserve"> сельсовет</w:t>
    </w:r>
    <w:r w:rsidRPr="00166AF6">
      <w:rPr>
        <w:rFonts w:asciiTheme="majorHAnsi" w:eastAsiaTheme="majorEastAsia" w:hAnsiTheme="majorHAnsi" w:cstheme="majorBidi"/>
        <w:sz w:val="24"/>
        <w:szCs w:val="24"/>
      </w:rPr>
      <w:t xml:space="preserve">. </w:t>
    </w:r>
    <w:r>
      <w:rPr>
        <w:rFonts w:asciiTheme="majorHAnsi" w:eastAsiaTheme="majorEastAsia" w:hAnsiTheme="majorHAnsi" w:cstheme="majorBidi"/>
        <w:sz w:val="24"/>
        <w:szCs w:val="24"/>
      </w:rPr>
      <w:t>Внесение изменений в г</w:t>
    </w:r>
    <w:r w:rsidRPr="00166AF6">
      <w:rPr>
        <w:rFonts w:asciiTheme="majorHAnsi" w:eastAsiaTheme="majorEastAsia" w:hAnsiTheme="majorHAnsi" w:cstheme="majorBidi"/>
        <w:sz w:val="24"/>
        <w:szCs w:val="24"/>
      </w:rPr>
      <w:t xml:space="preserve">енеральный план. </w:t>
    </w:r>
  </w:p>
  <w:p w:rsidR="00715686" w:rsidRPr="00166AF6" w:rsidRDefault="00715686">
    <w:pPr>
      <w:pStyle w:val="a5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4"/>
        <w:szCs w:val="24"/>
      </w:rPr>
    </w:pPr>
    <w:r>
      <w:rPr>
        <w:rFonts w:asciiTheme="majorHAnsi" w:eastAsiaTheme="majorEastAsia" w:hAnsiTheme="majorHAnsi" w:cstheme="majorBidi"/>
        <w:sz w:val="24"/>
        <w:szCs w:val="24"/>
      </w:rPr>
      <w:t>Материалы по обоснованию.</w:t>
    </w:r>
  </w:p>
  <w:p w:rsidR="00715686" w:rsidRDefault="007156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E8A8802"/>
    <w:lvl w:ilvl="0">
      <w:numFmt w:val="bullet"/>
      <w:lvlText w:val="*"/>
      <w:lvlJc w:val="left"/>
    </w:lvl>
  </w:abstractNum>
  <w:abstractNum w:abstractNumId="1" w15:restartNumberingAfterBreak="0">
    <w:nsid w:val="16365C05"/>
    <w:multiLevelType w:val="hybridMultilevel"/>
    <w:tmpl w:val="10280B28"/>
    <w:lvl w:ilvl="0" w:tplc="576A04C4">
      <w:start w:val="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EE7E98"/>
    <w:multiLevelType w:val="hybridMultilevel"/>
    <w:tmpl w:val="EBA22A1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A4A91"/>
    <w:multiLevelType w:val="hybridMultilevel"/>
    <w:tmpl w:val="B4083FA0"/>
    <w:lvl w:ilvl="0" w:tplc="0AE0B2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C62E0"/>
    <w:multiLevelType w:val="hybridMultilevel"/>
    <w:tmpl w:val="9E2A4CB6"/>
    <w:lvl w:ilvl="0" w:tplc="F89C4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995FB7"/>
    <w:multiLevelType w:val="hybridMultilevel"/>
    <w:tmpl w:val="98267E40"/>
    <w:lvl w:ilvl="0" w:tplc="FFFFFFFF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C64D5"/>
    <w:multiLevelType w:val="hybridMultilevel"/>
    <w:tmpl w:val="37CC09AC"/>
    <w:lvl w:ilvl="0" w:tplc="FFFFFFFF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3DAF2A53"/>
    <w:multiLevelType w:val="hybridMultilevel"/>
    <w:tmpl w:val="F65A6090"/>
    <w:lvl w:ilvl="0" w:tplc="09D8195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190C54"/>
    <w:multiLevelType w:val="multilevel"/>
    <w:tmpl w:val="BC78C3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3E701A8D"/>
    <w:multiLevelType w:val="hybridMultilevel"/>
    <w:tmpl w:val="6DE454D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7F1E29"/>
    <w:multiLevelType w:val="multilevel"/>
    <w:tmpl w:val="C832DD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85D612D"/>
    <w:multiLevelType w:val="hybridMultilevel"/>
    <w:tmpl w:val="9670E7DC"/>
    <w:lvl w:ilvl="0" w:tplc="AE0C7E1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9191129"/>
    <w:multiLevelType w:val="hybridMultilevel"/>
    <w:tmpl w:val="7BD28AD8"/>
    <w:lvl w:ilvl="0" w:tplc="F8AC63FE">
      <w:start w:val="3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60CD2"/>
    <w:multiLevelType w:val="hybridMultilevel"/>
    <w:tmpl w:val="36E43608"/>
    <w:lvl w:ilvl="0" w:tplc="5540CCAA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3B332DE"/>
    <w:multiLevelType w:val="hybridMultilevel"/>
    <w:tmpl w:val="A29EEFF0"/>
    <w:lvl w:ilvl="0" w:tplc="589E4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4591587"/>
    <w:multiLevelType w:val="hybridMultilevel"/>
    <w:tmpl w:val="337ED0F4"/>
    <w:lvl w:ilvl="0" w:tplc="F47E5062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4940C1C"/>
    <w:multiLevelType w:val="multilevel"/>
    <w:tmpl w:val="7D10763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7" w15:restartNumberingAfterBreak="0">
    <w:nsid w:val="56CF06FE"/>
    <w:multiLevelType w:val="hybridMultilevel"/>
    <w:tmpl w:val="5186D182"/>
    <w:lvl w:ilvl="0" w:tplc="D62ABB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88D6DB5"/>
    <w:multiLevelType w:val="hybridMultilevel"/>
    <w:tmpl w:val="182A54D8"/>
    <w:lvl w:ilvl="0" w:tplc="84066A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31A0B"/>
    <w:multiLevelType w:val="hybridMultilevel"/>
    <w:tmpl w:val="946EA42C"/>
    <w:lvl w:ilvl="0" w:tplc="8FAC58D6">
      <w:start w:val="4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191CEB"/>
    <w:multiLevelType w:val="hybridMultilevel"/>
    <w:tmpl w:val="A63CD3FC"/>
    <w:lvl w:ilvl="0" w:tplc="DF821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424F4C"/>
    <w:multiLevelType w:val="hybridMultilevel"/>
    <w:tmpl w:val="ACDC1314"/>
    <w:lvl w:ilvl="0" w:tplc="5600D2A2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06DD4"/>
    <w:multiLevelType w:val="hybridMultilevel"/>
    <w:tmpl w:val="CE2E754E"/>
    <w:lvl w:ilvl="0" w:tplc="0C2A28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E1A28E3"/>
    <w:multiLevelType w:val="hybridMultilevel"/>
    <w:tmpl w:val="38FC784C"/>
    <w:lvl w:ilvl="0" w:tplc="ABC2B85C">
      <w:start w:val="1"/>
      <w:numFmt w:val="decimal"/>
      <w:lvlText w:val="%1"/>
      <w:lvlJc w:val="left"/>
      <w:pPr>
        <w:ind w:left="786" w:hanging="360"/>
      </w:pPr>
      <w:rPr>
        <w:rFonts w:ascii="Calibri" w:eastAsia="Calibri" w:hAnsi="Calibri"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17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5">
    <w:abstractNumId w:val="20"/>
  </w:num>
  <w:num w:numId="6">
    <w:abstractNumId w:val="8"/>
  </w:num>
  <w:num w:numId="7">
    <w:abstractNumId w:val="14"/>
  </w:num>
  <w:num w:numId="8">
    <w:abstractNumId w:val="4"/>
  </w:num>
  <w:num w:numId="9">
    <w:abstractNumId w:val="17"/>
  </w:num>
  <w:num w:numId="10">
    <w:abstractNumId w:val="13"/>
  </w:num>
  <w:num w:numId="11">
    <w:abstractNumId w:val="3"/>
  </w:num>
  <w:num w:numId="12">
    <w:abstractNumId w:val="7"/>
  </w:num>
  <w:num w:numId="13">
    <w:abstractNumId w:val="15"/>
  </w:num>
  <w:num w:numId="14">
    <w:abstractNumId w:val="1"/>
  </w:num>
  <w:num w:numId="15">
    <w:abstractNumId w:val="12"/>
  </w:num>
  <w:num w:numId="16">
    <w:abstractNumId w:val="11"/>
  </w:num>
  <w:num w:numId="17">
    <w:abstractNumId w:val="19"/>
  </w:num>
  <w:num w:numId="18">
    <w:abstractNumId w:val="22"/>
  </w:num>
  <w:num w:numId="19">
    <w:abstractNumId w:val="23"/>
  </w:num>
  <w:num w:numId="20">
    <w:abstractNumId w:val="21"/>
  </w:num>
  <w:num w:numId="21">
    <w:abstractNumId w:val="18"/>
  </w:num>
  <w:num w:numId="22">
    <w:abstractNumId w:val="9"/>
  </w:num>
  <w:num w:numId="23">
    <w:abstractNumId w:val="5"/>
  </w:num>
  <w:num w:numId="24">
    <w:abstractNumId w:val="10"/>
  </w:num>
  <w:num w:numId="2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F6"/>
    <w:rsid w:val="00002452"/>
    <w:rsid w:val="0000363D"/>
    <w:rsid w:val="00006312"/>
    <w:rsid w:val="000149A9"/>
    <w:rsid w:val="00016666"/>
    <w:rsid w:val="000216D5"/>
    <w:rsid w:val="000216F7"/>
    <w:rsid w:val="00024F1C"/>
    <w:rsid w:val="00034798"/>
    <w:rsid w:val="00037099"/>
    <w:rsid w:val="000415D4"/>
    <w:rsid w:val="00044E04"/>
    <w:rsid w:val="00060333"/>
    <w:rsid w:val="00061E43"/>
    <w:rsid w:val="00061E9C"/>
    <w:rsid w:val="000631D6"/>
    <w:rsid w:val="00065033"/>
    <w:rsid w:val="00067022"/>
    <w:rsid w:val="00071C55"/>
    <w:rsid w:val="000730BC"/>
    <w:rsid w:val="00080A20"/>
    <w:rsid w:val="0008541C"/>
    <w:rsid w:val="00092586"/>
    <w:rsid w:val="00093454"/>
    <w:rsid w:val="00094698"/>
    <w:rsid w:val="00094DC6"/>
    <w:rsid w:val="000A5820"/>
    <w:rsid w:val="000B1588"/>
    <w:rsid w:val="000B528E"/>
    <w:rsid w:val="000C77D5"/>
    <w:rsid w:val="000D0DDF"/>
    <w:rsid w:val="000E50DD"/>
    <w:rsid w:val="000E6402"/>
    <w:rsid w:val="000F16A2"/>
    <w:rsid w:val="000F2545"/>
    <w:rsid w:val="00111FEF"/>
    <w:rsid w:val="00113FA0"/>
    <w:rsid w:val="0011628E"/>
    <w:rsid w:val="00116357"/>
    <w:rsid w:val="00116610"/>
    <w:rsid w:val="00120B89"/>
    <w:rsid w:val="00124490"/>
    <w:rsid w:val="00124729"/>
    <w:rsid w:val="00125B7A"/>
    <w:rsid w:val="001363FB"/>
    <w:rsid w:val="00137E85"/>
    <w:rsid w:val="00142744"/>
    <w:rsid w:val="00143597"/>
    <w:rsid w:val="001443E8"/>
    <w:rsid w:val="001459C7"/>
    <w:rsid w:val="00151E36"/>
    <w:rsid w:val="00164372"/>
    <w:rsid w:val="00165709"/>
    <w:rsid w:val="00165F34"/>
    <w:rsid w:val="00166AF6"/>
    <w:rsid w:val="001771F1"/>
    <w:rsid w:val="00180D5A"/>
    <w:rsid w:val="00191754"/>
    <w:rsid w:val="00196038"/>
    <w:rsid w:val="001A2D05"/>
    <w:rsid w:val="001A6E5B"/>
    <w:rsid w:val="001B35CC"/>
    <w:rsid w:val="001B4B2D"/>
    <w:rsid w:val="001C2FF6"/>
    <w:rsid w:val="001C5DAD"/>
    <w:rsid w:val="001C7DE1"/>
    <w:rsid w:val="001E1E42"/>
    <w:rsid w:val="001E21CC"/>
    <w:rsid w:val="001E2546"/>
    <w:rsid w:val="001F37AF"/>
    <w:rsid w:val="00202F3B"/>
    <w:rsid w:val="002054D2"/>
    <w:rsid w:val="00220872"/>
    <w:rsid w:val="002324FC"/>
    <w:rsid w:val="00237FEE"/>
    <w:rsid w:val="00245249"/>
    <w:rsid w:val="00255115"/>
    <w:rsid w:val="0026468D"/>
    <w:rsid w:val="002767DC"/>
    <w:rsid w:val="002817D5"/>
    <w:rsid w:val="00282074"/>
    <w:rsid w:val="0029048E"/>
    <w:rsid w:val="002A3ED4"/>
    <w:rsid w:val="002B197F"/>
    <w:rsid w:val="002B55A4"/>
    <w:rsid w:val="002B55BC"/>
    <w:rsid w:val="002B5A9C"/>
    <w:rsid w:val="002C4228"/>
    <w:rsid w:val="002D22D2"/>
    <w:rsid w:val="002D3E08"/>
    <w:rsid w:val="002D463F"/>
    <w:rsid w:val="002D7A0F"/>
    <w:rsid w:val="002E7CA8"/>
    <w:rsid w:val="002F4641"/>
    <w:rsid w:val="003008AC"/>
    <w:rsid w:val="003011D0"/>
    <w:rsid w:val="00313F1B"/>
    <w:rsid w:val="00314131"/>
    <w:rsid w:val="00316805"/>
    <w:rsid w:val="00327951"/>
    <w:rsid w:val="003362B3"/>
    <w:rsid w:val="00337026"/>
    <w:rsid w:val="00337945"/>
    <w:rsid w:val="00343BE3"/>
    <w:rsid w:val="0037198B"/>
    <w:rsid w:val="00383CC1"/>
    <w:rsid w:val="00394011"/>
    <w:rsid w:val="003A0461"/>
    <w:rsid w:val="003B03A0"/>
    <w:rsid w:val="003B5025"/>
    <w:rsid w:val="003B5503"/>
    <w:rsid w:val="003B6FD6"/>
    <w:rsid w:val="003B7532"/>
    <w:rsid w:val="003C0567"/>
    <w:rsid w:val="003C12A4"/>
    <w:rsid w:val="003C3556"/>
    <w:rsid w:val="003C5513"/>
    <w:rsid w:val="003C5AC0"/>
    <w:rsid w:val="003D2A24"/>
    <w:rsid w:val="003D5502"/>
    <w:rsid w:val="003D61CA"/>
    <w:rsid w:val="003D6BB9"/>
    <w:rsid w:val="003E1600"/>
    <w:rsid w:val="003E4D97"/>
    <w:rsid w:val="003E658F"/>
    <w:rsid w:val="003F2C66"/>
    <w:rsid w:val="003F4E88"/>
    <w:rsid w:val="003F5634"/>
    <w:rsid w:val="00413E5C"/>
    <w:rsid w:val="0042087B"/>
    <w:rsid w:val="00423D70"/>
    <w:rsid w:val="0042562E"/>
    <w:rsid w:val="00427B8A"/>
    <w:rsid w:val="00435DD0"/>
    <w:rsid w:val="0044647F"/>
    <w:rsid w:val="00453340"/>
    <w:rsid w:val="0045554D"/>
    <w:rsid w:val="00460EFA"/>
    <w:rsid w:val="0047075B"/>
    <w:rsid w:val="00474B2C"/>
    <w:rsid w:val="0049792E"/>
    <w:rsid w:val="004A1FFC"/>
    <w:rsid w:val="004A67E1"/>
    <w:rsid w:val="004C036A"/>
    <w:rsid w:val="004C0C4E"/>
    <w:rsid w:val="004C1D5D"/>
    <w:rsid w:val="004C505E"/>
    <w:rsid w:val="004E0439"/>
    <w:rsid w:val="004E70A6"/>
    <w:rsid w:val="004F7346"/>
    <w:rsid w:val="00502CC9"/>
    <w:rsid w:val="005129F0"/>
    <w:rsid w:val="005204A1"/>
    <w:rsid w:val="00520C2A"/>
    <w:rsid w:val="00524879"/>
    <w:rsid w:val="00530CFC"/>
    <w:rsid w:val="00533F6D"/>
    <w:rsid w:val="0053436D"/>
    <w:rsid w:val="00542E2C"/>
    <w:rsid w:val="0054380B"/>
    <w:rsid w:val="005446A7"/>
    <w:rsid w:val="00544ED1"/>
    <w:rsid w:val="005536EB"/>
    <w:rsid w:val="005625A9"/>
    <w:rsid w:val="00571174"/>
    <w:rsid w:val="00572412"/>
    <w:rsid w:val="00572B84"/>
    <w:rsid w:val="00580E89"/>
    <w:rsid w:val="00590EB8"/>
    <w:rsid w:val="005A02CD"/>
    <w:rsid w:val="005A118C"/>
    <w:rsid w:val="005B00D9"/>
    <w:rsid w:val="005B12BC"/>
    <w:rsid w:val="005B30D1"/>
    <w:rsid w:val="005B35EA"/>
    <w:rsid w:val="005B6803"/>
    <w:rsid w:val="005B6EA7"/>
    <w:rsid w:val="005C2FE6"/>
    <w:rsid w:val="005C5780"/>
    <w:rsid w:val="005D72DF"/>
    <w:rsid w:val="005D7B0E"/>
    <w:rsid w:val="005E655E"/>
    <w:rsid w:val="005E7322"/>
    <w:rsid w:val="005F39C2"/>
    <w:rsid w:val="005F5BB0"/>
    <w:rsid w:val="005F6F6A"/>
    <w:rsid w:val="00607E5A"/>
    <w:rsid w:val="00614811"/>
    <w:rsid w:val="006420D7"/>
    <w:rsid w:val="00642A6E"/>
    <w:rsid w:val="00646B76"/>
    <w:rsid w:val="00653B68"/>
    <w:rsid w:val="006562DB"/>
    <w:rsid w:val="0066316F"/>
    <w:rsid w:val="006634BF"/>
    <w:rsid w:val="006643E1"/>
    <w:rsid w:val="00671B90"/>
    <w:rsid w:val="00674D68"/>
    <w:rsid w:val="00677FDA"/>
    <w:rsid w:val="006843C4"/>
    <w:rsid w:val="00686443"/>
    <w:rsid w:val="00687843"/>
    <w:rsid w:val="00697C57"/>
    <w:rsid w:val="006A2F0B"/>
    <w:rsid w:val="006A456B"/>
    <w:rsid w:val="006A5EA7"/>
    <w:rsid w:val="006C4FAD"/>
    <w:rsid w:val="006D1292"/>
    <w:rsid w:val="006D4209"/>
    <w:rsid w:val="006E02B9"/>
    <w:rsid w:val="006E6149"/>
    <w:rsid w:val="006E6CD0"/>
    <w:rsid w:val="006F454B"/>
    <w:rsid w:val="006F5C2B"/>
    <w:rsid w:val="00702380"/>
    <w:rsid w:val="00712057"/>
    <w:rsid w:val="00714CB6"/>
    <w:rsid w:val="00715050"/>
    <w:rsid w:val="00715686"/>
    <w:rsid w:val="00725AA3"/>
    <w:rsid w:val="007268A4"/>
    <w:rsid w:val="00733B7E"/>
    <w:rsid w:val="007344CA"/>
    <w:rsid w:val="0073600F"/>
    <w:rsid w:val="00751319"/>
    <w:rsid w:val="007606D7"/>
    <w:rsid w:val="00767953"/>
    <w:rsid w:val="007721C3"/>
    <w:rsid w:val="007744CF"/>
    <w:rsid w:val="0077499E"/>
    <w:rsid w:val="0077668C"/>
    <w:rsid w:val="007900DB"/>
    <w:rsid w:val="007903B8"/>
    <w:rsid w:val="007932FF"/>
    <w:rsid w:val="007A1B79"/>
    <w:rsid w:val="007A3940"/>
    <w:rsid w:val="007A5A37"/>
    <w:rsid w:val="007A5E86"/>
    <w:rsid w:val="007A7320"/>
    <w:rsid w:val="007B0445"/>
    <w:rsid w:val="007B17E8"/>
    <w:rsid w:val="007B4D26"/>
    <w:rsid w:val="007B7ADE"/>
    <w:rsid w:val="007C0988"/>
    <w:rsid w:val="007C7B5E"/>
    <w:rsid w:val="007D31DD"/>
    <w:rsid w:val="007D3C00"/>
    <w:rsid w:val="007D61FD"/>
    <w:rsid w:val="007E1859"/>
    <w:rsid w:val="007F1971"/>
    <w:rsid w:val="007F2512"/>
    <w:rsid w:val="007F3A51"/>
    <w:rsid w:val="007F42AE"/>
    <w:rsid w:val="00802C9E"/>
    <w:rsid w:val="00805321"/>
    <w:rsid w:val="008066C0"/>
    <w:rsid w:val="00810426"/>
    <w:rsid w:val="00812AF5"/>
    <w:rsid w:val="0081606C"/>
    <w:rsid w:val="00821DD9"/>
    <w:rsid w:val="00824B84"/>
    <w:rsid w:val="00827448"/>
    <w:rsid w:val="008275B1"/>
    <w:rsid w:val="00831463"/>
    <w:rsid w:val="00834F59"/>
    <w:rsid w:val="00840163"/>
    <w:rsid w:val="0084350C"/>
    <w:rsid w:val="00843645"/>
    <w:rsid w:val="00844F83"/>
    <w:rsid w:val="00845B77"/>
    <w:rsid w:val="0086017A"/>
    <w:rsid w:val="008631A1"/>
    <w:rsid w:val="00863A90"/>
    <w:rsid w:val="008668E9"/>
    <w:rsid w:val="00866F7C"/>
    <w:rsid w:val="008705D6"/>
    <w:rsid w:val="008754ED"/>
    <w:rsid w:val="00877B9A"/>
    <w:rsid w:val="00880BDC"/>
    <w:rsid w:val="00895A88"/>
    <w:rsid w:val="008A2F1B"/>
    <w:rsid w:val="008B25E1"/>
    <w:rsid w:val="008C1D28"/>
    <w:rsid w:val="008C47ED"/>
    <w:rsid w:val="008D3D02"/>
    <w:rsid w:val="008D432B"/>
    <w:rsid w:val="008E2C24"/>
    <w:rsid w:val="008E4D82"/>
    <w:rsid w:val="008F7E52"/>
    <w:rsid w:val="00904C74"/>
    <w:rsid w:val="009059D1"/>
    <w:rsid w:val="00906212"/>
    <w:rsid w:val="00917804"/>
    <w:rsid w:val="0092685B"/>
    <w:rsid w:val="00927132"/>
    <w:rsid w:val="00927273"/>
    <w:rsid w:val="00930D6F"/>
    <w:rsid w:val="00940DB7"/>
    <w:rsid w:val="00950356"/>
    <w:rsid w:val="00956F03"/>
    <w:rsid w:val="00957ED0"/>
    <w:rsid w:val="00966904"/>
    <w:rsid w:val="00984BA7"/>
    <w:rsid w:val="00986956"/>
    <w:rsid w:val="00986B4C"/>
    <w:rsid w:val="009A0A16"/>
    <w:rsid w:val="009A21CE"/>
    <w:rsid w:val="009A2FAB"/>
    <w:rsid w:val="009A465D"/>
    <w:rsid w:val="009C4063"/>
    <w:rsid w:val="009C5A2B"/>
    <w:rsid w:val="009D02CB"/>
    <w:rsid w:val="009D0837"/>
    <w:rsid w:val="009D27D0"/>
    <w:rsid w:val="009D670C"/>
    <w:rsid w:val="009D761F"/>
    <w:rsid w:val="009D7843"/>
    <w:rsid w:val="009F2122"/>
    <w:rsid w:val="009F54D5"/>
    <w:rsid w:val="00A02A44"/>
    <w:rsid w:val="00A04961"/>
    <w:rsid w:val="00A0560E"/>
    <w:rsid w:val="00A069E3"/>
    <w:rsid w:val="00A11563"/>
    <w:rsid w:val="00A15501"/>
    <w:rsid w:val="00A17254"/>
    <w:rsid w:val="00A17557"/>
    <w:rsid w:val="00A23ECE"/>
    <w:rsid w:val="00A24177"/>
    <w:rsid w:val="00A25728"/>
    <w:rsid w:val="00A30DBD"/>
    <w:rsid w:val="00A36186"/>
    <w:rsid w:val="00A41312"/>
    <w:rsid w:val="00A50EDC"/>
    <w:rsid w:val="00A54241"/>
    <w:rsid w:val="00A5620B"/>
    <w:rsid w:val="00A57191"/>
    <w:rsid w:val="00A579B8"/>
    <w:rsid w:val="00A626DE"/>
    <w:rsid w:val="00A6349D"/>
    <w:rsid w:val="00A63E93"/>
    <w:rsid w:val="00A64268"/>
    <w:rsid w:val="00A64EBA"/>
    <w:rsid w:val="00A65BA2"/>
    <w:rsid w:val="00A66AF7"/>
    <w:rsid w:val="00A8028F"/>
    <w:rsid w:val="00A80E2E"/>
    <w:rsid w:val="00A936E9"/>
    <w:rsid w:val="00AA7975"/>
    <w:rsid w:val="00AB4F09"/>
    <w:rsid w:val="00AD3546"/>
    <w:rsid w:val="00AE1D04"/>
    <w:rsid w:val="00AE7952"/>
    <w:rsid w:val="00AF3CF2"/>
    <w:rsid w:val="00B03186"/>
    <w:rsid w:val="00B111CC"/>
    <w:rsid w:val="00B1764C"/>
    <w:rsid w:val="00B2045C"/>
    <w:rsid w:val="00B25D9A"/>
    <w:rsid w:val="00B338B8"/>
    <w:rsid w:val="00B43312"/>
    <w:rsid w:val="00B45FE2"/>
    <w:rsid w:val="00B72C64"/>
    <w:rsid w:val="00B81662"/>
    <w:rsid w:val="00B95A8C"/>
    <w:rsid w:val="00B96391"/>
    <w:rsid w:val="00BA65D0"/>
    <w:rsid w:val="00BA7FE3"/>
    <w:rsid w:val="00BB0BBB"/>
    <w:rsid w:val="00BB32A7"/>
    <w:rsid w:val="00BB743B"/>
    <w:rsid w:val="00BC73D7"/>
    <w:rsid w:val="00BD0B12"/>
    <w:rsid w:val="00BD1435"/>
    <w:rsid w:val="00BD3F1A"/>
    <w:rsid w:val="00BE10C1"/>
    <w:rsid w:val="00BE5533"/>
    <w:rsid w:val="00BF0185"/>
    <w:rsid w:val="00BF37A3"/>
    <w:rsid w:val="00C01E38"/>
    <w:rsid w:val="00C03840"/>
    <w:rsid w:val="00C13A34"/>
    <w:rsid w:val="00C164EF"/>
    <w:rsid w:val="00C16A6D"/>
    <w:rsid w:val="00C2670E"/>
    <w:rsid w:val="00C32A89"/>
    <w:rsid w:val="00C36EBB"/>
    <w:rsid w:val="00C40CDF"/>
    <w:rsid w:val="00C519EB"/>
    <w:rsid w:val="00C52D77"/>
    <w:rsid w:val="00C55D69"/>
    <w:rsid w:val="00C6528E"/>
    <w:rsid w:val="00C92102"/>
    <w:rsid w:val="00C93A7B"/>
    <w:rsid w:val="00C95319"/>
    <w:rsid w:val="00C9543C"/>
    <w:rsid w:val="00C95607"/>
    <w:rsid w:val="00CA18DE"/>
    <w:rsid w:val="00CA3947"/>
    <w:rsid w:val="00CB3D3A"/>
    <w:rsid w:val="00CC60CB"/>
    <w:rsid w:val="00CD3F11"/>
    <w:rsid w:val="00CE04FE"/>
    <w:rsid w:val="00CE186E"/>
    <w:rsid w:val="00CE6EB2"/>
    <w:rsid w:val="00CF5335"/>
    <w:rsid w:val="00CF7240"/>
    <w:rsid w:val="00D05D5D"/>
    <w:rsid w:val="00D16249"/>
    <w:rsid w:val="00D23AB3"/>
    <w:rsid w:val="00D3361E"/>
    <w:rsid w:val="00D34C25"/>
    <w:rsid w:val="00D37FC0"/>
    <w:rsid w:val="00D412A5"/>
    <w:rsid w:val="00D440A2"/>
    <w:rsid w:val="00D45502"/>
    <w:rsid w:val="00D45E33"/>
    <w:rsid w:val="00D5067F"/>
    <w:rsid w:val="00D5512C"/>
    <w:rsid w:val="00D70A81"/>
    <w:rsid w:val="00D737F8"/>
    <w:rsid w:val="00D80402"/>
    <w:rsid w:val="00D8442A"/>
    <w:rsid w:val="00DA52AB"/>
    <w:rsid w:val="00DB2A04"/>
    <w:rsid w:val="00DB40C1"/>
    <w:rsid w:val="00DC5C4B"/>
    <w:rsid w:val="00DD5319"/>
    <w:rsid w:val="00DD5589"/>
    <w:rsid w:val="00DD68A1"/>
    <w:rsid w:val="00DE1884"/>
    <w:rsid w:val="00DE59FC"/>
    <w:rsid w:val="00DF2E01"/>
    <w:rsid w:val="00DF6550"/>
    <w:rsid w:val="00E04138"/>
    <w:rsid w:val="00E12F7C"/>
    <w:rsid w:val="00E20A6C"/>
    <w:rsid w:val="00E20C12"/>
    <w:rsid w:val="00E27EA0"/>
    <w:rsid w:val="00E341F5"/>
    <w:rsid w:val="00E43C21"/>
    <w:rsid w:val="00E46748"/>
    <w:rsid w:val="00E561DD"/>
    <w:rsid w:val="00E568C9"/>
    <w:rsid w:val="00E62DBF"/>
    <w:rsid w:val="00E65560"/>
    <w:rsid w:val="00E71182"/>
    <w:rsid w:val="00E71191"/>
    <w:rsid w:val="00E714F7"/>
    <w:rsid w:val="00E71E0B"/>
    <w:rsid w:val="00E82DDF"/>
    <w:rsid w:val="00E8345D"/>
    <w:rsid w:val="00E858B4"/>
    <w:rsid w:val="00E90D49"/>
    <w:rsid w:val="00E94890"/>
    <w:rsid w:val="00EA3B36"/>
    <w:rsid w:val="00EA6553"/>
    <w:rsid w:val="00EA78BF"/>
    <w:rsid w:val="00EB5463"/>
    <w:rsid w:val="00EC1629"/>
    <w:rsid w:val="00EC23CF"/>
    <w:rsid w:val="00EC31DA"/>
    <w:rsid w:val="00EC5EB2"/>
    <w:rsid w:val="00ED1A49"/>
    <w:rsid w:val="00ED46B7"/>
    <w:rsid w:val="00EE1484"/>
    <w:rsid w:val="00EF02C9"/>
    <w:rsid w:val="00EF0652"/>
    <w:rsid w:val="00EF5F25"/>
    <w:rsid w:val="00EF71BD"/>
    <w:rsid w:val="00F01F8D"/>
    <w:rsid w:val="00F02BBF"/>
    <w:rsid w:val="00F04C36"/>
    <w:rsid w:val="00F1659D"/>
    <w:rsid w:val="00F27A4E"/>
    <w:rsid w:val="00F31FA1"/>
    <w:rsid w:val="00F3793F"/>
    <w:rsid w:val="00F533E9"/>
    <w:rsid w:val="00F64F47"/>
    <w:rsid w:val="00F73ECD"/>
    <w:rsid w:val="00F8222F"/>
    <w:rsid w:val="00F834A8"/>
    <w:rsid w:val="00F83ADC"/>
    <w:rsid w:val="00F94A87"/>
    <w:rsid w:val="00FA3806"/>
    <w:rsid w:val="00FA6BB5"/>
    <w:rsid w:val="00FC0C5A"/>
    <w:rsid w:val="00FC4E9B"/>
    <w:rsid w:val="00FC7490"/>
    <w:rsid w:val="00FD4FC6"/>
    <w:rsid w:val="00FE31E6"/>
    <w:rsid w:val="00FE4AAD"/>
    <w:rsid w:val="00FE59FD"/>
    <w:rsid w:val="00FF1573"/>
    <w:rsid w:val="00FF4D8B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217C6-506E-4626-89DA-F2DDC4B4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6AF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6AF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66AF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66AF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66AF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AF6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66AF6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66AF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6AF6"/>
  </w:style>
  <w:style w:type="paragraph" w:styleId="a7">
    <w:name w:val="footer"/>
    <w:basedOn w:val="a"/>
    <w:link w:val="a8"/>
    <w:uiPriority w:val="99"/>
    <w:unhideWhenUsed/>
    <w:rsid w:val="001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AF6"/>
  </w:style>
  <w:style w:type="paragraph" w:styleId="a9">
    <w:name w:val="Balloon Text"/>
    <w:basedOn w:val="a"/>
    <w:link w:val="aa"/>
    <w:uiPriority w:val="99"/>
    <w:semiHidden/>
    <w:unhideWhenUsed/>
    <w:rsid w:val="0016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6A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66A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66A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66AF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66A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66AF6"/>
    <w:rPr>
      <w:rFonts w:ascii="Calibri" w:eastAsia="Times New Roman" w:hAnsi="Calibri" w:cs="Times New Roman"/>
      <w:b/>
      <w:bCs/>
    </w:rPr>
  </w:style>
  <w:style w:type="paragraph" w:customStyle="1" w:styleId="ab">
    <w:name w:val="Второй уровень"/>
    <w:basedOn w:val="ac"/>
    <w:qFormat/>
    <w:rsid w:val="00166AF6"/>
    <w:pPr>
      <w:spacing w:before="120" w:after="120" w:line="312" w:lineRule="auto"/>
      <w:ind w:left="792" w:hanging="432"/>
      <w:jc w:val="center"/>
    </w:pPr>
    <w:rPr>
      <w:rFonts w:cs="Calibri"/>
      <w:b/>
      <w:bCs/>
      <w:sz w:val="24"/>
      <w:szCs w:val="24"/>
      <w:lang w:val="en-US" w:eastAsia="en-US" w:bidi="en-US"/>
    </w:rPr>
  </w:style>
  <w:style w:type="paragraph" w:styleId="ac">
    <w:name w:val="List Paragraph"/>
    <w:basedOn w:val="a"/>
    <w:uiPriority w:val="34"/>
    <w:qFormat/>
    <w:rsid w:val="00166AF6"/>
    <w:pPr>
      <w:ind w:left="708"/>
    </w:pPr>
    <w:rPr>
      <w:rFonts w:ascii="Calibri" w:eastAsia="Times New Roman" w:hAnsi="Calibri" w:cs="Times New Roman"/>
    </w:rPr>
  </w:style>
  <w:style w:type="table" w:styleId="ad">
    <w:name w:val="Table Grid"/>
    <w:basedOn w:val="a1"/>
    <w:uiPriority w:val="59"/>
    <w:rsid w:val="00166AF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Title"/>
    <w:basedOn w:val="a"/>
    <w:next w:val="a"/>
    <w:link w:val="af"/>
    <w:uiPriority w:val="10"/>
    <w:qFormat/>
    <w:rsid w:val="00166AF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f">
    <w:name w:val="Название Знак"/>
    <w:basedOn w:val="a0"/>
    <w:link w:val="ae"/>
    <w:uiPriority w:val="10"/>
    <w:rsid w:val="00166AF6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paragraph" w:styleId="11">
    <w:name w:val="toc 1"/>
    <w:basedOn w:val="a"/>
    <w:next w:val="a"/>
    <w:autoRedefine/>
    <w:uiPriority w:val="39"/>
    <w:unhideWhenUsed/>
    <w:rsid w:val="00337945"/>
    <w:pPr>
      <w:tabs>
        <w:tab w:val="left" w:pos="851"/>
        <w:tab w:val="right" w:leader="dot" w:pos="9345"/>
      </w:tabs>
      <w:spacing w:after="0" w:line="360" w:lineRule="auto"/>
      <w:ind w:left="851" w:hanging="425"/>
      <w:jc w:val="both"/>
    </w:pPr>
    <w:rPr>
      <w:rFonts w:ascii="Calibri" w:eastAsia="Times New Roman" w:hAnsi="Calibri" w:cs="Times New Roman"/>
    </w:rPr>
  </w:style>
  <w:style w:type="character" w:styleId="af0">
    <w:name w:val="Hyperlink"/>
    <w:basedOn w:val="a0"/>
    <w:uiPriority w:val="99"/>
    <w:unhideWhenUsed/>
    <w:rsid w:val="00166AF6"/>
    <w:rPr>
      <w:color w:val="0000FF"/>
      <w:u w:val="single"/>
    </w:rPr>
  </w:style>
  <w:style w:type="paragraph" w:styleId="af1">
    <w:name w:val="Document Map"/>
    <w:basedOn w:val="a"/>
    <w:link w:val="af2"/>
    <w:uiPriority w:val="99"/>
    <w:semiHidden/>
    <w:unhideWhenUsed/>
    <w:rsid w:val="00166AF6"/>
    <w:rPr>
      <w:rFonts w:ascii="Tahoma" w:eastAsia="Times New Roman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166AF6"/>
    <w:rPr>
      <w:rFonts w:ascii="Tahoma" w:eastAsia="Times New Roman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8066C0"/>
    <w:pPr>
      <w:tabs>
        <w:tab w:val="left" w:pos="851"/>
        <w:tab w:val="right" w:leader="dot" w:pos="9344"/>
      </w:tabs>
      <w:ind w:left="851" w:hanging="425"/>
    </w:pPr>
    <w:rPr>
      <w:rFonts w:ascii="Calibri" w:eastAsia="Times New Roman" w:hAnsi="Calibri" w:cs="Times New Roman"/>
    </w:rPr>
  </w:style>
  <w:style w:type="paragraph" w:customStyle="1" w:styleId="S">
    <w:name w:val="S_Маркированный"/>
    <w:basedOn w:val="af3"/>
    <w:link w:val="S0"/>
    <w:autoRedefine/>
    <w:locked/>
    <w:rsid w:val="00166AF6"/>
    <w:pPr>
      <w:tabs>
        <w:tab w:val="left" w:pos="993"/>
      </w:tabs>
      <w:spacing w:after="0"/>
      <w:ind w:left="0" w:firstLine="0"/>
      <w:contextualSpacing w:val="0"/>
      <w:jc w:val="both"/>
    </w:pPr>
    <w:rPr>
      <w:rFonts w:ascii="Times New Roman" w:hAnsi="Times New Roman"/>
      <w:b/>
      <w:i/>
      <w:sz w:val="28"/>
      <w:szCs w:val="28"/>
    </w:rPr>
  </w:style>
  <w:style w:type="character" w:customStyle="1" w:styleId="S0">
    <w:name w:val="S_Маркированный Знак"/>
    <w:basedOn w:val="a0"/>
    <w:link w:val="S"/>
    <w:rsid w:val="00166AF6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af3">
    <w:name w:val="List Bullet"/>
    <w:basedOn w:val="a"/>
    <w:uiPriority w:val="99"/>
    <w:unhideWhenUsed/>
    <w:rsid w:val="00166AF6"/>
    <w:pPr>
      <w:ind w:left="1080" w:hanging="360"/>
      <w:contextualSpacing/>
    </w:pPr>
    <w:rPr>
      <w:rFonts w:ascii="Calibri" w:eastAsia="Times New Roman" w:hAnsi="Calibri" w:cs="Times New Roman"/>
    </w:rPr>
  </w:style>
  <w:style w:type="paragraph" w:customStyle="1" w:styleId="S1">
    <w:name w:val="S_Обычный"/>
    <w:basedOn w:val="a"/>
    <w:link w:val="S2"/>
    <w:autoRedefine/>
    <w:rsid w:val="00166AF6"/>
    <w:pPr>
      <w:tabs>
        <w:tab w:val="left" w:pos="113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_Обычный Знак"/>
    <w:basedOn w:val="a0"/>
    <w:link w:val="S1"/>
    <w:rsid w:val="00166AF6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_12"/>
    <w:semiHidden/>
    <w:rsid w:val="00166AF6"/>
    <w:rPr>
      <w:b/>
    </w:rPr>
  </w:style>
  <w:style w:type="paragraph" w:customStyle="1" w:styleId="S10">
    <w:name w:val="S_Заголовок 1"/>
    <w:basedOn w:val="a"/>
    <w:rsid w:val="00166AF6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13">
    <w:name w:val="Обычный1"/>
    <w:link w:val="Normal"/>
    <w:rsid w:val="00166AF6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Normal">
    <w:name w:val="Normal Знак"/>
    <w:basedOn w:val="a0"/>
    <w:link w:val="13"/>
    <w:rsid w:val="00166AF6"/>
    <w:rPr>
      <w:rFonts w:ascii="Times New Roman" w:eastAsia="Times New Roman" w:hAnsi="Times New Roman" w:cs="Times New Roman"/>
      <w:szCs w:val="20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166AF6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basedOn w:val="a0"/>
    <w:link w:val="Normal10-02"/>
    <w:rsid w:val="00166A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631A1"/>
    <w:pPr>
      <w:tabs>
        <w:tab w:val="left" w:pos="880"/>
        <w:tab w:val="right" w:leader="dot" w:pos="9344"/>
      </w:tabs>
      <w:ind w:left="786" w:hanging="360"/>
    </w:pPr>
    <w:rPr>
      <w:rFonts w:ascii="Calibri" w:eastAsia="Times New Roman" w:hAnsi="Calibri" w:cs="Times New Roman"/>
    </w:rPr>
  </w:style>
  <w:style w:type="paragraph" w:customStyle="1" w:styleId="S20">
    <w:name w:val="S_Заголовок 2"/>
    <w:basedOn w:val="2"/>
    <w:rsid w:val="00166AF6"/>
    <w:pPr>
      <w:keepNext w:val="0"/>
      <w:tabs>
        <w:tab w:val="num" w:pos="1134"/>
      </w:tabs>
      <w:spacing w:before="0" w:after="0" w:line="360" w:lineRule="auto"/>
      <w:ind w:firstLine="720"/>
      <w:jc w:val="both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166AF6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66AF6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f4">
    <w:name w:val="Body Text"/>
    <w:aliases w:val="Знак1 Знак"/>
    <w:basedOn w:val="a"/>
    <w:link w:val="af5"/>
    <w:uiPriority w:val="99"/>
    <w:rsid w:val="00166AF6"/>
    <w:pPr>
      <w:spacing w:after="120" w:line="240" w:lineRule="auto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character" w:customStyle="1" w:styleId="af5">
    <w:name w:val="Основной текст Знак"/>
    <w:aliases w:val="Знак1 Знак Знак"/>
    <w:basedOn w:val="a0"/>
    <w:link w:val="af4"/>
    <w:uiPriority w:val="99"/>
    <w:rsid w:val="00166AF6"/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customStyle="1" w:styleId="Style1">
    <w:name w:val="Style1"/>
    <w:basedOn w:val="a"/>
    <w:uiPriority w:val="99"/>
    <w:rsid w:val="00166AF6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5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66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66A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66AF6"/>
    <w:pPr>
      <w:widowControl w:val="0"/>
      <w:autoSpaceDE w:val="0"/>
      <w:autoSpaceDN w:val="0"/>
      <w:adjustRightInd w:val="0"/>
      <w:spacing w:after="0" w:line="5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6AF6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2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91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7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66AF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166AF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166AF6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Body Text Indent"/>
    <w:basedOn w:val="a"/>
    <w:link w:val="af7"/>
    <w:uiPriority w:val="99"/>
    <w:semiHidden/>
    <w:unhideWhenUsed/>
    <w:rsid w:val="00166AF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166AF6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66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11">
    <w:name w:val="S_Маркированный Знак1"/>
    <w:basedOn w:val="a0"/>
    <w:rsid w:val="00166AF6"/>
    <w:rPr>
      <w:rFonts w:ascii="Times New Roman" w:hAnsi="Times New Roman" w:cs="Arial"/>
      <w:sz w:val="24"/>
    </w:rPr>
  </w:style>
  <w:style w:type="paragraph" w:customStyle="1" w:styleId="af8">
    <w:name w:val="Мария"/>
    <w:basedOn w:val="a"/>
    <w:uiPriority w:val="99"/>
    <w:rsid w:val="00166AF6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3">
    <w:name w:val="S_Заголовок 3"/>
    <w:basedOn w:val="3"/>
    <w:link w:val="S30"/>
    <w:rsid w:val="00166AF6"/>
    <w:pPr>
      <w:keepNext w:val="0"/>
      <w:tabs>
        <w:tab w:val="num" w:pos="1276"/>
      </w:tabs>
      <w:spacing w:before="0" w:after="0" w:line="360" w:lineRule="auto"/>
      <w:ind w:firstLine="720"/>
    </w:pPr>
    <w:rPr>
      <w:rFonts w:ascii="Times New Roman" w:hAnsi="Times New Roman"/>
      <w:b w:val="0"/>
      <w:bCs w:val="0"/>
      <w:sz w:val="24"/>
      <w:szCs w:val="24"/>
      <w:u w:val="single"/>
    </w:rPr>
  </w:style>
  <w:style w:type="character" w:customStyle="1" w:styleId="S30">
    <w:name w:val="S_Заголовок 3 Знак"/>
    <w:basedOn w:val="a0"/>
    <w:link w:val="S3"/>
    <w:rsid w:val="00166AF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S4">
    <w:name w:val="S_Заголовок 4"/>
    <w:basedOn w:val="4"/>
    <w:link w:val="S40"/>
    <w:rsid w:val="00166AF6"/>
    <w:pPr>
      <w:keepNext w:val="0"/>
      <w:tabs>
        <w:tab w:val="num" w:pos="1418"/>
      </w:tabs>
      <w:spacing w:before="0" w:after="0" w:line="360" w:lineRule="auto"/>
      <w:ind w:firstLine="709"/>
      <w:outlineLvl w:val="4"/>
    </w:pPr>
    <w:rPr>
      <w:rFonts w:ascii="Times New Roman" w:hAnsi="Times New Roman"/>
      <w:b w:val="0"/>
      <w:bCs w:val="0"/>
      <w:i/>
      <w:sz w:val="24"/>
      <w:szCs w:val="24"/>
    </w:rPr>
  </w:style>
  <w:style w:type="character" w:customStyle="1" w:styleId="S40">
    <w:name w:val="S_Заголовок 4 Знак"/>
    <w:basedOn w:val="40"/>
    <w:link w:val="S4"/>
    <w:rsid w:val="00166AF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S5">
    <w:name w:val="S_Заголовок 5"/>
    <w:basedOn w:val="5"/>
    <w:rsid w:val="00166AF6"/>
    <w:pPr>
      <w:tabs>
        <w:tab w:val="left" w:pos="1560"/>
      </w:tabs>
      <w:spacing w:before="0" w:after="0" w:line="360" w:lineRule="auto"/>
      <w:ind w:firstLine="709"/>
    </w:pPr>
    <w:rPr>
      <w:rFonts w:ascii="Times New Roman" w:hAnsi="Times New Roman"/>
      <w:b w:val="0"/>
      <w:bCs w:val="0"/>
      <w:i w:val="0"/>
      <w:iCs w:val="0"/>
      <w:sz w:val="24"/>
      <w:szCs w:val="24"/>
    </w:rPr>
  </w:style>
  <w:style w:type="paragraph" w:styleId="af9">
    <w:name w:val="Subtitle"/>
    <w:basedOn w:val="a"/>
    <w:next w:val="a"/>
    <w:link w:val="afa"/>
    <w:uiPriority w:val="11"/>
    <w:qFormat/>
    <w:rsid w:val="003F563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a">
    <w:name w:val="Подзаголовок Знак"/>
    <w:basedOn w:val="a0"/>
    <w:link w:val="af9"/>
    <w:uiPriority w:val="11"/>
    <w:rsid w:val="003F5634"/>
    <w:rPr>
      <w:color w:val="5A5A5A" w:themeColor="text1" w:themeTint="A5"/>
      <w:spacing w:val="15"/>
    </w:rPr>
  </w:style>
  <w:style w:type="paragraph" w:styleId="afb">
    <w:name w:val="TOC Heading"/>
    <w:basedOn w:val="1"/>
    <w:next w:val="a"/>
    <w:uiPriority w:val="39"/>
    <w:unhideWhenUsed/>
    <w:qFormat/>
    <w:rsid w:val="00C6528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customStyle="1" w:styleId="ConsNormal">
    <w:name w:val="ConsNormal"/>
    <w:rsid w:val="000166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spelle">
    <w:name w:val="spelle"/>
    <w:basedOn w:val="a0"/>
    <w:rsid w:val="00016666"/>
  </w:style>
  <w:style w:type="character" w:customStyle="1" w:styleId="grame">
    <w:name w:val="grame"/>
    <w:basedOn w:val="a0"/>
    <w:rsid w:val="00016666"/>
  </w:style>
  <w:style w:type="paragraph" w:customStyle="1" w:styleId="14">
    <w:name w:val="Абзац списка1"/>
    <w:basedOn w:val="a"/>
    <w:rsid w:val="00D05D5D"/>
    <w:pPr>
      <w:ind w:left="720"/>
    </w:pPr>
    <w:rPr>
      <w:rFonts w:ascii="Calibri" w:eastAsia="Times New Roman" w:hAnsi="Calibri" w:cs="Calibri"/>
    </w:rPr>
  </w:style>
  <w:style w:type="paragraph" w:customStyle="1" w:styleId="p6">
    <w:name w:val="p6"/>
    <w:basedOn w:val="a"/>
    <w:rsid w:val="00D05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"/>
    <w:basedOn w:val="a0"/>
    <w:rsid w:val="00D05D5D"/>
  </w:style>
  <w:style w:type="paragraph" w:customStyle="1" w:styleId="p7">
    <w:name w:val="p7"/>
    <w:basedOn w:val="a"/>
    <w:rsid w:val="00D05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D05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1">
    <w:name w:val="s3"/>
    <w:basedOn w:val="a0"/>
    <w:rsid w:val="00D05D5D"/>
  </w:style>
  <w:style w:type="paragraph" w:customStyle="1" w:styleId="p9">
    <w:name w:val="p9"/>
    <w:basedOn w:val="a"/>
    <w:rsid w:val="00D05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D05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Знак3 Знак Знак Знак"/>
    <w:basedOn w:val="a"/>
    <w:rsid w:val="00D05D5D"/>
    <w:pPr>
      <w:widowControl w:val="0"/>
      <w:tabs>
        <w:tab w:val="num" w:pos="432"/>
      </w:tabs>
      <w:spacing w:before="120" w:after="160" w:line="240" w:lineRule="auto"/>
      <w:ind w:left="432" w:hanging="432"/>
      <w:jc w:val="both"/>
    </w:pPr>
    <w:rPr>
      <w:rFonts w:ascii="Courier New" w:eastAsia="Courier New" w:hAnsi="Courier New" w:cs="Courier New"/>
      <w:b/>
      <w:caps/>
      <w:color w:val="000000"/>
      <w:sz w:val="32"/>
      <w:szCs w:val="32"/>
      <w:lang w:val="en-US" w:eastAsia="en-US"/>
    </w:rPr>
  </w:style>
  <w:style w:type="paragraph" w:customStyle="1" w:styleId="afc">
    <w:name w:val="Нормальный (таблица)"/>
    <w:basedOn w:val="a"/>
    <w:next w:val="a"/>
    <w:rsid w:val="007D61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</w:rPr>
  </w:style>
  <w:style w:type="paragraph" w:customStyle="1" w:styleId="afd">
    <w:name w:val="Прижатый влево"/>
    <w:basedOn w:val="a"/>
    <w:next w:val="a"/>
    <w:rsid w:val="007D61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</w:rPr>
  </w:style>
  <w:style w:type="paragraph" w:customStyle="1" w:styleId="Default">
    <w:name w:val="Default"/>
    <w:rsid w:val="00653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e">
    <w:name w:val="таблица"/>
    <w:basedOn w:val="a"/>
    <w:qFormat/>
    <w:rsid w:val="00966904"/>
    <w:pPr>
      <w:keepNext/>
      <w:keepLines/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f">
    <w:name w:val="Normal (Web)"/>
    <w:basedOn w:val="a"/>
    <w:uiPriority w:val="99"/>
    <w:rsid w:val="007D31DD"/>
    <w:pPr>
      <w:spacing w:after="0" w:line="360" w:lineRule="auto"/>
      <w:ind w:left="1080" w:firstLine="709"/>
      <w:jc w:val="both"/>
    </w:pPr>
    <w:rPr>
      <w:rFonts w:ascii="Times New Roman" w:eastAsia="Times New Roman" w:hAnsi="Times New Roman" w:cs="Times New Roman"/>
      <w:spacing w:val="-5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48A42-020A-4138-B183-CCC84F45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 Новосергиевский поссовет. Генеральный</vt:lpstr>
    </vt:vector>
  </TitlesOfParts>
  <Company>Geograd</Company>
  <LinksUpToDate>false</LinksUpToDate>
  <CharactersWithSpaces>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 Новосергиевский поссовет. Генеральный</dc:title>
  <dc:creator>абрашина</dc:creator>
  <cp:lastModifiedBy>Оксана Шашалевич</cp:lastModifiedBy>
  <cp:revision>5</cp:revision>
  <cp:lastPrinted>2015-11-13T10:49:00Z</cp:lastPrinted>
  <dcterms:created xsi:type="dcterms:W3CDTF">2018-10-30T07:23:00Z</dcterms:created>
  <dcterms:modified xsi:type="dcterms:W3CDTF">2018-11-12T10:25:00Z</dcterms:modified>
</cp:coreProperties>
</file>