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95"/>
      </w:tblGrid>
      <w:tr w:rsidR="00D36256" w:rsidTr="00D36256">
        <w:trPr>
          <w:trHeight w:val="727"/>
        </w:trPr>
        <w:tc>
          <w:tcPr>
            <w:tcW w:w="9790" w:type="dxa"/>
          </w:tcPr>
          <w:p w:rsidR="00D36256" w:rsidRPr="00D36256" w:rsidRDefault="00D36256" w:rsidP="00D3625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36256" w:rsidRDefault="00D3625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D36256" w:rsidRDefault="00D3625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РОССИЙСКАЯ ФЕДЕРАЦИЯ</w:t>
            </w:r>
          </w:p>
          <w:p w:rsidR="00D36256" w:rsidRDefault="00D3625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  <w:p w:rsidR="00D36256" w:rsidRPr="00C861E7" w:rsidRDefault="00D36256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ru-RU" w:eastAsia="ru-RU"/>
              </w:rPr>
            </w:pPr>
            <w:proofErr w:type="gramStart"/>
            <w:r w:rsidRPr="00C861E7">
              <w:rPr>
                <w:rFonts w:ascii="Times New Roman" w:eastAsia="Times New Roman" w:hAnsi="Times New Roman"/>
                <w:b/>
                <w:sz w:val="32"/>
                <w:szCs w:val="32"/>
                <w:lang w:val="ru-RU" w:eastAsia="ru-RU"/>
              </w:rPr>
              <w:t>П</w:t>
            </w:r>
            <w:proofErr w:type="gramEnd"/>
            <w:r w:rsidRPr="00C861E7">
              <w:rPr>
                <w:rFonts w:ascii="Times New Roman" w:eastAsia="Times New Roman" w:hAnsi="Times New Roman"/>
                <w:b/>
                <w:sz w:val="32"/>
                <w:szCs w:val="32"/>
                <w:lang w:val="ru-RU" w:eastAsia="ru-RU"/>
              </w:rPr>
              <w:t xml:space="preserve"> О С Т А Н О В Л Е Н И Е</w:t>
            </w:r>
          </w:p>
          <w:p w:rsidR="00D36256" w:rsidRPr="00C861E7" w:rsidRDefault="00D36256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ru-RU" w:eastAsia="ru-RU"/>
              </w:rPr>
            </w:pPr>
          </w:p>
          <w:p w:rsidR="00D36256" w:rsidRPr="00C861E7" w:rsidRDefault="00D36256">
            <w:pPr>
              <w:tabs>
                <w:tab w:val="left" w:pos="855"/>
                <w:tab w:val="center" w:pos="4677"/>
              </w:tabs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C861E7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ГЛАВЫ МУНИЦИПАЛЬНОГО ОБРАЗОВАНИЯ</w:t>
            </w:r>
          </w:p>
          <w:p w:rsidR="00D36256" w:rsidRPr="00C861E7" w:rsidRDefault="00D3625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C861E7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РЯЗАНОВСКИЙ СЕЛЬСОВЕТ</w:t>
            </w:r>
          </w:p>
          <w:p w:rsidR="00D36256" w:rsidRPr="00C861E7" w:rsidRDefault="00D36256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C861E7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АСЕКЕЕВСКОГО РАЙОНА ОРЕНБУРГСКОЙ ОБЛАСТИ</w:t>
            </w:r>
          </w:p>
          <w:p w:rsidR="00D36256" w:rsidRPr="00C861E7" w:rsidRDefault="00D36256">
            <w:pPr>
              <w:jc w:val="center"/>
              <w:rPr>
                <w:rFonts w:ascii="Times New Roman" w:eastAsia="Times New Roman" w:hAnsi="Times New Roman"/>
                <w:sz w:val="28"/>
                <w:lang w:val="ru-RU" w:eastAsia="ru-RU"/>
              </w:rPr>
            </w:pPr>
          </w:p>
          <w:tbl>
            <w:tblPr>
              <w:tblW w:w="0" w:type="auto"/>
              <w:tblBorders>
                <w:top w:val="thinThickMediumGap" w:sz="24" w:space="0" w:color="auto"/>
              </w:tblBorders>
              <w:tblLayout w:type="fixed"/>
              <w:tblLook w:val="04A0"/>
            </w:tblPr>
            <w:tblGrid>
              <w:gridCol w:w="10260"/>
            </w:tblGrid>
            <w:tr w:rsidR="00D36256" w:rsidRPr="00C861E7">
              <w:trPr>
                <w:trHeight w:val="100"/>
              </w:trPr>
              <w:tc>
                <w:tcPr>
                  <w:tcW w:w="10260" w:type="dxa"/>
                  <w:tcBorders>
                    <w:top w:val="thinThickMediumGap" w:sz="24" w:space="0" w:color="auto"/>
                    <w:left w:val="nil"/>
                    <w:bottom w:val="nil"/>
                    <w:right w:val="nil"/>
                  </w:tcBorders>
                </w:tcPr>
                <w:p w:rsidR="00D36256" w:rsidRPr="00C861E7" w:rsidRDefault="00D36256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lang w:val="ru-RU" w:eastAsia="ru-RU"/>
                    </w:rPr>
                  </w:pPr>
                </w:p>
              </w:tc>
            </w:tr>
          </w:tbl>
          <w:p w:rsidR="00D36256" w:rsidRDefault="00D36256">
            <w:pPr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ru-RU"/>
              </w:rPr>
              <w:t xml:space="preserve"> 27.11.2013  </w:t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ab/>
              <w:t xml:space="preserve">    с. </w:t>
            </w:r>
            <w:proofErr w:type="spellStart"/>
            <w:r>
              <w:rPr>
                <w:rFonts w:ascii="Times New Roman" w:eastAsia="Times New Roman" w:hAnsi="Times New Roman"/>
                <w:sz w:val="28"/>
                <w:lang w:eastAsia="ru-RU"/>
              </w:rPr>
              <w:t>Рязановка</w:t>
            </w:r>
            <w:proofErr w:type="spellEnd"/>
            <w:r>
              <w:rPr>
                <w:rFonts w:ascii="Times New Roman" w:eastAsia="Times New Roman" w:hAnsi="Times New Roman"/>
                <w:sz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lang w:eastAsia="ru-RU"/>
              </w:rPr>
              <w:tab/>
              <w:t xml:space="preserve">                            № 35 –п</w:t>
            </w:r>
          </w:p>
        </w:tc>
      </w:tr>
    </w:tbl>
    <w:p w:rsidR="00D36256" w:rsidRDefault="00D36256" w:rsidP="00D36256">
      <w:pPr>
        <w:keepNext/>
        <w:keepLines/>
        <w:autoSpaceDE w:val="0"/>
        <w:autoSpaceDN w:val="0"/>
        <w:adjustRightInd w:val="0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 утверждении Порядка подготовки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 ведению и 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гражданской обороны в сельском поселении</w:t>
      </w:r>
    </w:p>
    <w:p w:rsidR="00D36256" w:rsidRPr="00C861E7" w:rsidRDefault="00D36256" w:rsidP="00D36256">
      <w:pPr>
        <w:keepNext/>
        <w:keepLines/>
        <w:ind w:firstLine="709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 соответствии с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постановляю: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Утвердить порядок подготовки к ведению и ведения гражданской обороны  МО Рязановский сельсовет согласно приложению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Рекомендовать руководителям предприятий, организаций всех форм собственности организовать подготовку и принятие правовых актов, касающихся порядка подготовки к ведению и ведения гражданской обороны на соответствующем предприятии, организации.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над исполнением настоящего постановления оставляю за собой.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 Постановление вступает в силу после его обнародования.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Глава администрации                                                           А.В. Брусилов</w:t>
      </w: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Разослано: в дело, прокурору района, пожарной части с. Асекеево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861E7">
        <w:rPr>
          <w:rFonts w:ascii="Times New Roman" w:eastAsia="Times New Roman" w:hAnsi="Times New Roman"/>
          <w:lang w:val="ru-RU" w:eastAsia="ru-RU"/>
        </w:rPr>
        <w:br w:type="page"/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24"/>
        <w:gridCol w:w="5031"/>
      </w:tblGrid>
      <w:tr w:rsidR="00D36256" w:rsidTr="00D36256">
        <w:trPr>
          <w:tblCellSpacing w:w="0" w:type="dxa"/>
        </w:trPr>
        <w:tc>
          <w:tcPr>
            <w:tcW w:w="4324" w:type="dxa"/>
            <w:hideMark/>
          </w:tcPr>
          <w:p w:rsidR="00D36256" w:rsidRPr="00C861E7" w:rsidRDefault="00D36256">
            <w:pPr>
              <w:keepNext/>
              <w:keepLines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1" w:type="dxa"/>
            <w:hideMark/>
          </w:tcPr>
          <w:p w:rsidR="00D36256" w:rsidRDefault="00D36256">
            <w:pPr>
              <w:keepNext/>
              <w:keepLines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D36256" w:rsidRDefault="00D36256">
            <w:pPr>
              <w:keepNext/>
              <w:keepLines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D36256" w:rsidRDefault="00D36256">
            <w:pPr>
              <w:keepNext/>
              <w:keepLines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главы администрации </w:t>
            </w:r>
          </w:p>
          <w:p w:rsidR="00D36256" w:rsidRDefault="00D36256">
            <w:pPr>
              <w:keepNext/>
              <w:keepLines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35- п от 27.11.2013</w:t>
            </w:r>
          </w:p>
          <w:p w:rsidR="00D36256" w:rsidRDefault="00D36256">
            <w:pPr>
              <w:keepNext/>
              <w:keepLines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6256" w:rsidRDefault="00D36256">
            <w:pPr>
              <w:keepNext/>
              <w:keepLines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36256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подготовки к ведению и ведения гражданской обороны в сельском поселении 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D36256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1.1.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Настоящий Порядок подготовки к ведению и вложение об организации и ведении гражданской обороны  в МО Рязановский сельсовет (далее – Порядок) разработан в соответствии с Федеральным законом от 12 февраля 1998 г.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Обутверждении</w:t>
      </w:r>
      <w:proofErr w:type="spellEnd"/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Положения об организации и ведении гражданской обороны в муниципальных образованиях и организациях» (зарегистрирован в Минюсте РФ 26 ноября 2008 г. № 12740), постановлением Правительства области, края, республики «Об утверждении Положения об организации и ведении гражданской обороны в муниципальных образованиях и организациях" 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1.2. В целях выполнения задач гражданской обороны, определенных Федеральным законом «О гражданской обороне», «Положением о гражданской обороне в Российской Федерации», обеспечение мероприятий по гражданской обороне и защите населения возлагается на руководителей муниципальных образований.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2. Полномочия органа местного самоуправления в области гражданской обороны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2.1. Органы местного самоуправления самостоятельно в пределах границ муниципальных образований: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подготовку и обучение населения в области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поддерживают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создают и содержат в целях гражданской обороны запасы продовольствия, медицинских средств индивидуальной защиты и иных средств.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подготовку и обучение населения в области гражданской обороны;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защитные сооружения и другие объекты гражданской обороны;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p w:rsidR="00D36256" w:rsidRPr="00C861E7" w:rsidRDefault="00D36256" w:rsidP="00D3625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обеспечивают своевременное оповещение населения, 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_GoBack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2.2. Глава муниципального образования в пределах своей компетенции: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осуществляет руководство гражданской обороной на территории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обеспечивает согласованное функционирование и взаимодействие органов местного самоуправления при решении задач и (или) выполнении мероприятий гражданской обороны на территории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утверждает (определяет) состав комиссий и коллегиальных органов, создаваемых в целях организации выполнения мероприятий по гражданской обороне и порядок их деятельности;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принимает правовые акты в области организации и ведения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утверждает перечень организаций, создающих нештатные аварийно-спасательные формирования;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контролирует решение задач и выполнение мероприятий гражданской обороны на территории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осуществляет иные полномочия в сфере руководства гражданской обороной муниципального образования в соответствии с законодательством Российской Федерации и субъекта Российской Федерации.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2.3. Представительный орган муниципального образования в пределах своей компетенции: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осуществляет законодательное регулирование в области организации и ведения гражданской обороны на территории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утверждает в составе бюджета муниципального образования на соответствующий финансовый год финансовые средства на реализацию мероприятий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одобряет целевые программы муниципального образования по вопросам организации и ведения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проводит слушания по вопросам состояния гражданской обороны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осуществляет иные полномочия в сфере организации и ведения гражданской обороны муниципального образования, установленные законодательством Российской Федерации, Уставом, нормативными правовыми актами субъекта Российской Федерации и муниципального образования.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2.4. Руководитель местной администрации (исполнительно-распорядительного органа муниципального образования) в пределах своей компетенции: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разрабатывает целевые программы в области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организует проведение мероприятий по гражданской обороне, разрабатывает и реализует план гражданской обороны и защиты населения, в пределах установленной компетенции;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привлекает на договорной основе организации различных форм собственности, для выполнения работ (поставок товаров и (или) предоставления услуг), в целях обеспечения выполнения мероприятий гражданской обороны на территории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осуществляет иные полномочия в регулируемой сфере, установленные законодательством Российской Федерации, субъекта Российской Федерации и муниципального образования.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2.5. Территориальные органы федеральных органов исполнительной власти, осуществляющие свою деятельность на территории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организуют исполнение нормативных правовых актов федеральных органов исполнительной власти по вопросам гражданской обороны, в пределах установленной компетенции;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участвуют в разработке социально-экономических программ в области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организуют проведение мероприятий по гражданской обороне на территории муниципального образования, в пределах установленных полномочий;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осуществляют иные полномочия в соответствии с законодательством Российской Федерации.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2.6.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Организации, находящиеся в пределах административных границ муниципального образования, в пределах своих полномочий и в порядке, установленном федеральными законами и иными нормативными правовыми актами Российской Федерации, субъекта Российской Федерации и муниципального образования: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планируют и организуют проведение мероприятий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 мероприятия по поддержанию своего устойчивого функционирования в военное время;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осуществляют обучение своих работников в области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создают и поддерживают в состоянии постоянной готовности к использованию локальные системы оповещения;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нештатные аварийно-спасательные формирования в порядке, установленном законодательством Российской Федерации, субъекта Российской Федерации, муниципального образования и поддерживают их в состоянии постоянной готовности.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3. Мероприятия по гражданской обороне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3.1.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субъекта Российской Федерации и настоящим Порядком.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3.2.1. По обучению населения в области гражданской обороны: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разработка с учетом особенностей муниципальных образований и на основе примерных программ, утвержденных исполнительным органом государственной власти субъекта Российской Федерации, примерных программ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обучение населения муниципальных образований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обучение личного состава формирований и служб муниципальных образований;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учений и тренировок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организационно-методическое руководство и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обучением работников, личного состава формирований и служб организаций, находящихся на территориях муниципальных образований;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пропаганда знаний в области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3.2.2. 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сбор информации в области гражданской обороны и обмен ею.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3.2.3. По эвакуации населения, материальных и культурных ценностей в безопасные районы: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организация планирования, подготовки и проведения эвакуационных мероприятий в городах и населенных пунктах, отнесенных к группам по 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 4-х часового 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добегания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волны прорыва при разрушении гидротехнических сооружений;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подготовка районов размещения населения, материальных и культурных ценностей, подлежащих эвакуации;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организация деятельности эвакуационных органов, а также подготовка их личного состава.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3.2.4. По предоставлению населению убежищ и средств индивидуальной защиты: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укрытия населения в защитных сооружениях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3.2.5.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 световой и другим видам маскировки: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определение перечня объектов, подлежащих маскировке;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3.2.6. 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создание, оснащение и подготовка в области гражданской обороны аварийно-спасательных формирований и спасательных служб, а также планирование их действий;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дл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я всестороннего обеспечения аварийно-спасательных и других неотложных работ.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3.2.7. 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планирование и организация основных видов жизнеобеспечения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нормированное снабжение населения продовольственными и непродовольственными товарами;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предоставление населению коммунально-бытовых услуг;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санитарно-гигиенических и противоэпидемических мероприятий среди населения, пострадавшего при ведении военных действий или вследствие этих действий;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лечебно-эвакуационных мероприятий;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развертывание необходимой лечебной базы в загородной зоне, организация ее 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энерго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- и водоснабжения;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оказание населению медицинской помощи;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определение численности населения, оставшегося без жилья;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предоставление населению информационно-психологической поддержки.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3.2.8. По борьбе с пожарами, возникшими при ведении военных действий или вследствие этих действий: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введение режимов радиационной защиты на территориях, подвергшихся радиоактивному загрязнению;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3.2.10. По санитарной обработке населения, обеззараживанию зданий и сооружений, специальной обработке техники и территорий: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заблаговременное создание запасов дезактивирующих, дегазирующих веществ и растворов;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3.2.11.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оснащение сил охраны общественного порядка, подготовка их в области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осуществление пропускного режима и поддержание общественного порядка в очагах поражения;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3.2.12. По вопросам срочного восстановления функционирования необходимых коммунальных служб в военное время: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газ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энерго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- и водоснабжения;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подготовка резерва мобильных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дл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я очистки, опреснения и транспортировки воды;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дл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я организации коммунального снабжения населения.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3.2.13. По срочному захоронению трупов в военное время: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заблаговременное, в мирное время, определение мест возможных захоронений;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создание, подготовка и обеспечение готовности сил и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гр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оборудование мест погребения (захоронения) тел (останков) погибших;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санитарно-эпидемиологического надзора.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3.2.14.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создание и организация работы в мирное и военное время комиссий по вопросам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повышения устойчивости функционирования объектов экономики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территорий, отнесенных в установленном порядке к группам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рациональное размещение объектов экономики и инфраструктуры, а также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пр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страхового фонда документации;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3.2.15. По вопросам обеспечения постоянной готовности сил и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гр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ажданской обороны: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создание и оснащение сил гражданской обороны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современными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техникой и оборудованием;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подготовка сил гражданской обороны к действиям, проведение учений и тренировок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разработка и корректировка планов действий сил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определение порядка взаимодействия и привлечения сил и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гр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ажданской обороны, а также всестороннее обеспечение их действий.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4. Руководство и организационная структура гражданской обороны на территории муниципального образования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4.1. Руководство гражданской обороной в муниципальном образовании осуществляет руководитель органа местного самоуправления.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4.2. В целях организации и ведения гражданской обороны руководители гражданской обороны соответствующих уровней издают приказы и распоряжения руководителей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Приказы и распоряжения руководителей гражданской обороны в пределах их компетенции обязательны для исполнения всеми должностными лицами и гражданами.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4.3.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муниципального образования в военное время и другие органы, создаваемые в целях решения задач в области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4.4.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Органами, осуществляющими управление гражданской обороной на территории муниципального образования являются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структурные подразделения (работники) по гражданской обороне органов местного самоуправления и организаций.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4.5.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(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эвакоприемные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) комиссии.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4.6. Эвакуационные (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эвакоприемные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) комиссии возглавляются руководителями или заместителями руководителей соответствующих органов местного самоуправления и организаций.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4.7.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4.8. Для решения задач в области гражданской обороны, реализуемых на территории муниципального образования, создаются силы гражданской обороны. В состав сил гражданской обороны входят аварийно-спасательные формирования, нештатные аварийно-спасательные формирования и спасательные службы.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4.9.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Для осуществления управления гражданской обороной органы местного самоуправления и организации, в соответствии с полномочиями в области гражданской обороны,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 </w:t>
      </w: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Состав сил и сре</w:t>
      </w:r>
      <w:proofErr w:type="gramStart"/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дств гр</w:t>
      </w:r>
      <w:proofErr w:type="gramEnd"/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ажданской обороны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5.1. Для выполнения мероприятий гражданской обороны, проведения аварийно-спасательных и других неотложных работ на территории муниципального образования в соответствии с планами гражданской обороны и защиты населения создается группировка сил гражданской обороны в составе нештатных, штатных аварийно-спасательных формирований и спасательных служб.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5.2. Аварийно-спасательные формирования – самостоятельные или входящие в состав аварийно-спасательных слу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жб стр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5.3. На территории муниципального образования создаются спасательные службы (службы гражданской обороны) муниципальных образований и организаций.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Задачи, организация и функции спасательных служб определяются соответствующими положениями о спасательных службах.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5.4. Положение о спасательной службе муниципального образования разрабатывается и подписывается руководителем соответствующей спасательной службы, согласовывается с руководителем соответствующей спасательной службы края, области, республики и утверждается руководителем гражданской обороны муниципального образования.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Инструкции и указания спасательных служб муниципального образования по вопросам, входящим в их компетенцию, обязательны для выполнения всеми подведомственными им структурными подразделениями, службами муниципальных образований и службами организаций.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5.5. Решение о создании спасательных служб принимают руководители органов местного самоуправления, в организациях - руководители организаций.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 решению руководителей органов местного самоуправления создаются спасательные службы: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транспортная, торговли и питания и другие службы.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5.6.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Решение о привлечении в мирное время сил и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гр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ажданской обороны для ликвидации последствий чрезвычайных ситуаций на территории муниципального образования принимают руководители органов местного самоуправления и организаций в отношении созданных ими сил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время, в порядке, установленном законодательством и нормативными правовыми актами Российской Федерации и субъекта Российской Федерации, из числа своих работников создаются и поддерживаются в состоянии постоянной готовности нештатные аварийно-спасательные формирования.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Органы местного самоуправления могут создавать, содержать и организовывать деятельность нештатных аварийно-спасательных формирований для решения задач на своих территориях.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Состав, структура и оснащение территориальных нештатных аварийно-спасательных формирований определяются руководителями организаций в соответствии с законодательством и нормативными правовыми актами Российской Федерации и субъекта Российской Федерации, исходя из задач гражданской обороны и защиты населения, и согласовываются с главным управлением МЧС России по субъекту Российской Федерации.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5.7. Силы и средства организаций независимо от организационно-правовых форм и форм собственности привлекаются для обеспечения выполнения мероприятий по гражданской обороне.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5.8. Сроки приведения в готовность органов управления и сил гражданской обороны к проведению мероприятий по подго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softHyphen/>
        <w:t>товке к защите и защите населения и организаций от опасностей, возни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softHyphen/>
        <w:t>кающих при ведении военных действий или вследствие этих действий: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6. Подготовка к ведению и ведение гражданской обороны в муниципальном образовании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6.1. Мероприятия по гражданской обороне организуются в рамках подготовки к ведению и ведения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6.2.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(далее - план основных мероприятий).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6.3. План основных мероприятий муниципального образования на год разрабатывается органом местного самоуправления и согласовывается с органом, уполномоченным решать задачи гражданской обороны и задачи по предупреждению и ликвидации чрезвычайных ситуаций.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6.4.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Ведение гражданской обороны на муниципальном уровне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планов гражданской обороны и защиты населения муниципальных образований.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6.5. Планы гражданской обороны и защиты населения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6.6.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 целях решения задач в области гражданской обороны в соответствии с полномочиями в области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гражданской обороны создаются и содержатся в готовности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6.7. Для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эвакоприемные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) комиссии. Эвакуационные (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эвакоприемные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) комиссии возглавляются руководителями или заместителями руководителей соответствующих органов местного самоуправления. Деятельность эвакуационных (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эвакоприемных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) комиссий регламентируется положениями об эвакуационных (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эвакоприемных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) комиссиях, утверждаемыми соответствующими руководителями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6.8. В целях обеспечения организованного и планомерного осуществления мероприятий по гражданской обороне, и своевременного оповещения населения о прогнозируемых и возникших опасностях в военное время на территории муниципального образования организуется сбор и обмен информацией в области гражданской обороны (далее – информация).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Сбор и обмен информацией осуществляются организациями, продолжающими работу в военное время, организациями, имеющими потенциально опасные объекты и эксплуатирующими их, а также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Порядок сбора и обмена информацией в области гражданской обороны, формы донесений и сроки их представления на территории субъекта Российской Федерации определяется главным управлением МЧС России по субъекту Российской Федерации.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6.9. Подготовка к ведению гражданской обороны на территории муниципального образования осуществляется в мирное время и включает в себя: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разработку и корректировку планов гражданской обороны и защиты населения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создание, подготовку и обеспечение готовности к действиям органов управления, сил и средств, предназначенных для решения задач гражданской обороны и защиты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подготовку к работе в условиях военного времени органов и пунктов управления;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создание, подготовку и обеспечение готовности к действиям эвакуационных органов всех уровней;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экспертную оценку, составление перечней материальных и культурных ценностей, подлежащих вывозу в безопасные районы, подготовку тары и упаковочного материала, личного состава погрузочно-разгрузочных команд;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определение необходимого количества транспортных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дл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я эвакуации населения категорированных городов, материальных и культурных ценностей в безопасные районы;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подготовка мест размещения эвакуированного населения, хранения вывозимых материальных и культурных ценностей в безопасных районах;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подготовку территориальных и объектовых нештатных аварийно-спасательных формирований и руководство их деятельностью;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организацию и поддержание взаимодействия с соответствующими федеральными органами исполнительной власти, территориальными органами федеральных органов исполнительной власти, органами военного командования, исполнительными органами государственной власти области и органами местного самоуправления;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планирование и организацию основных видов жизнеобеспечения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планирование и руководство проведением мероприятий по поддержанию устойчивого функционирования организаций;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подготовку к проведению инженерно-технических мероприятий по уменьшению демаскирующих признаков организаций и предприятий;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определение потребности и создание запасов финансовых, материально-технических, продовольственных, медицинских и иных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дл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я обеспечения выполнения мероприятий по гражданской обороне, защите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планирование обеспечения органов управления, сил гражданской обороны автотракторной и специальной техникой, приборами и инструментами, горюче-смазочными материалами, продовольствием и водой, средствами связи, средствами медицинской, радиационной и химической защиты, медицинским и вещевым имуществом, средствами обеззараживания, строительными материалами, топливом, другими видами материальных и технических средств и их защиты;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поддержание в исправном состоянии и в постоянной готовности техники, привлекаемой к решению задач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 Ведение гражданской обороны на территории муниципального образования осуществляется при приведении системы гражданской обороны в установленные степени готовности и в условиях военного времени и включает в себя: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6.10.1. По вопросам управления мероприятиями гражданской обороны: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приведение в готовность системы управления организации;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развертывание работы штабов, боевых расчетов ГО на пункте управления;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проведение мероприятий, обеспечивающих устойчивое управление органами управления, силами и средствами при осуществлении мероприятий гражданской обороны.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6.10.2. По вопросам обеспечения оповещения населения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поддержание в состоянии постоянной готовности к использованию технических систем управления гражданской обороны, территориальной системы оповещения населения;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своевременное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6.10.3. По вопросам медицинского обеспечения населения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проведение медицинских, лечебно-эвакуационных, санитарно-гигиенических и противоэпидемических мероприятий, направленных на сохранение жизни и здоровья населения, а также своевременное оказание медицинской помощи пораженным и больным гражданам;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организация и проведение комплекса санитарно-гигиенических и противоэпидемических мероприятий, направленных на предупреждение возникновения и распространения инфекционных заболеваний;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санитарного благополучия населения (рабочих и служащих), устранение неблагоприятных санитарных последствий применения противником средств массового поражения;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6.10.4. По вопросам социального обеспечения населения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всесторонней социальной помощи населению (рабочим и служащим), пострадавшему от опасностей, возникших при ведении военных действий или вследствие этих действий, а также при чрезвычайных ситуациях природного и техногенного характера, включая террористические акты;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6.10.5. По вопросам транспортного обеспечения населения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мониторинг исправности транспорта, а также транспорта, остающегося после мобилизации на объектах экономики, независимо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от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его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ведомственной принадлежности и форм собственности;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осуществление транспортных перевозок в целях гражданской обороны (вывоз эвакуируемого населения (рабочих и служащих), материальных и культурных ценностей в безопасную зону, доставка сил гражданской обороны и рабочих смен к местам работ, эвакуация пораженных в больничные базы, доставка материальных средств, необходимых для проведения аварийно-спасательных и других неотложных работ);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6.10.6. По вопросам инженерного обеспечения населения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строительства недостающего фонда защитных сооружений (быстровозводимых убежищ и противорадиационных укрытий) для защиты населения (рабочих и служащих) от всех видов поражающих факторов и последствий применения современных средств поражения;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инженерного оборудования пунктов управления, сборных и промежуточных пунктов эвакуации, станций посадки и высадки эвакуируемого населения, приемных эвакуационных пунктов и районов размещения эвакуируемого населения (рабочих и служащих) в безопасных районах и исходных районов сил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восстановление в приоритетном порядке объектов экономики в условиях военного времени;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ведение инженерной разведки на маршрутах ввода сил гражданской обороны, в очагах поражения и зонах катастрофического затопления;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осуществление мероприятий, направленных на повышение устойчивости функционирования объектов, специальных инженерных сетей и коммуникаций жилищно-коммунального хозяйства, их срочное восстановление;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неотложных работ по локализации и ликвидации аварий на специальных инженерных сетях и коммуникациях.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6.10.7. По вопросам жилищно-коммунального обеспечения населения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готовности коммунальных служб к работе в условиях военного времени;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организация безотказной работы защищенной системы водоснабжения, создание запасов воды и поддержание в готовности технических средств ее доставки;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организация защиты </w:t>
      </w:r>
      <w:proofErr w:type="spell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водоисточников</w:t>
      </w:r>
      <w:proofErr w:type="spell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сооружений водопроводного хозяйства от заражения химически опасными, отравляющими, радиоактивными веществами и биологическими средствами;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организация лабораторного контроля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питьевой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сточных вод в пунктах водоснабжения;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проведение санитарной обработки людей, обеззараживания одежды, объектов, техники, территорий и воды на коммунально-бытовых предприятиях муниципального образования;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осуществление срочного захоронения трупов;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размещения пострадавшего и эвакуированного населения (рабочих и служащих), их коммунально-бытового обеспечения;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6.10.8. По вопросам обеспечения населения муниципального образования товарами первой необходимости и питанием: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горячим питанием или сухими пайками пострадавшего и пораженного населения (рабочих и служащих) до поступления его в стационарные лечебные учреждения;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снабжение товарами первой необходимости населения (рабочих и служащих), а также личного состава аварийно-спасательных формирований в исходных районах и при ведении аварийно-спасательных и других неотложных работ;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доставки и передачи на санитарно-обмывочные пункты комплектов белья, одежды и обуви;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защиты товарных запасов продовольствия и промышленных товаров первой необходимости от поражающих факторов оружия массового поражения и других средств нападения противника, учета потерь этих запасов.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6.10.9. По вопросам обеспечения горюче-смазочными материалами и энергоснабжением: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организация обеспечения горюче-смазочными материалами автотракторной, специальной техники и других технических средств, привлекаемых для проведения мероприятий по гражданской обороне;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бесперебойной подачи газа, топлива, электрической энергии для обеспечения нужд населения и функционирования организаций при ведении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электрической энергией населения (организаций), аварийно-спасательных формирований в ходе проведения ими аварийно-спасательных и других неотложных работ;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проведения мероприятий по повышению устойчивости функционирования объектов энергоснабжения;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проведение мероприятий по светомаскировке.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6.10.10. По вопросам обеспечения охраны общественного порядка: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охрана и оборона важных в стратегическом отношении объектов, объектов на коммуникациях, включенных в перечень, утверждаемый Правительством Российской Федерации;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и проведение мероприятий, направленных на поддержание общественного порядка в городах, отнесенных к группе по гражданской обороне, других населенных пунктах, на маршрутах эвакуации населения, а также обеспечение охраны материальных и культурных ценностей в военное время;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в установленном порядке надзора (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контроля) за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соблюдением должностными лицами и населением правил световой маскировки, карантина, выполнением решений органов государственной власти по вопросам обеспечения общественного порядка при введении военного положения и при проведении мероприятий гражданской обороны;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общественного порядка и безопасности дорожного движения на маршрутах ввода сил гражданской обороны в очаги поражения, при проведении в них аварийно-спасательных и других неотложных работ, а также при выводе из этих очагов пострадавших;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6.10.11. По вопросам противопожарного обеспечения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готовности сил и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пр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отивопожарной службы и НАСФ;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профилактических мероприятий, направленных на повышение противопожарной устойчивости населенных пунктов и предприятий;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спасение и эвакуация людей из горящих, задымленных и загазованных зданий и сооружений;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привлечение населения к обеспечению пожарной безопасности.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6.10.12. По вопросам дорожного обеспечения муниципального образования: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разработка мероприятий, направленных на обеспечение содержания в исправном состоянии автомобильных дорог и мостов;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поддержание дорог и дорожных сооружений в проезжем состоянии, строительство новых дорог, оборудование колонных путей и переправ;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ремонт и содержание автомобильных дорог и искусственных сооружений на них;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осуществление мероприятий по техническому прикрытию автомобильных дорог, ликвидация в кратчайший срок их разрушений и повреждений, предназначенных для ввода сил в районы аварийно-спасательных и других неотложных работ, эвакуации пораженных (создание запасов строительных материалов и готовых конструкций, выделение и расстановка сил и средств для выполнения восстановительных работ на важнейших объектах и участках дорог).</w:t>
      </w:r>
      <w:proofErr w:type="gramEnd"/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6.10.13. По вопросам защиты животных и растений: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мероприятий по защите животных, растений и продукции животноводства, растениеводства на объектах сельскохозяйственного производства от оружия массового поражения;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ведение ветеринарной и фитопатологической разведки;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ведение наблюдения и проведение лабораторного 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контроля за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зараженностью продуктов животноводства, растениеводства, кормов и воды.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6.10.14. По вопросам проведения эвакуации населения, материальных и культурных ценностей: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развертывание и обеспечение работы эвакуационных органов всех уровней;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мероприятий по эвакуации населения, материальных и культурных ценностей в безопасные районы;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размещения, первоочередного жизнеобеспечения эвакуированного населения в безопасных районах;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организацию и ведение регистрационного учета, а при необходимости и документирование эвакуированного населения в местах его размещения;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6.10.15. По вопросам проведения аварийно-спасательных и других неотложных работ: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создание и поддержание в готовности к действиям группировки сил и сре</w:t>
      </w:r>
      <w:proofErr w:type="gramStart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дств дл</w:t>
      </w:r>
      <w:proofErr w:type="gramEnd"/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я проведения АСДНР;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ведение всех видов разведки на маршрутах ввода сил;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обеспечение безопасности дорожного движения и общественного порядка на маршрутах ввода сил и в районах проведения АСДНР;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осуществление мероприятий по учету потерь населения.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36256" w:rsidRPr="00C861E7" w:rsidRDefault="00D36256" w:rsidP="00D36256">
      <w:pPr>
        <w:keepNext/>
        <w:keepLines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7. Заключительные положения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7.1.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D36256" w:rsidRPr="00C861E7" w:rsidRDefault="00D36256" w:rsidP="00D36256">
      <w:pPr>
        <w:keepNext/>
        <w:keepLines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>7.2.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D36256" w:rsidRPr="00C861E7" w:rsidRDefault="00D36256" w:rsidP="00D36256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bookmarkEnd w:id="0"/>
    <w:p w:rsidR="00D2451B" w:rsidRPr="00C861E7" w:rsidRDefault="00D958CA" w:rsidP="00D958CA">
      <w:pPr>
        <w:tabs>
          <w:tab w:val="left" w:pos="2880"/>
        </w:tabs>
        <w:rPr>
          <w:lang w:val="ru-RU"/>
        </w:rPr>
      </w:pPr>
      <w:r w:rsidRPr="00C861E7">
        <w:rPr>
          <w:lang w:val="ru-RU"/>
        </w:rPr>
        <w:tab/>
      </w: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95"/>
      </w:tblGrid>
      <w:tr w:rsidR="00D958CA" w:rsidRPr="00AB3255" w:rsidTr="00D958CA">
        <w:trPr>
          <w:trHeight w:val="727"/>
        </w:trPr>
        <w:tc>
          <w:tcPr>
            <w:tcW w:w="9790" w:type="dxa"/>
          </w:tcPr>
          <w:p w:rsidR="00D958CA" w:rsidRPr="00C861E7" w:rsidRDefault="00D958CA" w:rsidP="00AB325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D958CA" w:rsidRPr="00C861E7" w:rsidRDefault="00D958CA" w:rsidP="00AB325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D958CA" w:rsidRPr="00AB3255" w:rsidRDefault="00AB3255" w:rsidP="00AB325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61E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3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  <w:proofErr w:type="spellEnd"/>
            <w:r w:rsidRPr="00AB3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постановления</w:t>
            </w:r>
            <w:proofErr w:type="spellEnd"/>
          </w:p>
        </w:tc>
      </w:tr>
    </w:tbl>
    <w:p w:rsidR="00D958CA" w:rsidRPr="00AB3255" w:rsidRDefault="00D958CA" w:rsidP="00AB3255">
      <w:pPr>
        <w:keepNext/>
        <w:keepLines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D958CA" w:rsidRPr="00C861E7" w:rsidRDefault="00C861E7" w:rsidP="00D958CA">
      <w:pPr>
        <w:keepNext/>
        <w:keepLines/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D958CA" w:rsidRPr="00C861E7" w:rsidRDefault="00C861E7" w:rsidP="00D958CA">
      <w:pPr>
        <w:tabs>
          <w:tab w:val="left" w:pos="2880"/>
        </w:tabs>
        <w:rPr>
          <w:lang w:val="ru-RU"/>
        </w:rPr>
      </w:pPr>
      <w:r w:rsidRPr="00C861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861E7" w:rsidRPr="00C861E7" w:rsidRDefault="00C861E7" w:rsidP="00C861E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 утверждении Порядка подготовки</w:t>
      </w:r>
      <w:r w:rsidRPr="00C861E7">
        <w:rPr>
          <w:rFonts w:ascii="Times New Roman" w:hAnsi="Times New Roman"/>
          <w:sz w:val="28"/>
          <w:szCs w:val="28"/>
        </w:rPr>
        <w:t> </w:t>
      </w:r>
      <w:r w:rsidRPr="00C861E7">
        <w:rPr>
          <w:rFonts w:ascii="Times New Roman" w:hAnsi="Times New Roman"/>
          <w:sz w:val="28"/>
          <w:szCs w:val="28"/>
          <w:lang w:val="ru-RU"/>
        </w:rPr>
        <w:t>к ведению и  ведения</w:t>
      </w:r>
      <w:r w:rsidRPr="00C861E7">
        <w:rPr>
          <w:rFonts w:ascii="Times New Roman" w:hAnsi="Times New Roman"/>
          <w:sz w:val="28"/>
          <w:szCs w:val="28"/>
        </w:rPr>
        <w:t> 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гражданской обороны в муниципальном образовании </w:t>
      </w:r>
      <w:r>
        <w:rPr>
          <w:rFonts w:ascii="Times New Roman" w:hAnsi="Times New Roman"/>
          <w:sz w:val="28"/>
          <w:szCs w:val="28"/>
          <w:lang w:val="ru-RU"/>
        </w:rPr>
        <w:t>Рязановский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</w:p>
    <w:p w:rsidR="00C861E7" w:rsidRPr="00C861E7" w:rsidRDefault="00C861E7" w:rsidP="00C861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1E7" w:rsidRPr="00C861E7" w:rsidRDefault="00C861E7" w:rsidP="00C861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  на основании Постановления Правительства Российской Федерации № 1231 от 14 ноября 2015 года,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Рязановский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постановляю:</w:t>
      </w:r>
    </w:p>
    <w:p w:rsidR="00C861E7" w:rsidRPr="00C861E7" w:rsidRDefault="00C861E7" w:rsidP="00C861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61E7">
        <w:rPr>
          <w:rFonts w:ascii="Times New Roman" w:hAnsi="Times New Roman"/>
          <w:sz w:val="28"/>
          <w:szCs w:val="28"/>
          <w:lang w:val="ru-RU"/>
        </w:rPr>
        <w:tab/>
      </w:r>
      <w:r w:rsidRPr="00C861E7">
        <w:rPr>
          <w:rFonts w:ascii="Times New Roman" w:hAnsi="Times New Roman"/>
          <w:sz w:val="28"/>
          <w:szCs w:val="28"/>
        </w:rPr>
        <w:t> </w:t>
      </w:r>
      <w:r w:rsidRPr="00C861E7">
        <w:rPr>
          <w:rFonts w:ascii="Times New Roman" w:hAnsi="Times New Roman"/>
          <w:sz w:val="28"/>
          <w:szCs w:val="28"/>
          <w:lang w:val="ru-RU"/>
        </w:rPr>
        <w:t>1.</w:t>
      </w:r>
      <w:r w:rsidRPr="00C861E7">
        <w:rPr>
          <w:rFonts w:ascii="Times New Roman" w:hAnsi="Times New Roman"/>
          <w:sz w:val="28"/>
          <w:szCs w:val="28"/>
        </w:rPr>
        <w:t> 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Утвердить порядок подготовки к ведению и ведения гражданской обороны   в муниципальном образовании </w:t>
      </w:r>
      <w:r>
        <w:rPr>
          <w:rFonts w:ascii="Times New Roman" w:hAnsi="Times New Roman"/>
          <w:sz w:val="28"/>
          <w:szCs w:val="28"/>
          <w:lang w:val="ru-RU"/>
        </w:rPr>
        <w:t>Рязановский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сельсовет (приложение №  1).</w:t>
      </w:r>
    </w:p>
    <w:p w:rsidR="00C861E7" w:rsidRPr="00C861E7" w:rsidRDefault="00C861E7" w:rsidP="00C861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 2.</w:t>
      </w:r>
      <w:r w:rsidRPr="00C861E7">
        <w:rPr>
          <w:rFonts w:ascii="Times New Roman" w:hAnsi="Times New Roman"/>
          <w:sz w:val="28"/>
          <w:szCs w:val="28"/>
        </w:rPr>
        <w:t> </w:t>
      </w:r>
      <w:r w:rsidRPr="00C861E7">
        <w:rPr>
          <w:rFonts w:ascii="Times New Roman" w:hAnsi="Times New Roman"/>
          <w:sz w:val="28"/>
          <w:szCs w:val="28"/>
          <w:lang w:val="ru-RU"/>
        </w:rPr>
        <w:t>Рекомендовать руководителям предприятий, организаций всех форм собственности организовать подготовку и принятие правовых актов, касающихся порядка подготовки к ведению и ведения гражданской обороны на соответствующем предприятии, организации.</w:t>
      </w:r>
    </w:p>
    <w:p w:rsidR="00C861E7" w:rsidRPr="00C861E7" w:rsidRDefault="00C861E7" w:rsidP="00C861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3. Постановление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Рязановский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сельсовет от </w:t>
      </w:r>
      <w:r>
        <w:rPr>
          <w:rFonts w:ascii="Times New Roman" w:hAnsi="Times New Roman"/>
          <w:sz w:val="28"/>
          <w:szCs w:val="28"/>
          <w:lang w:val="ru-RU"/>
        </w:rPr>
        <w:t>27</w:t>
      </w:r>
      <w:r w:rsidRPr="00C861E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11</w:t>
      </w:r>
      <w:r w:rsidRPr="00C861E7">
        <w:rPr>
          <w:rFonts w:ascii="Times New Roman" w:hAnsi="Times New Roman"/>
          <w:sz w:val="28"/>
          <w:szCs w:val="28"/>
          <w:lang w:val="ru-RU"/>
        </w:rPr>
        <w:t>.201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35</w:t>
      </w:r>
      <w:r w:rsidRPr="00C861E7">
        <w:rPr>
          <w:rFonts w:ascii="Times New Roman" w:hAnsi="Times New Roman"/>
          <w:sz w:val="28"/>
          <w:szCs w:val="28"/>
          <w:lang w:val="ru-RU"/>
        </w:rPr>
        <w:t>-п считать утратившим силу.</w:t>
      </w:r>
    </w:p>
    <w:p w:rsidR="00C861E7" w:rsidRPr="00C861E7" w:rsidRDefault="00C861E7" w:rsidP="00C861E7">
      <w:pPr>
        <w:keepNext/>
        <w:keepLines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C861E7" w:rsidRDefault="00C861E7" w:rsidP="00C861E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 Постановление вступает в силу  после  его обнародования.</w:t>
      </w:r>
    </w:p>
    <w:p w:rsidR="00C861E7" w:rsidRDefault="00C861E7" w:rsidP="00C861E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1E7" w:rsidRPr="00C861E7" w:rsidRDefault="00C861E7" w:rsidP="00C861E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1E7" w:rsidRDefault="00C861E7" w:rsidP="00C861E7">
      <w:pPr>
        <w:keepNext/>
        <w:keepLine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ru-RU"/>
        </w:rPr>
        <w:t>администрации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А.В. Брусилов</w:t>
      </w:r>
    </w:p>
    <w:p w:rsidR="00C861E7" w:rsidRDefault="00C861E7" w:rsidP="00C861E7">
      <w:pPr>
        <w:keepNext/>
        <w:keepLine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1E7" w:rsidRPr="00C861E7" w:rsidRDefault="00C861E7" w:rsidP="00C861E7">
      <w:pPr>
        <w:keepNext/>
        <w:keepLines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1E7" w:rsidRPr="00C861E7" w:rsidRDefault="00C861E7" w:rsidP="00C861E7">
      <w:pPr>
        <w:spacing w:line="360" w:lineRule="auto"/>
        <w:ind w:right="-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Разослано: в дело</w:t>
      </w:r>
      <w:r w:rsidRPr="00C861E7">
        <w:rPr>
          <w:rFonts w:ascii="Times New Roman" w:hAnsi="Times New Roman"/>
          <w:sz w:val="28"/>
          <w:szCs w:val="28"/>
          <w:lang w:val="ru-RU"/>
        </w:rPr>
        <w:t>, прокурору района, на информационные стенды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пожарной части с. Асекеево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24"/>
        <w:gridCol w:w="5031"/>
      </w:tblGrid>
      <w:tr w:rsidR="00C861E7" w:rsidRPr="00C861E7" w:rsidTr="00C861E7">
        <w:trPr>
          <w:tblCellSpacing w:w="0" w:type="dxa"/>
        </w:trPr>
        <w:tc>
          <w:tcPr>
            <w:tcW w:w="4324" w:type="dxa"/>
          </w:tcPr>
          <w:p w:rsidR="00C861E7" w:rsidRPr="00C861E7" w:rsidRDefault="00C861E7">
            <w:pPr>
              <w:keepNext/>
              <w:keepLines/>
              <w:spacing w:line="360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861E7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C861E7" w:rsidRPr="00C861E7" w:rsidRDefault="00C861E7">
            <w:pPr>
              <w:keepNext/>
              <w:keepLines/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61E7" w:rsidRPr="00C861E7" w:rsidRDefault="00C861E7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031" w:type="dxa"/>
            <w:hideMark/>
          </w:tcPr>
          <w:p w:rsidR="00C861E7" w:rsidRPr="00C861E7" w:rsidRDefault="00C861E7">
            <w:pPr>
              <w:keepNext/>
              <w:keepLines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861E7">
              <w:rPr>
                <w:rFonts w:ascii="Times New Roman" w:hAnsi="Times New Roman"/>
                <w:sz w:val="28"/>
                <w:szCs w:val="28"/>
                <w:lang w:val="ru-RU"/>
              </w:rPr>
              <w:t>Приложение № 1</w:t>
            </w:r>
          </w:p>
          <w:p w:rsidR="00C861E7" w:rsidRPr="00C861E7" w:rsidRDefault="00C861E7">
            <w:pPr>
              <w:keepNext/>
              <w:keepLines/>
              <w:suppressAutoHyphens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861E7">
              <w:rPr>
                <w:rFonts w:ascii="Times New Roman" w:hAnsi="Times New Roman"/>
                <w:sz w:val="28"/>
                <w:szCs w:val="28"/>
                <w:lang/>
              </w:rPr>
              <w:t xml:space="preserve">  </w:t>
            </w:r>
          </w:p>
        </w:tc>
      </w:tr>
    </w:tbl>
    <w:p w:rsidR="00C861E7" w:rsidRPr="00C861E7" w:rsidRDefault="00C861E7" w:rsidP="00C861E7">
      <w:pPr>
        <w:keepNext/>
        <w:keepLines/>
        <w:spacing w:line="360" w:lineRule="auto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C861E7">
        <w:rPr>
          <w:rFonts w:ascii="Times New Roman" w:hAnsi="Times New Roman"/>
          <w:b/>
          <w:sz w:val="28"/>
          <w:szCs w:val="28"/>
        </w:rPr>
        <w:t>ПОРЯДОК</w:t>
      </w:r>
    </w:p>
    <w:p w:rsidR="00C861E7" w:rsidRPr="00C861E7" w:rsidRDefault="00C861E7" w:rsidP="00C861E7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 xml:space="preserve">подготовки  к ведению и ведения гражданской обороны в сельском поселении </w:t>
      </w:r>
    </w:p>
    <w:p w:rsidR="00C861E7" w:rsidRPr="00C861E7" w:rsidRDefault="00C861E7" w:rsidP="00C861E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61E7" w:rsidRPr="00C861E7" w:rsidRDefault="00C861E7" w:rsidP="00C861E7">
      <w:pPr>
        <w:keepNext/>
        <w:keepLines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</w:p>
    <w:p w:rsidR="00C861E7" w:rsidRPr="00C861E7" w:rsidRDefault="00C861E7" w:rsidP="00C861E7">
      <w:pPr>
        <w:keepNext/>
        <w:keepLine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 xml:space="preserve">Настоящий Порядок подготовки к ведению и вложение об организации и ведении гражданской обороны  в муниципальном образовании </w:t>
      </w:r>
      <w:r>
        <w:rPr>
          <w:rFonts w:ascii="Times New Roman" w:hAnsi="Times New Roman"/>
          <w:sz w:val="28"/>
          <w:szCs w:val="28"/>
          <w:lang w:val="ru-RU"/>
        </w:rPr>
        <w:t>Рязановский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сельсовет (далее – Порядок) разработан 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C861E7">
          <w:rPr>
            <w:rFonts w:ascii="Times New Roman" w:hAnsi="Times New Roman"/>
            <w:sz w:val="28"/>
            <w:szCs w:val="28"/>
            <w:lang w:val="ru-RU"/>
          </w:rPr>
          <w:t>1998 г</w:t>
        </w:r>
      </w:smartTag>
      <w:r w:rsidRPr="00C861E7">
        <w:rPr>
          <w:rFonts w:ascii="Times New Roman" w:hAnsi="Times New Roman"/>
          <w:sz w:val="28"/>
          <w:szCs w:val="28"/>
          <w:lang w:val="ru-RU"/>
        </w:rPr>
        <w:t>.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</w:t>
      </w:r>
      <w:proofErr w:type="gramEnd"/>
      <w:r w:rsidRPr="00C861E7">
        <w:rPr>
          <w:rFonts w:ascii="Times New Roman" w:hAnsi="Times New Roman"/>
          <w:sz w:val="28"/>
          <w:szCs w:val="28"/>
        </w:rPr>
        <w:t> 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Об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 xml:space="preserve">утверждении Положения об организации и ведении гражданской обороны в муниципальных образованиях и организациях» (зарегистрирован в Минюсте РФ 26 ноября </w:t>
      </w:r>
      <w:smartTag w:uri="urn:schemas-microsoft-com:office:smarttags" w:element="metricconverter">
        <w:smartTagPr>
          <w:attr w:name="ProductID" w:val="2008 г"/>
        </w:smartTagPr>
        <w:r w:rsidRPr="00C861E7">
          <w:rPr>
            <w:rFonts w:ascii="Times New Roman" w:hAnsi="Times New Roman"/>
            <w:sz w:val="28"/>
            <w:szCs w:val="28"/>
            <w:lang w:val="ru-RU"/>
          </w:rPr>
          <w:t>2008 г</w:t>
        </w:r>
      </w:smartTag>
      <w:r w:rsidRPr="00C861E7">
        <w:rPr>
          <w:rFonts w:ascii="Times New Roman" w:hAnsi="Times New Roman"/>
          <w:sz w:val="28"/>
          <w:szCs w:val="28"/>
          <w:lang w:val="ru-RU"/>
        </w:rPr>
        <w:t>. № 12740), постановлением Правительства области, края, республики «Об утверждении Положения об организации и ведении гражданской обороны в муниципальных образованиях и организациях»  и определяет организацию и основные направления подготовки к ведению и ведения гражданской обороны, а также основные мероприятия по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гражданской обороне.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1.2. В целях выполнения задач гражданской обороны, определенных Федеральным законом «О гражданской обороне», «Положением о гражданской обороне в Российской Федерации», обеспечение мероприятий по гражданской обороне и защите населения возлагается на руководителя муниципального образования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2. Полномочия органа местного самоуправления в области гражданской обороны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2.1. Органы местного самоуправления самостоятельно в пределах границ муниципальных образований: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проводят подготовку  населения в области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 военных конфликтах или вследствие этих 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проводят первоочередные мероприятия по поддержанию устойчивого функционирования организаций в военное время;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создают и содержат в целях гражданской обороны запасы продовольствия, медицинских средств индивидуальной защиты и иных средств.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 или вследствие этих конфликтов, а также   при чрезвычайных ситуациях природного и техногенного характера;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 пределах своих полномочий создают и поддерживают в состоянии готовности силы и средства ГО, необходимые для решения вопросов местного значения   к использованию муниципальной системы оповещения населения об опасностях;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Определяют перечень организаций  обеспечивающих выполнение мероприятий местного уровня по ГО.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2.2. Глава муниципального образования в пределах своей компетенции: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осуществляет руководство гражданской обороной на территории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обеспечивает согласованное функционирование и взаимодействие органов местного самоуправления при решении задач и (или) выполнении мероприятий гражданской обороны на территории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утверждает (определяет) состав комиссий и коллегиальных органов, создаваемых в целях организации выполнения мероприятий по гражданской обороне и порядок их деятельности;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принимает правовые акты в области организации и ведения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утверждает перечень организаций, создающих нештатные аварийно-спасательные формирования;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контролирует решение задач и выполнение мероприятий гражданской обороны на территории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осуществляет иные полномочия в сфере руководства гражданской обороной муниципального образования в соответствии с законодательством Российской Федерации и субъекта Российской Федерации.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2.3. Представительный орган муниципального образования в пределах своей компетенции: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осуществляет законодательное регулирование в области организации и ведения гражданской обороны на территории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утверждает в составе бюджета муниципального образования на соответствующий финансовый год финансовые средства на реализацию мероприятий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одобряет целевые программы муниципального образования по вопросам организации и ведения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проводит слушания по вопросам состояния гражданской обороны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осуществляет иные полномочия в сфере организации и ведения гражданской обороны муниципального образования, установленные законодательством Российской Федерации, Уставом, нормативными правовыми актами субъекта Российской Федерации и муниципального образования.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2.4. Руководитель местной администрации (исполнительно-распорядительного органа муниципального образования) в пределах своей компетенции: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разрабатывает целевые программы в области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организует проведение мероприятий по гражданской обороне, разрабатывает и реализует план гражданской обороны и защиты населения, в пределах установленной компетенции;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привлекает на договорной основе организации различных форм собственности, для выполнения работ (поставок товаров и (или) предоставления услуг), в целях обеспечения выполнения мероприятий гражданской обороны на территории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осуществляет иные полномочия в регулируемой сфере, установленные законодательством Российской Федерации, субъекта Российской Федерации и муниципального образования.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2.5. Территориальные органы федеральных органов исполнительной власти, осуществляющие свою деятельность на территории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организуют исполнение нормативных правовых актов федеральных органов исполнительной власти по вопросам гражданской обороны, в пределах установленной компетенции;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участвуют в разработке социально-экономических программ в области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организуют проведение мероприятий по гражданской обороне на территории муниципального образования, в пределах установленных полномочий;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осуществляют иные полномочия в соответствии с законодательством Российской Федерации.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 xml:space="preserve">2.6.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Организации, находящиеся в пределах административных границ муниципального образования, в пределах своих полномочий и в порядке, установленном федеральными законами и иными нормативными правовыми актами Российской Федерации, субъекта Российской Федерации и муниципального образования: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планируют и организуют проведение мероприятий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проводят мероприятия по поддержанию своего устойчивого функционирования в военное время;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осуществляют обучение своих работников в области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создают и поддерживают в состоянии постоянной готовности к использованию локальные системы оповещения;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создают и содержат в целях гражданской обороны запасы материально-технических, продовольственных, медицинских и иных средств.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Организации,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время, создают нештатные аварийно-спасательные формирования в порядке, установленном законодательством Российской Федерации, субъекта Российской Федерации, муниципального образования и поддерживают их в состоянии постоянной готовности.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3. Мероприятия по гражданской обороне</w:t>
      </w:r>
    </w:p>
    <w:p w:rsidR="00C861E7" w:rsidRPr="00C861E7" w:rsidRDefault="00C861E7" w:rsidP="00C861E7">
      <w:pPr>
        <w:keepNext/>
        <w:keepLine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3.1.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субъекта Российской Федерации и настоящим Порядком.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3.2.1. По  подготовке населения в области гражданской обороны: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разработка с учетом особенностей муниципальных образований и на основе примерных программ, утвержденных исполнительным органом государственной власти субъекта Российской Федерации, примерных программ обучения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обучение населения муниципальных образований способам защиты от опасностей, возникающих при военных  конфликтах или вследствие этих  конфликтов, а также при  чрезвычайных ситуациях природного и техногенного характера</w:t>
      </w:r>
      <w:r w:rsidR="00FB01CB">
        <w:rPr>
          <w:rFonts w:ascii="Times New Roman" w:hAnsi="Times New Roman"/>
          <w:sz w:val="28"/>
          <w:szCs w:val="28"/>
          <w:lang w:val="ru-RU"/>
        </w:rPr>
        <w:t>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обучение личного состава формирований и служб муниципальных образований;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учений и тренировок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организационно-методическое руководство и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обучением работников, личного состава формирований и служб организаций, находящихся на территориях муниципальных образований;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пропаганда знаний в области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3.2.2. По оповещению населения об опасностях, возникающих при военных конфликтах или вследствие этих  конфликтов, а также при  чрезвычайных ситуациях природного и техногенного характера: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сбор информации в области гражданской обороны и обмен ею.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3.2.3. По эвакуации населения, материальных и культурных ценностей в безопасные районы: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 xml:space="preserve">организация планирования, подготовки и проведения эвакуационных мероприятий в городах и населенных пунктах, отнесенных к группам по гражданской обороне, в населенных пунктах, имеющих организации, отнесенные к категории особой важности по гражданской обороне, и железнодорожные станции первой категории, и населенных пунктах, расположенных в зонах возможного катастрофического затопления в пределах  4-х часового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добегания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 xml:space="preserve"> волны прорыва при разрушении гидротехнических сооружений;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подготовка  безопасных районов для  размещения населения, материальных и культурных ценностей, подлежащих эвакуации;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организация деятельности эвакуационных органов, а также подготовка их личного состава.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3.2.4. По предоставлению населению  средств индивидуальной и коллективной  защиты: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приспособление в мирное время и при приведении гражданской обороны в готовность к её ведению и в ходе её ведения в  военное время заглубленных помещений и других сооружений подземного пространства для укрытия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подготовка в мирное время и строительство при приведении гражданской обороны в готовность к её ведению и в ходе её ведения в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военнное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 xml:space="preserve"> время быстровозводимых защитных  сооружений гражданской обороны  с упрощённым внутренним оборудованием и укрытий простейшего типа»;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укрытия населения в защитных сооружениях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3.2.5. По  проведению мероприятий по световой маскировке и другим видам маскировки: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определение перечня объектов, подлежащих маскировке;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других видов маскировки;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3.2.6. По проведению аварийно-спасательных и других неотложных  работ в случае возникновения опасностей для населения при военных  конфликтах или вследствие этих  конфликтов, а также при чрезвычайных ситуациях природного и техногенного характера;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создание, оснащение и подготовка в области гражданской обороны аварийно-спасательных формирований и спасательных служб, а также планирование их действий;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поддержание в состоянии постоянной готовности 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я всестороннего обеспечения аварийно- спасательных  и других неотложных  работ;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учёт и ведение реестров нештатных аварийно- спасательных  формирований, привлекаемых  для решения задач в области гражданской  обороны, и нештатных формирований по обеспечению выполнения мероприятий по гражданской обороне.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3.2.7.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при военных конфликтах или вследствие этих конфликтов, а также при  чрезвычайных ситуациях природного и техногенного характера являются: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 планирование и организация основных видов жизнеобеспечения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нормированное снабжение населения продовольственными и непродовольственными товарами;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предоставление населению коммунально-бытовых услуг;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санитарно-гигиенических и противоэпидемических мероприятий среди населения, пострадавшего при  военных  конфликтах или вследствие этих  конфликтов;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лечебно-эвакуационных мероприятий;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развертывание необходимой лечебной базы в загородной зоне, организация ее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энерго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- и водоснабжения;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оказание населению медицинской помощи;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определение численности населения, оставшегося без жилья;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предоставление населению информационно-психологической поддержки.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3.2.8. По борьбе с пожарами, возникшими при  военных  конфликтах  или вследствие этих  конфликтов;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3.2.9. По обнаружению и обозначению районов, подвергшихся радиоактивному, химическому, биологическому или  иному заражению (загрязнению):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введение режимов радиационной защиты на территориях, подвергшихся радиоактивному  заражению (загрязнению);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3.2.10. По санитарной обработке населения, обеззараживанию зданий и сооружений, специальной обработке техники и территорий: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заблаговременное создание запасов дезактивирующих, дегазирующих веществ и растворов;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3.2.11. По восстановлению и поддержанию порядка в районах, пострадавших при  военных  конфликтах  или вследствие этих  конфликтов, а также   при чрезвычайных ситуациях  природного и техногенного характера природного и техногенного характера, и  террористических акциях: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оснащение сил охраны общественного порядка, подготовка их в области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осуществление пропускного режима и поддержание общественного порядка в очагах поражения;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3.2.12. Основными мероприятиями по гражданской обороне, осуществляемыми  в целях решения задачи, связанной с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являются: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создание запасов оборудования и запасных частей для ремонта поврежденных систем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газ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энерго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- и водоснабжения;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подготовка резерва мобильных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я очистки, опреснения и транспортировки воды;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запасов резервуаров и ёмкостей,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я организации коммунального снабжения населения.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3.2.13. По срочному захоронению трупов в военное время: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заблаговременное, в мирное время, определение мест возможных захоронений;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создание, подготовка и обеспечение готовности сил и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гр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оборудование мест погребения (захоронения) тел (останков) погибших;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санитарно-эпидемиологического надзора.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3.2.14.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создание и организация работы в мирное и военное время комиссий по вопросам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повышения устойчивости функционирования объектов экономики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территорий, отнесенных в установленном порядке к группам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рациональное размещение объектов экономики и инфраструктуры, а также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пр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страхового фонда документации;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3.2.15. По вопросам обеспечения постоянной готовности сил и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гр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ажданской обороны: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создание и оснащение сил гражданской обороны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современными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подготовка сил гражданской обороны к действиям, проведение учений и тренировок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разработка и корректировка планов действий сил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определение порядка взаимодействия и привлечения сил и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гр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ажданской обороны, а также всестороннее обеспечение их действий.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4. Руководство и организационная структура гражданской обороны на территории муниципального образования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4.1. Руководство гражданской обороной в муниципальном образовании осуществляет руководитель органа местного самоуправления.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4.2. В целях организации и ведения гражданской обороны руководители гражданской обороны соответствующих уровней издают приказы и распоряжения руководителей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Приказы и распоряжения руководителей гражданской обороны в пределах их компетенции обязательны для исполнения всеми должностными лицами и гражданами.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4.3.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муниципального образования в военное время и другие органы, создаваемые в целях решения задач в области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4.4.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Органами, осуществляющими управление гражданской обороной на территории муниципального образования являются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структурные подразделения (работники) по гражданской обороне органов местного самоуправления и организаций.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4.5.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(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эвакоприемные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) комиссии.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4.6. Эвакуационные (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эвакоприемные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) комиссии возглавляются руководителями или заместителями руководителей соответствующих органов местного самоуправления и организаций.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4.7.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4.8. Для решения задач в области гражданской обороны, реализуемых на территории муниципального образования, создаются силы гражданской обороны. В состав сил гражданской обороны входят аварийно-спасательные формирования, нештатные аварийно-спасательные формирования и спасательные службы.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4.9.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Для осуществления управления гражданской обороной органы местного самоуправления и организации, в соответствии с полномочиями в области гражданской обороны,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C861E7">
        <w:rPr>
          <w:rFonts w:ascii="Times New Roman" w:hAnsi="Times New Roman"/>
          <w:b/>
          <w:sz w:val="28"/>
          <w:szCs w:val="28"/>
        </w:rPr>
        <w:t>           </w:t>
      </w:r>
      <w:r w:rsidRPr="00C861E7">
        <w:rPr>
          <w:rFonts w:ascii="Times New Roman" w:hAnsi="Times New Roman"/>
          <w:b/>
          <w:sz w:val="28"/>
          <w:szCs w:val="28"/>
          <w:lang w:val="ru-RU"/>
        </w:rPr>
        <w:t xml:space="preserve"> Состав сил и сре</w:t>
      </w:r>
      <w:proofErr w:type="gramStart"/>
      <w:r w:rsidRPr="00C861E7">
        <w:rPr>
          <w:rFonts w:ascii="Times New Roman" w:hAnsi="Times New Roman"/>
          <w:b/>
          <w:sz w:val="28"/>
          <w:szCs w:val="28"/>
          <w:lang w:val="ru-RU"/>
        </w:rPr>
        <w:t>дств гр</w:t>
      </w:r>
      <w:proofErr w:type="gramEnd"/>
      <w:r w:rsidRPr="00C861E7">
        <w:rPr>
          <w:rFonts w:ascii="Times New Roman" w:hAnsi="Times New Roman"/>
          <w:b/>
          <w:sz w:val="28"/>
          <w:szCs w:val="28"/>
          <w:lang w:val="ru-RU"/>
        </w:rPr>
        <w:t>ажданской обороны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5.1. Для выполнения мероприятий гражданской обороны, проведения аварийно-спасательных и других неотложных работ на территории муниципального образования в соответствии с планами гражданской обороны и защиты населения создается группировка сил гражданской обороны в составе нештатных, штатных аварийно-спасательных формирований и спасательных служб.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5.2. Аварийно-спасательные формирования – самостоятельные или входящие в состав аварийно-спасательных слу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жб стр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5.3. На территории муниципального образования создаются спасательные службы (службы гражданской обороны) муниципальных образований и организаций.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Задачи, организация и функции спасательных служб определяются соответствующими положениями о спасательных службах.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5.4. Положение о спасательной службе муниципального образования разрабатывается и подписывается руководителем соответствующей спасательной службы, согласовывается с руководителем соответствующей спасательной службы края, области, республики и утверждается руководителем гражданской обороны муниципального образования.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Инструкции и указания спасательных служб муниципального образования по вопросам, входящим в их компетенцию, обязательны для выполнения всеми подведомственными им структурными подразделениями, службами муниципальных образований и службами организаций.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5.5. Решение о создании спасательных служб принимают руководители органов местного самоуправления, в организациях - руководители организаций.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характера, выполняемых в соответствии с планами гражданской обороны и защиты населения (планами гражданской обороны) задач.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 решению руководителей органов местного самоуправления создаются спасательные службы: 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транспортная, торговли и питания и другие службы.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5.6. Силы гражданской обороны в мирное время могут привлекаться для участия в мероприятиях по предупреждению и ликвидации чрезвычайных ситуаций, а также ликвидации последствий, вызванных террористическими акциями.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Решение о привлечении в мирное время сил и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гр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ажданской обороны для ликвидации последствий чрезвычайных ситуаций на территории муниципального образования принимают руководители органов местного самоуправления и организаций в отношении созданных ими сил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Организациями, имеющими потенциально опасные производственные объекты и эксплуатирующими их,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время, в порядке, установленном законодательством и нормативными правовыми актами Российской Федерации субъекта Российской Федерации, из числа своих работников создаются и поддерживаются в состоянии постоянной готовности нештатные аварийно-спасательные формирования.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Органы местного самоуправления могут создавать, содержать и организовывать деятельность нештатных аварийно-спасательных формирований для решения задач на своих территориях.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Состав, структура и оснащение территориальных нештатных аварийно-спасательных формирований определяются руководителями организаций в соответствии с законодательством и нормативными правовыми актами Российской Федерации и субъекта Российской Федерации, исходя из задач гражданской обороны и защиты населения, и согласовываются с главным управлением МЧС России по субъекту Российской Федерации.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5.7. Силы и средства организаций независимо от организационно-правовых форм и форм собственности привлекаются для обеспечения выполнения мероприятий по гражданской обороне.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5.8. Сроки приведения в готовность органов управления и сил гражданской обороны к проведению мероприятий по подго</w:t>
      </w:r>
      <w:r w:rsidRPr="00C861E7">
        <w:rPr>
          <w:rFonts w:ascii="Times New Roman" w:hAnsi="Times New Roman"/>
          <w:sz w:val="28"/>
          <w:szCs w:val="28"/>
          <w:lang w:val="ru-RU"/>
        </w:rPr>
        <w:softHyphen/>
        <w:t>товке к защите и защите населения и организаций от опасностей, возни</w:t>
      </w:r>
      <w:r w:rsidRPr="00C861E7">
        <w:rPr>
          <w:rFonts w:ascii="Times New Roman" w:hAnsi="Times New Roman"/>
          <w:sz w:val="28"/>
          <w:szCs w:val="28"/>
          <w:lang w:val="ru-RU"/>
        </w:rPr>
        <w:softHyphen/>
        <w:t>кающих при ведении военных действий или вследствие этих действий: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дежурные силы и средства - _____ час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.;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органы управления - _____ час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.;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силы постоянной готовности - _____ час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.;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силы повышенной готовности - _____ час.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6. Подготовка к ведению и ведение гражданской обороны в муниципальном образовании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6.1. Мероприятия по гражданской обороне организуются в рамках подготовки к ведению и ведения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6.2.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Подготовка 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 военных конфликтах или вследствие этих  конфликтов, а также при  чрезвычайных ситуациях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).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6.3. План основных мероприятий муниципального образования на год разрабатывается органом местного самоуправления и согласовывается с органом, уполномоченным решать задачи гражданской обороны и задачи по предупреждению и ликвидации чрезвычайных ситуаций.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Планирование основных мероприятий гражданской обороны производится с учетом всесторонней оценки обстановки, которая может сложиться на территории муниципального образования в результате применения современных средств поражения, а также в результате возможных террористических актов и чрезвычайных ситуаций.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6.4. Ведение гражданской обороны на муниципальном уровне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военных  конфликтах или вследствие этих  конфликтов, а также при  чрезвычайных ситуациях,  природного и техногенного характера осуществляется на основании планов гражданской обороны и защиты населения муниципальных образований.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6.5. Планы гражданской обороны и защиты населения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6.6.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В целях решения задач в области гражданской обороны в соответствии с полномочиями в области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гражданской обороны создаются и содержатся в готовности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6.7. Для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эвакоприемные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) комиссии. Эвакуационные (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эвакоприемные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) комиссии возглавляются руководителями или заместителями руководителей соответствующих органов местного самоуправления. Деятельность эвакуационных (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эвакоприемных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) комиссий регламентируется положениями об эвакуационных (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эвакоприемных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>) комиссиях, утверждаемыми соответствующими руководителями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6.8. В целях обеспечения организованного и планомерного осуществления мероприятий по гражданской обороне, в том числе  своевременного оповещения населения о прогнозируемых и возникших опасностях в военное время на территории муниципального образования организуется сбор и обмен информацией в области гражданской обороны (далее – информация).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Сбор и обмен информацией   осуществляются органами местного самоуправления и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организациями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эксплуатирующими производственные опасные объекты и эксплуатирующими их.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 xml:space="preserve">Сбор и обмен информацией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эксплуатирующие опасные производственные объекты </w:t>
      </w:r>
      <w:r w:rsidRPr="00C861E7">
        <w:rPr>
          <w:rFonts w:ascii="Times New Roman" w:hAnsi="Times New Roman"/>
          <w:sz w:val="28"/>
          <w:szCs w:val="28"/>
        </w:rPr>
        <w:t>I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861E7">
        <w:rPr>
          <w:rFonts w:ascii="Times New Roman" w:hAnsi="Times New Roman"/>
          <w:sz w:val="28"/>
          <w:szCs w:val="28"/>
        </w:rPr>
        <w:t>II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классов опасности, особо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радиационно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 xml:space="preserve"> опасные и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ядерно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 xml:space="preserve"> оп</w:t>
      </w:r>
      <w:r w:rsidR="0029767C">
        <w:rPr>
          <w:rFonts w:ascii="Times New Roman" w:hAnsi="Times New Roman"/>
          <w:sz w:val="28"/>
          <w:szCs w:val="28"/>
          <w:lang w:val="ru-RU"/>
        </w:rPr>
        <w:t>а</w:t>
      </w:r>
      <w:r w:rsidRPr="00C861E7">
        <w:rPr>
          <w:rFonts w:ascii="Times New Roman" w:hAnsi="Times New Roman"/>
          <w:sz w:val="28"/>
          <w:szCs w:val="28"/>
          <w:lang w:val="ru-RU"/>
        </w:rPr>
        <w:t>сные производства и объекты, гидротехнические сооружения высокой опасности, а также  организациями, отнесёнными в установленном порядке к категориям по гражданской обороне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э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ксплуатирующими их.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Порядок сбора  и обмена информацией в области гражданской обороны, формы донесений  и сроки их представления  на территории суб</w:t>
      </w:r>
      <w:r w:rsidR="0029767C">
        <w:rPr>
          <w:rFonts w:ascii="Times New Roman" w:hAnsi="Times New Roman"/>
          <w:sz w:val="28"/>
          <w:szCs w:val="28"/>
          <w:lang w:val="ru-RU"/>
        </w:rPr>
        <w:t>ъ</w:t>
      </w:r>
      <w:r w:rsidRPr="00C861E7">
        <w:rPr>
          <w:rFonts w:ascii="Times New Roman" w:hAnsi="Times New Roman"/>
          <w:sz w:val="28"/>
          <w:szCs w:val="28"/>
          <w:lang w:val="ru-RU"/>
        </w:rPr>
        <w:t>екта  Российской Федерации определяется главным управлением МЧ</w:t>
      </w:r>
      <w:r w:rsidR="0029767C">
        <w:rPr>
          <w:rFonts w:ascii="Times New Roman" w:hAnsi="Times New Roman"/>
          <w:sz w:val="28"/>
          <w:szCs w:val="28"/>
          <w:lang w:val="ru-RU"/>
        </w:rPr>
        <w:t>С</w:t>
      </w:r>
      <w:r w:rsidRPr="00C861E7">
        <w:rPr>
          <w:rFonts w:ascii="Times New Roman" w:hAnsi="Times New Roman"/>
          <w:sz w:val="28"/>
          <w:szCs w:val="28"/>
          <w:lang w:val="ru-RU"/>
        </w:rPr>
        <w:t xml:space="preserve"> России по субъекту  Р</w:t>
      </w:r>
      <w:r w:rsidR="0029767C">
        <w:rPr>
          <w:rFonts w:ascii="Times New Roman" w:hAnsi="Times New Roman"/>
          <w:sz w:val="28"/>
          <w:szCs w:val="28"/>
          <w:lang w:val="ru-RU"/>
        </w:rPr>
        <w:t>о</w:t>
      </w:r>
      <w:r w:rsidRPr="00C861E7">
        <w:rPr>
          <w:rFonts w:ascii="Times New Roman" w:hAnsi="Times New Roman"/>
          <w:sz w:val="28"/>
          <w:szCs w:val="28"/>
          <w:lang w:val="ru-RU"/>
        </w:rPr>
        <w:t>ссийской Федерации.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6.9. Подготовка к ведению гражданской обороны на территории муниципального образования осуществляется в мирное время и включает в себя: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разработку и корректировку планов гражданской обороны и защиты населения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создание, подготовку и обеспечение готовности к действиям органов управления, сил и средств, предназначенных для решения задач гражданской обороны и защиты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подготовку к работе в условиях военного времени органов и пунктов управления;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создание, подготовку и обеспечение готовности к действиям эвакуационных органов всех уровней;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экспертную оценку, составление перечней материальных и культурных ценностей, подлежащих вывозу в безопасные районы, подготовку тары и упаковочного материала, личного состава погрузочно-разгрузочных команд;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определение необходимого количества транспортных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я эвакуации населения категорированных городов, материальных и культурных ценностей в безопасные районы;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подготовка мест размещения эвакуированного населения, хранения вывозимых материальных и культурных ценностей в безопасных районах;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подготовку территориальных и объектовых нештатных аварийно-спасательных формирований и руководство их деятельностью;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организацию и поддержание взаимодействия с соответствующими федеральными органами исполнительной власти, территориальными органами федеральных органов исполнительной власти, органами военного командования, исполнительными органами государственной власти области и органами местного самоуправления;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планирование и организацию основных видов жизнеобеспечения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планирование и руководство проведением мероприятий по поддержанию устойчивого функционирования организаций;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подготовку к проведению инженерно-технических мероприятий по уменьшению демаскирующих признаков организаций и предприятий;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определение потребности и создание запасов финансовых, материально-технических, продовольственных, медицинских и иных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я обеспечения выполнения мероприятий по гражданской обороне, защите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планирование обеспечения органов управления, сил гражданской обороны автотракторной и специальной техникой, приборами и инструментами, горюче-смазочными материалами, продовольствием и водой, средствами связи, средствами медицинской, радиационной и химической защиты, медицинским и вещевым имуществом, средствами обеззараживания, строительными материалами, топливом, другими видами материальных и технических средств и их защиты;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поддержание в исправном состоянии и в постоянной готовности техники, привлекаемой к решению задач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 Ведение гражданской обороны на территории муниципального образования осуществляется при приведении системы гражданской обороны в установленные степени готовности и в условиях военного времени и включает в себя: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6.10.1. По вопросам управления мероприятиями гражданской обороны: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приведение в готовность системы управления организации;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развертывание работы штабов, боевых расчетов ГО на пункте управления;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проведение мероприятий, обеспечивающих устойчивое управление органами управления, силами и средствами при осуществлении мероприятий гражданской обороны.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6.10.2. По вопросам обеспечения оповещения населения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поддержание в состоянии постоянной готовности к использованию технических систем управления гражданской обороны, территориальной системы оповещения населения;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своевременное оповещение населения об опасностях, возникающих при  военных  конфликтах  или вследствие этих  конфликтов, а также при  чрезвычайных ситуациях природного и техногенного характера.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6.10.3. По вопросам медицинского обеспечения населения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организация и проведение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медицинских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, лечебно-эвакуационных, санитарно-гигиенических и противоэпидемических мероприятий, направленных на сохранение жизни и здоровья населения, а также своевременное оказание медицинской помощи пораженным и больным гражданам;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проведение комплекса санитарно-гигиенических и противоэпидемических мероприятий, направленных на предупреждение возникновения и распространения инфекционных заболеваний;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санитарного благополучия населения (рабочих и служащих), устранение неблагоприятных санитарных последствий применения противником средств массового поражения;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6.10.4. По вопросам социального обеспечения населения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всесторонней социальной помощи населению (рабочим и служащим), пострадавшему от опасностей, возникших при  военных  конфликтах или вследствие этих конфликтов, а также при чрезвычайных ситуациях природного и техногенного характера, включая террористические акты;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т.п.), а также осуществление подселения населения на площадь сохранившегося жилого фонда;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6.10.5. По вопросам транспортного обеспечения населения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мониторинг исправности транспорта, а также транспорта, остающегося после мобилизации на объектах экономики, независимо от его ведомственной принадлежности и форм собственности;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осуществление транспортных перевозок в целях гражданской обороны (вывоз эвакуируемого населения (рабочих и служащих), материальных и культурных ценностей в безопасную зону, доставка сил гражданской обороны и рабочих смен к местам работ, эвакуация пораженных в больничные базы, доставка материальных средств, необходимых для проведения аварийно-спасательных и других неотложных работ);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6.10.6. По вопросам инженерного обеспечения населения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строительства недостающего фонда защитных сооружений (быстровозводимых убежищ и противорадиационных укрытий) для защиты населения (рабочих и служащих) от всех видов поражающих факторов и последствий применения современных средств поражения;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инженерного оборудования пунктов управления, сборных и промежуточных пунктов эвакуации, станций посадки и высадки эвакуируемого населения, приемных эвакуационных пунктов и районов размещения эвакуируемого населения (рабочих и служащих) в безопасных районах и исходных районов сил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восстановление в приоритетном порядке объектов экономики в условиях военного времени;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ведение инженерной разведки на маршрутах ввода сил гражданской обороны, в очагах поражения и зонах катастрофического затопления;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осуществление мероприятий, направленных на повышение устойчивости функционирования объектов, специальных инженерных сетей и коммуникаций жилищно-коммунального хозяйства, их срочное восстановление;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проведение неотложных работ по локализации и ликвидации аварий на специальных инженерных сетях и коммуникациях.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6.10.7. По вопросам жилищно-коммунального обеспечения населения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готовности коммунальных служб к работе в условиях военного времени;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организация безотказной работы защищенной системы водоснабжения, создание запасов воды и поддержание в готовности технических средств ее доставки;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организация защиты </w:t>
      </w:r>
      <w:proofErr w:type="spellStart"/>
      <w:r w:rsidRPr="00C861E7">
        <w:rPr>
          <w:rFonts w:ascii="Times New Roman" w:hAnsi="Times New Roman"/>
          <w:sz w:val="28"/>
          <w:szCs w:val="28"/>
          <w:lang w:val="ru-RU"/>
        </w:rPr>
        <w:t>водоисточников</w:t>
      </w:r>
      <w:proofErr w:type="spellEnd"/>
      <w:r w:rsidRPr="00C861E7">
        <w:rPr>
          <w:rFonts w:ascii="Times New Roman" w:hAnsi="Times New Roman"/>
          <w:sz w:val="28"/>
          <w:szCs w:val="28"/>
          <w:lang w:val="ru-RU"/>
        </w:rPr>
        <w:t xml:space="preserve"> и сооружений водопроводного хозяйства от заражения химически опасными, отравляющими, радиоактивными веществами и биологическими средствами;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</w:t>
      </w:r>
      <w:r w:rsidR="0029767C">
        <w:rPr>
          <w:rFonts w:ascii="Times New Roman" w:hAnsi="Times New Roman"/>
          <w:sz w:val="28"/>
          <w:szCs w:val="28"/>
          <w:lang w:val="ru-RU"/>
        </w:rPr>
        <w:t xml:space="preserve">ация лабораторного контроля </w:t>
      </w:r>
      <w:proofErr w:type="gramStart"/>
      <w:r w:rsidR="0029767C">
        <w:rPr>
          <w:rFonts w:ascii="Times New Roman" w:hAnsi="Times New Roman"/>
          <w:sz w:val="28"/>
          <w:szCs w:val="28"/>
          <w:lang w:val="ru-RU"/>
        </w:rPr>
        <w:t>пить</w:t>
      </w:r>
      <w:r w:rsidRPr="00C861E7">
        <w:rPr>
          <w:rFonts w:ascii="Times New Roman" w:hAnsi="Times New Roman"/>
          <w:sz w:val="28"/>
          <w:szCs w:val="28"/>
          <w:lang w:val="ru-RU"/>
        </w:rPr>
        <w:t>евой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и сточных вод в пунктах водоснабжения;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проведение санитарной обработки людей, обеззараживания одежды, объектов, техники, территорий и воды на коммунально-бытовых предприятиях муниципального образования;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осуществление срочного захоронения трупов;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размещения пострадавшего и эвакуированного населения (рабочих и служащих), их коммунально-бытового обеспечения;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6.10.8. По вопросам обеспечения населения муниципального образования товарами первой необходимости и питанием: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горячим питанием или сухими пайками пострадавшего и пораженного населения (рабочих и служащих) до поступления его в стационарные лечебные учреждения;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снабжение товарами первой необходимости населения (рабочих и служащих), а также личного состава аварийно-спасательных формирований в исходных районах и при ведении аварийно-спасательных и других неотложных работ;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доставки и передачи на санитарно-обмывочные пункты комплектов белья, одежды и обуви;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защиты товарных запасов продовольствия и промышленных товаров первой необходимости от поражающих факторов оружия массового поражения и других средств нападения противника, учета потерь этих запасов.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6.10.9. По вопросам обеспечения горюче-смазочными материалами и энергоснабжением: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обеспечения горюче-смазочными материалами автотракторной, специальной техники и других технических средств, привлекаемых для проведения мероприятий по гражданской обороне;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бесперебойной подачи газа, топлива, электрической энергии для обеспечения нужд населения и функционирования организаций при ведении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обеспечение электрической энергией населения (организаций), аварийно-спасательных формирований в ходе проведения ими аварийно-спасательных и других неотложных работ;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проведения мероприятий по повышению устойчивости функционирования объектов энергоснабжения;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проведение мероприятий по светомаскировке.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6.10.10. По вопросам обеспечения охраны общественного порядка: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охрана и оборона важных в стратегическом отношении объектов, объектов на коммуникациях, включенных в перечень, утверждаемый Правительством Российской Федерации;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организация и проведение мероприятий, направленных на поддержание общественного порядка в городах, отнесенных к группе по гражданской обороне, других населенных пунктах, на маршрутах эвакуации населения, а также обеспечение охраны материальных и культурных ценностей в военное время;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в установленном порядке надзора (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контроля) за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соблюдением должностными лицами и населением правил световой маскировки, карантина, выполнением решений органов государственной власти по вопросам обеспечения общественного порядка при введении военного положения и при проведении мероприятий гражданской обороны;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общественного порядка и безопасности дорожного движения на маршрутах ввода сил гражданской обороны в очаги поражения, при проведении в них аварийно-спасательных и других неотложных работ, а также при выводе из этих очагов пострадавших;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6.10.11. По вопросам противопожарного обеспечения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готовности сил и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пр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отивопожарной службы и НАСФ;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профилактических мероприятий, направленных на повышение противопожарной устойчивости населенных пунктов и предприятий;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спасение и эвакуация людей из горящих, задымленных и загазованных зданий и сооружений;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привлечение населения к обеспечению пожарной безопасности.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6.10.12. По вопросам дорожного обеспечения муниципального образования: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разработка мероприятий, направленных на обеспечение содержания в исправном состоянии автомобильных дорог и мостов;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поддержание дорог и дорожных сооружений в проезжем состоянии, строительство новых дорог, оборудование колонных путей и переправ;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ремонт и содержание автомобильных дорог и искусственных сооружений на них;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lastRenderedPageBreak/>
        <w:t>осуществление мероприятий по техническому прикрытию автомобильных дорог, ликвидация в кратчайший срок их разрушений и повреждений, предназначенных для ввода сил в районы аварийно-спасательных и других неотложных работ, эвакуации пораженных (создание запасов строительных материалов и готовых конструкций, выделение и расстановка сил и средств для выполнения восстановительных работ на важнейших объектах и участках дорог).</w:t>
      </w:r>
      <w:proofErr w:type="gramEnd"/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6.10.13. По вопросам защиты животных и растений: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мероприятий по защите животных, растений и продукции животноводства, растениеводства на объектах сельскохозяйственного производства от оружия массового поражения;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ведение ветеринарной и фитопатологической разведки;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 xml:space="preserve">ведение наблюдения и проведение лабораторного 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 xml:space="preserve"> зараженностью продуктов животноводства, растениеводства, кормов и воды.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6.10.14. По вопросам проведения эвакуации населения, материальных и культурных ценностей: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развертывание и обеспечение работы эвакуационных органов всех уровней;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проведение мероприятий по эвакуации населения, материальных и культурных ценностей в безопасные районы;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размещения, первоочередного жизнеобеспечения эвакуированного населения в безопасных районах;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организацию и ведение регистрационного учета, а при необходимости и документирование эвакуированного населения в местах его размещения;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6.10.15. По вопросам проведения аварийно-спасательных и других неотложных работ: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создание и поддержание в готовности к действиям группировки сил и сре</w:t>
      </w:r>
      <w:proofErr w:type="gramStart"/>
      <w:r w:rsidRPr="00C861E7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Pr="00C861E7">
        <w:rPr>
          <w:rFonts w:ascii="Times New Roman" w:hAnsi="Times New Roman"/>
          <w:sz w:val="28"/>
          <w:szCs w:val="28"/>
          <w:lang w:val="ru-RU"/>
        </w:rPr>
        <w:t>я проведения АСДНР;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ведение всех видов разведки на маршрутах ввода сил;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обеспечение безопасности дорожного движения и общественного порядка на маршрутах ввода сил и в районах проведения АСДНР;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осуществление мероприятий по учету потерь населения.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61E7">
        <w:rPr>
          <w:rFonts w:ascii="Times New Roman" w:hAnsi="Times New Roman"/>
          <w:b/>
          <w:sz w:val="28"/>
          <w:szCs w:val="28"/>
          <w:lang w:val="ru-RU"/>
        </w:rPr>
        <w:t>7. Заключительные положения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</w:rPr>
        <w:t> 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7.1.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C861E7" w:rsidRPr="00C861E7" w:rsidRDefault="00C861E7" w:rsidP="00C861E7">
      <w:pPr>
        <w:keepNext/>
        <w:keepLine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t>7.2.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C861E7" w:rsidRPr="00C861E7" w:rsidRDefault="00C861E7" w:rsidP="00C861E7">
      <w:pPr>
        <w:keepNext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C861E7">
        <w:rPr>
          <w:rFonts w:ascii="Times New Roman" w:hAnsi="Times New Roman"/>
          <w:sz w:val="28"/>
          <w:szCs w:val="28"/>
          <w:lang w:val="ru-RU"/>
        </w:rPr>
        <w:br w:type="page"/>
      </w:r>
    </w:p>
    <w:p w:rsidR="00C861E7" w:rsidRPr="00C861E7" w:rsidRDefault="00C861E7" w:rsidP="00C861E7">
      <w:pPr>
        <w:rPr>
          <w:rFonts w:ascii="Times New Roman" w:hAnsi="Times New Roman"/>
          <w:sz w:val="28"/>
          <w:szCs w:val="28"/>
          <w:lang w:val="ru-RU"/>
        </w:rPr>
      </w:pPr>
    </w:p>
    <w:p w:rsidR="00D958CA" w:rsidRPr="00C861E7" w:rsidRDefault="00D958CA" w:rsidP="00D958CA">
      <w:pPr>
        <w:tabs>
          <w:tab w:val="left" w:pos="2880"/>
        </w:tabs>
        <w:rPr>
          <w:rFonts w:ascii="Times New Roman" w:hAnsi="Times New Roman"/>
          <w:sz w:val="28"/>
          <w:szCs w:val="28"/>
          <w:lang w:val="ru-RU"/>
        </w:rPr>
      </w:pPr>
    </w:p>
    <w:sectPr w:rsidR="00D958CA" w:rsidRPr="00C861E7" w:rsidSect="00FA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D70"/>
    <w:rsid w:val="00074D70"/>
    <w:rsid w:val="0008255B"/>
    <w:rsid w:val="00082F62"/>
    <w:rsid w:val="00173F6C"/>
    <w:rsid w:val="0029767C"/>
    <w:rsid w:val="002C6FD8"/>
    <w:rsid w:val="003B74D3"/>
    <w:rsid w:val="003E1FE5"/>
    <w:rsid w:val="00445068"/>
    <w:rsid w:val="00480DD5"/>
    <w:rsid w:val="00847AD1"/>
    <w:rsid w:val="008D1ECA"/>
    <w:rsid w:val="009254AF"/>
    <w:rsid w:val="00952BFF"/>
    <w:rsid w:val="00AB3255"/>
    <w:rsid w:val="00B46B69"/>
    <w:rsid w:val="00BA2011"/>
    <w:rsid w:val="00BA7CAE"/>
    <w:rsid w:val="00C50C0C"/>
    <w:rsid w:val="00C861E7"/>
    <w:rsid w:val="00C9513A"/>
    <w:rsid w:val="00D2451B"/>
    <w:rsid w:val="00D25D05"/>
    <w:rsid w:val="00D30152"/>
    <w:rsid w:val="00D36256"/>
    <w:rsid w:val="00D958CA"/>
    <w:rsid w:val="00E061EF"/>
    <w:rsid w:val="00F64862"/>
    <w:rsid w:val="00FA7A7E"/>
    <w:rsid w:val="00FB0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5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01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5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1EF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E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3015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D3015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301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1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1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3015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015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3015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3015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3015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3015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D301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D301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D301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D30152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D30152"/>
    <w:rPr>
      <w:b/>
      <w:bCs/>
    </w:rPr>
  </w:style>
  <w:style w:type="character" w:styleId="ab">
    <w:name w:val="Emphasis"/>
    <w:basedOn w:val="a0"/>
    <w:uiPriority w:val="20"/>
    <w:qFormat/>
    <w:rsid w:val="00D3015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30152"/>
    <w:rPr>
      <w:szCs w:val="32"/>
    </w:rPr>
  </w:style>
  <w:style w:type="paragraph" w:styleId="ad">
    <w:name w:val="List Paragraph"/>
    <w:basedOn w:val="a"/>
    <w:uiPriority w:val="34"/>
    <w:qFormat/>
    <w:rsid w:val="00D301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0152"/>
    <w:rPr>
      <w:i/>
    </w:rPr>
  </w:style>
  <w:style w:type="character" w:customStyle="1" w:styleId="22">
    <w:name w:val="Цитата 2 Знак"/>
    <w:basedOn w:val="a0"/>
    <w:link w:val="21"/>
    <w:uiPriority w:val="29"/>
    <w:rsid w:val="00D3015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3015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D30152"/>
    <w:rPr>
      <w:b/>
      <w:i/>
      <w:sz w:val="24"/>
    </w:rPr>
  </w:style>
  <w:style w:type="character" w:styleId="af0">
    <w:name w:val="Subtle Emphasis"/>
    <w:uiPriority w:val="19"/>
    <w:qFormat/>
    <w:rsid w:val="00D3015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D3015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3015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D3015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D3015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D3015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1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14219</Words>
  <Characters>81050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BEST</cp:lastModifiedBy>
  <cp:revision>12</cp:revision>
  <cp:lastPrinted>2013-11-27T08:33:00Z</cp:lastPrinted>
  <dcterms:created xsi:type="dcterms:W3CDTF">2013-11-27T08:14:00Z</dcterms:created>
  <dcterms:modified xsi:type="dcterms:W3CDTF">2016-02-08T13:36:00Z</dcterms:modified>
</cp:coreProperties>
</file>