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FB28E7" w:rsidTr="00FB28E7">
        <w:tc>
          <w:tcPr>
            <w:tcW w:w="9570" w:type="dxa"/>
          </w:tcPr>
          <w:p w:rsidR="00FB28E7" w:rsidRDefault="00FB28E7" w:rsidP="00FB28E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8E7" w:rsidRDefault="00FB28E7" w:rsidP="00FB28E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B28E7" w:rsidRDefault="00FB28E7" w:rsidP="00FB28E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FB28E7" w:rsidRDefault="00FB28E7" w:rsidP="00FB28E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B28E7" w:rsidRDefault="00FB28E7" w:rsidP="00FB28E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FB28E7" w:rsidRDefault="00FB28E7" w:rsidP="00FB28E7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FB28E7" w:rsidRDefault="00FB28E7" w:rsidP="00FB28E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FB28E7" w:rsidRDefault="00FB28E7" w:rsidP="00FB28E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17.01.2017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03-п</w:t>
      </w:r>
    </w:p>
    <w:p w:rsidR="00FB28E7" w:rsidRDefault="00FB28E7" w:rsidP="00FB28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28E7" w:rsidRPr="00FB28E7" w:rsidRDefault="00FB28E7" w:rsidP="00FB28E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FB28E7">
        <w:rPr>
          <w:sz w:val="28"/>
          <w:szCs w:val="28"/>
        </w:rPr>
        <w:t>Об утверждении Порядка участия граждан (физических лиц),</w:t>
      </w:r>
    </w:p>
    <w:p w:rsidR="00FB28E7" w:rsidRDefault="00FB28E7" w:rsidP="00FB28E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FB28E7">
        <w:rPr>
          <w:sz w:val="28"/>
          <w:szCs w:val="28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</w:t>
      </w:r>
      <w:r>
        <w:rPr>
          <w:sz w:val="28"/>
          <w:szCs w:val="28"/>
        </w:rPr>
        <w:t>ального образования Рязано</w:t>
      </w:r>
      <w:r w:rsidRPr="00FB28E7">
        <w:rPr>
          <w:sz w:val="28"/>
          <w:szCs w:val="28"/>
        </w:rPr>
        <w:t>вский сельсовет</w:t>
      </w:r>
    </w:p>
    <w:p w:rsidR="00FB28E7" w:rsidRDefault="00FB28E7" w:rsidP="00FB28E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FB28E7" w:rsidRDefault="00FB28E7" w:rsidP="00FB28E7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FB28E7" w:rsidRPr="0096632A" w:rsidRDefault="00FB28E7" w:rsidP="00FB28E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32A">
        <w:rPr>
          <w:sz w:val="28"/>
          <w:szCs w:val="28"/>
        </w:rPr>
        <w:t xml:space="preserve">В целях реализации Федерального закона от 9 февраля 2009 года </w:t>
      </w:r>
      <w:r w:rsidRPr="0096632A">
        <w:rPr>
          <w:sz w:val="28"/>
          <w:szCs w:val="28"/>
        </w:rPr>
        <w:br/>
        <w:t xml:space="preserve">№ 8-ФЗ «Об обеспечении доступа к информации о деятельности государственных органов и органов местного самоуправления», администрация </w:t>
      </w:r>
      <w:r>
        <w:rPr>
          <w:sz w:val="28"/>
          <w:szCs w:val="28"/>
        </w:rPr>
        <w:t xml:space="preserve"> муниципального образования Рязановский </w:t>
      </w:r>
      <w:r w:rsidRPr="0096632A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постановляет:</w:t>
      </w:r>
    </w:p>
    <w:p w:rsidR="00FB28E7" w:rsidRPr="00A72DDF" w:rsidRDefault="00FB28E7" w:rsidP="00FB28E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8E7" w:rsidRPr="00A72DDF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A72DDF">
        <w:rPr>
          <w:sz w:val="28"/>
          <w:szCs w:val="28"/>
        </w:rPr>
        <w:t xml:space="preserve">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</w:t>
      </w:r>
      <w:r>
        <w:rPr>
          <w:sz w:val="28"/>
          <w:szCs w:val="28"/>
        </w:rPr>
        <w:t xml:space="preserve">муниципального образования Рязановский </w:t>
      </w:r>
      <w:r w:rsidRPr="00A72DDF">
        <w:rPr>
          <w:sz w:val="28"/>
          <w:szCs w:val="28"/>
        </w:rPr>
        <w:t xml:space="preserve"> сельсовет.</w:t>
      </w:r>
    </w:p>
    <w:p w:rsidR="00FB28E7" w:rsidRPr="00A72DDF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A72DDF">
        <w:rPr>
          <w:sz w:val="28"/>
          <w:szCs w:val="28"/>
        </w:rPr>
        <w:t>2. Настоящее постановление вступает в силу после  его официального обнародования.</w:t>
      </w:r>
    </w:p>
    <w:p w:rsidR="00FB28E7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Pr="00A72DDF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A72D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                                                                    А.В. Брусилов</w:t>
      </w:r>
    </w:p>
    <w:p w:rsidR="00FB28E7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Pr="00A72DDF" w:rsidRDefault="00FB28E7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Pr="00D018EA" w:rsidRDefault="00FB28E7" w:rsidP="00FB28E7">
      <w:pPr>
        <w:pStyle w:val="af5"/>
        <w:jc w:val="right"/>
        <w:rPr>
          <w:sz w:val="26"/>
          <w:szCs w:val="26"/>
        </w:rPr>
      </w:pPr>
      <w:r w:rsidRPr="00D018EA">
        <w:rPr>
          <w:sz w:val="26"/>
          <w:szCs w:val="26"/>
        </w:rPr>
        <w:lastRenderedPageBreak/>
        <w:t>Приложение</w:t>
      </w:r>
      <w:r w:rsidRPr="00D018EA">
        <w:rPr>
          <w:sz w:val="26"/>
          <w:szCs w:val="26"/>
        </w:rPr>
        <w:br/>
        <w:t xml:space="preserve">к постановлению администрации </w:t>
      </w:r>
      <w:r w:rsidRPr="00D018EA">
        <w:rPr>
          <w:sz w:val="26"/>
          <w:szCs w:val="26"/>
        </w:rPr>
        <w:br/>
        <w:t>от 17.01.2017 г. № 03-п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center"/>
        <w:rPr>
          <w:b/>
          <w:sz w:val="26"/>
          <w:szCs w:val="26"/>
        </w:rPr>
      </w:pPr>
      <w:r w:rsidRPr="00D018EA">
        <w:rPr>
          <w:b/>
          <w:sz w:val="26"/>
          <w:szCs w:val="26"/>
        </w:rPr>
        <w:t>Порядок</w:t>
      </w:r>
      <w:r w:rsidRPr="00D018EA">
        <w:rPr>
          <w:b/>
          <w:sz w:val="26"/>
          <w:szCs w:val="26"/>
        </w:rPr>
        <w:br/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Рязановский сельсовет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FB28E7" w:rsidRPr="00D018EA" w:rsidRDefault="00FB28E7" w:rsidP="00FB28E7">
      <w:pPr>
        <w:pStyle w:val="af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D018EA">
        <w:rPr>
          <w:b/>
          <w:sz w:val="26"/>
          <w:szCs w:val="26"/>
        </w:rPr>
        <w:t>Общие положения</w:t>
      </w:r>
    </w:p>
    <w:p w:rsidR="00FB28E7" w:rsidRPr="00D018EA" w:rsidRDefault="00FB28E7" w:rsidP="00FB28E7">
      <w:pPr>
        <w:pStyle w:val="af5"/>
        <w:spacing w:before="0" w:beforeAutospacing="0" w:after="0" w:afterAutospacing="0"/>
        <w:ind w:left="1080"/>
        <w:jc w:val="both"/>
        <w:rPr>
          <w:b/>
          <w:sz w:val="26"/>
          <w:szCs w:val="26"/>
        </w:rPr>
      </w:pPr>
    </w:p>
    <w:p w:rsidR="00FB28E7" w:rsidRPr="00D018EA" w:rsidRDefault="00FB28E7" w:rsidP="00FB28E7">
      <w:pPr>
        <w:pStyle w:val="af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– заинтересованные лица), на заседании координационных и совещательных органов, образованных на территории муниципального образования  Рязановский сельсовет (далее соответственно – коллегиальный орган).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вопросы, содержащие сведения, относящиеся к информации ограниченного доступа.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доступа устанавливается федеральным законодательством.</w:t>
      </w:r>
      <w:r w:rsidRPr="00D018EA">
        <w:rPr>
          <w:sz w:val="26"/>
          <w:szCs w:val="26"/>
        </w:rPr>
        <w:br/>
        <w:t>3. Действие настоящего Порядка не распространяется:</w:t>
      </w:r>
      <w:r w:rsidRPr="00D018EA">
        <w:rPr>
          <w:sz w:val="26"/>
          <w:szCs w:val="26"/>
        </w:rPr>
        <w:br/>
        <w:t>на лиц, включенных в состав коллегиального органа;</w:t>
      </w:r>
      <w:r w:rsidRPr="00D018EA">
        <w:rPr>
          <w:sz w:val="26"/>
          <w:szCs w:val="26"/>
        </w:rPr>
        <w:br/>
        <w:t>на лиц, приглашенных на заседание коллегиального органа;</w:t>
      </w:r>
      <w:r w:rsidRPr="00D018EA">
        <w:rPr>
          <w:sz w:val="26"/>
          <w:szCs w:val="26"/>
        </w:rPr>
        <w:br/>
        <w:t>на 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center"/>
        <w:rPr>
          <w:b/>
          <w:sz w:val="26"/>
          <w:szCs w:val="26"/>
        </w:rPr>
      </w:pPr>
      <w:r w:rsidRPr="00D018EA">
        <w:rPr>
          <w:sz w:val="26"/>
          <w:szCs w:val="26"/>
        </w:rPr>
        <w:br/>
      </w:r>
      <w:r w:rsidRPr="00D018EA">
        <w:rPr>
          <w:b/>
          <w:sz w:val="26"/>
          <w:szCs w:val="26"/>
        </w:rPr>
        <w:t>II.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заседании коллегиального органа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br/>
        <w:t>4. Структурное подразделение коллегиального органа, обеспечивающее его деятельность, не позднее 10 рабочих дней до дня проведения заседания, представляет в администрацию Рязановского сельсовета информацию о запланированном к проведению заседании коллегиального органа для информирования заинтересованных лиц через средства массовой информации и (или) путем размещения информации на официальном сайте.</w:t>
      </w:r>
      <w:r w:rsidRPr="00D018EA">
        <w:rPr>
          <w:sz w:val="26"/>
          <w:szCs w:val="26"/>
        </w:rPr>
        <w:br/>
      </w:r>
      <w:r w:rsidRPr="00D018EA">
        <w:rPr>
          <w:sz w:val="26"/>
          <w:szCs w:val="26"/>
        </w:rPr>
        <w:lastRenderedPageBreak/>
        <w:t xml:space="preserve">5. </w:t>
      </w:r>
      <w:proofErr w:type="gramStart"/>
      <w:r w:rsidRPr="00D018EA">
        <w:rPr>
          <w:sz w:val="26"/>
          <w:szCs w:val="26"/>
        </w:rPr>
        <w:t>Информация включает в себя следующие сведения:</w:t>
      </w:r>
      <w:r w:rsidRPr="00D018EA">
        <w:rPr>
          <w:sz w:val="26"/>
          <w:szCs w:val="26"/>
        </w:rPr>
        <w:br/>
        <w:t>1) дата и время проведения заседания;</w:t>
      </w:r>
      <w:proofErr w:type="gramEnd"/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2) место проведения заседания с указанием точного адреса;</w:t>
      </w:r>
      <w:r w:rsidRPr="00D018EA">
        <w:rPr>
          <w:sz w:val="26"/>
          <w:szCs w:val="26"/>
        </w:rPr>
        <w:br/>
        <w:t>3) тема проведения заседания;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018EA">
        <w:rPr>
          <w:sz w:val="26"/>
          <w:szCs w:val="26"/>
        </w:rPr>
        <w:t>подтверждающий</w:t>
      </w:r>
      <w:proofErr w:type="gramEnd"/>
      <w:r w:rsidRPr="00D018EA">
        <w:rPr>
          <w:sz w:val="26"/>
          <w:szCs w:val="26"/>
        </w:rPr>
        <w:t xml:space="preserve"> полномочия;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5) порядок присутствия заинтересованных лиц на заседании;</w:t>
      </w:r>
      <w:r w:rsidRPr="00D018EA">
        <w:rPr>
          <w:sz w:val="26"/>
          <w:szCs w:val="26"/>
        </w:rPr>
        <w:br/>
        <w:t>6)  контактный телефон и электронный адрес;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7) иная справочная информация по вопросам проведения заседания.</w:t>
      </w:r>
      <w:r w:rsidRPr="00D018EA">
        <w:rPr>
          <w:sz w:val="26"/>
          <w:szCs w:val="26"/>
        </w:rPr>
        <w:br/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 w:rsidRPr="00D018EA">
        <w:rPr>
          <w:sz w:val="26"/>
          <w:szCs w:val="26"/>
        </w:rPr>
        <w:br/>
      </w:r>
      <w:r w:rsidRPr="00D018EA">
        <w:rPr>
          <w:b/>
          <w:sz w:val="26"/>
          <w:szCs w:val="26"/>
        </w:rPr>
        <w:t>III.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br/>
        <w:t xml:space="preserve">    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в коллегиальный орган не позднее 3 рабочих дней до даты проведения заседания.</w:t>
      </w:r>
      <w:r w:rsidRPr="00D018EA">
        <w:rPr>
          <w:sz w:val="26"/>
          <w:szCs w:val="26"/>
        </w:rPr>
        <w:br/>
        <w:t>Форма заявки приведена в приложении к настоящему Порядку.</w:t>
      </w:r>
      <w:r w:rsidRPr="00D018EA">
        <w:rPr>
          <w:sz w:val="26"/>
          <w:szCs w:val="26"/>
        </w:rPr>
        <w:br/>
        <w:t xml:space="preserve">    8. Заявка направляется заинтересованным лицом в письменном виде по адресу: 461712 Оренбургская область, </w:t>
      </w:r>
      <w:proofErr w:type="spellStart"/>
      <w:r w:rsidRPr="00D018EA">
        <w:rPr>
          <w:sz w:val="26"/>
          <w:szCs w:val="26"/>
        </w:rPr>
        <w:t>Асекеевский</w:t>
      </w:r>
      <w:proofErr w:type="spellEnd"/>
      <w:r w:rsidRPr="00D018EA">
        <w:rPr>
          <w:sz w:val="26"/>
          <w:szCs w:val="26"/>
        </w:rPr>
        <w:t xml:space="preserve"> район, с. </w:t>
      </w:r>
      <w:proofErr w:type="spellStart"/>
      <w:r w:rsidRPr="00D018EA">
        <w:rPr>
          <w:sz w:val="26"/>
          <w:szCs w:val="26"/>
        </w:rPr>
        <w:t>Рязановка</w:t>
      </w:r>
      <w:proofErr w:type="spellEnd"/>
      <w:r w:rsidRPr="00D018EA">
        <w:rPr>
          <w:sz w:val="26"/>
          <w:szCs w:val="26"/>
        </w:rPr>
        <w:t xml:space="preserve">, ул. Центральная, 7 либо в электронном виде на электронный адрес </w:t>
      </w:r>
      <w:r w:rsidRPr="00D018EA">
        <w:rPr>
          <w:sz w:val="26"/>
          <w:szCs w:val="26"/>
          <w:lang w:val="en-US"/>
        </w:rPr>
        <w:t>r</w:t>
      </w:r>
      <w:r w:rsidRPr="00D018EA">
        <w:rPr>
          <w:sz w:val="26"/>
          <w:szCs w:val="26"/>
        </w:rPr>
        <w:t>461712@mail.ru.</w:t>
      </w:r>
      <w:r w:rsidRPr="00D018EA">
        <w:rPr>
          <w:sz w:val="26"/>
          <w:szCs w:val="26"/>
        </w:rPr>
        <w:br/>
        <w:t xml:space="preserve">    9. Регистрация заявок осуществляется в приемной администрации Рязановский сельсовет. При регистрации заявки проставляется отметка о дате и времени ее поступления. Обработка персональных данных осуществляется в соответствии с Федеральным законом от 27 июля 2006 года 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№ 152-ФЗ «О персональных данных».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Администрация Рязановского сельсовета обеспечивает необходимые условия для размещения заинтересованных лиц в месте проведения заседания.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трех. 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 В случае превышения числа заинтересованных лиц, представивших заявку, числу свободных мест размещение производится </w:t>
      </w:r>
      <w:proofErr w:type="gramStart"/>
      <w:r w:rsidRPr="00D018EA">
        <w:rPr>
          <w:sz w:val="26"/>
          <w:szCs w:val="26"/>
        </w:rPr>
        <w:t>в</w:t>
      </w:r>
      <w:proofErr w:type="gramEnd"/>
      <w:r w:rsidRPr="00D018EA">
        <w:rPr>
          <w:sz w:val="26"/>
          <w:szCs w:val="26"/>
        </w:rPr>
        <w:t xml:space="preserve"> </w:t>
      </w:r>
      <w:proofErr w:type="gramStart"/>
      <w:r w:rsidRPr="00D018EA">
        <w:rPr>
          <w:sz w:val="26"/>
          <w:szCs w:val="26"/>
        </w:rPr>
        <w:t>администрацией</w:t>
      </w:r>
      <w:proofErr w:type="gramEnd"/>
      <w:r w:rsidRPr="00D018EA">
        <w:rPr>
          <w:sz w:val="26"/>
          <w:szCs w:val="26"/>
        </w:rPr>
        <w:t xml:space="preserve"> </w:t>
      </w:r>
      <w:r w:rsidR="00D018EA" w:rsidRPr="00D018EA">
        <w:rPr>
          <w:sz w:val="26"/>
          <w:szCs w:val="26"/>
        </w:rPr>
        <w:t>Рязано</w:t>
      </w:r>
      <w:r w:rsidRPr="00D018EA">
        <w:rPr>
          <w:sz w:val="26"/>
          <w:szCs w:val="26"/>
        </w:rPr>
        <w:t>вского сельсовета в порядке очереди по дате и времени получения заявки.</w:t>
      </w:r>
      <w:r w:rsidRPr="00D018EA">
        <w:rPr>
          <w:sz w:val="26"/>
          <w:szCs w:val="26"/>
        </w:rPr>
        <w:br/>
        <w:t xml:space="preserve">  Администрация </w:t>
      </w:r>
      <w:r w:rsidR="00D018EA" w:rsidRPr="00D018EA">
        <w:rPr>
          <w:sz w:val="26"/>
          <w:szCs w:val="26"/>
        </w:rPr>
        <w:t>Рязано</w:t>
      </w:r>
      <w:r w:rsidRPr="00D018EA">
        <w:rPr>
          <w:sz w:val="26"/>
          <w:szCs w:val="26"/>
        </w:rPr>
        <w:t xml:space="preserve">вского  сельсовета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</w:t>
      </w:r>
      <w:r w:rsidRPr="00D018EA">
        <w:rPr>
          <w:sz w:val="26"/>
          <w:szCs w:val="26"/>
        </w:rPr>
        <w:lastRenderedPageBreak/>
        <w:t>дня начала заседания.</w:t>
      </w:r>
      <w:r w:rsidRPr="00D018EA">
        <w:rPr>
          <w:sz w:val="26"/>
          <w:szCs w:val="26"/>
        </w:rPr>
        <w:br/>
        <w:t>11. Заинтересованное лицо не допускается к участию в заседании в следующих случаях: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1) непредставление заявки в срок, указанный в пункте 7 настоящего Порядка;</w:t>
      </w:r>
      <w:r w:rsidRPr="00D018EA">
        <w:rPr>
          <w:sz w:val="26"/>
          <w:szCs w:val="26"/>
        </w:rPr>
        <w:br/>
        <w:t xml:space="preserve">2)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 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3)</w:t>
      </w:r>
      <w:r w:rsidR="00D018EA" w:rsidRPr="00D018EA">
        <w:rPr>
          <w:sz w:val="26"/>
          <w:szCs w:val="26"/>
        </w:rPr>
        <w:t xml:space="preserve"> </w:t>
      </w:r>
      <w:proofErr w:type="spellStart"/>
      <w:r w:rsidRPr="00D018EA">
        <w:rPr>
          <w:sz w:val="26"/>
          <w:szCs w:val="26"/>
        </w:rPr>
        <w:t>непрохождение</w:t>
      </w:r>
      <w:proofErr w:type="spellEnd"/>
      <w:r w:rsidRPr="00D018EA">
        <w:rPr>
          <w:sz w:val="26"/>
          <w:szCs w:val="26"/>
        </w:rPr>
        <w:t xml:space="preserve"> процедуры  регистрации в соответствии с пунктом 13 настоящего порядка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4) отсутствие свободных мест для размещения.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5) появление в состоянии алкогольного, наркотического или иного токсического опьянения.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>12.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  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  <w:r w:rsidRPr="00D018EA">
        <w:rPr>
          <w:sz w:val="26"/>
          <w:szCs w:val="26"/>
        </w:rPr>
        <w:br/>
        <w:t xml:space="preserve">     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  <w:r w:rsidRPr="00D018EA">
        <w:rPr>
          <w:sz w:val="26"/>
          <w:szCs w:val="26"/>
        </w:rPr>
        <w:br/>
        <w:t xml:space="preserve">    13. Специалисты администрации </w:t>
      </w:r>
      <w:r w:rsidR="00D018EA" w:rsidRPr="00D018EA">
        <w:rPr>
          <w:sz w:val="26"/>
          <w:szCs w:val="26"/>
        </w:rPr>
        <w:t>Рязано</w:t>
      </w:r>
      <w:r w:rsidRPr="00D018EA">
        <w:rPr>
          <w:sz w:val="26"/>
          <w:szCs w:val="26"/>
        </w:rPr>
        <w:t>вского сельсовета,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  <w:r w:rsidRPr="00D018EA">
        <w:rPr>
          <w:sz w:val="26"/>
          <w:szCs w:val="26"/>
        </w:rPr>
        <w:br/>
        <w:t xml:space="preserve">    В лист регистрации вносятся фамилия, имя и отчество. Листы регистрации приобщаются к материалам заседания.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  <w:r w:rsidRPr="00D018EA">
        <w:rPr>
          <w:sz w:val="26"/>
          <w:szCs w:val="26"/>
        </w:rPr>
        <w:br/>
        <w:t xml:space="preserve">   14. 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  <w:r w:rsidRPr="00D018EA">
        <w:rPr>
          <w:sz w:val="26"/>
          <w:szCs w:val="26"/>
        </w:rPr>
        <w:br/>
        <w:t xml:space="preserve">     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администрация </w:t>
      </w:r>
      <w:r w:rsidR="00D018EA" w:rsidRPr="00D018EA">
        <w:rPr>
          <w:sz w:val="26"/>
          <w:szCs w:val="26"/>
        </w:rPr>
        <w:t>Рязанов</w:t>
      </w:r>
      <w:r w:rsidRPr="00D018EA">
        <w:rPr>
          <w:sz w:val="26"/>
          <w:szCs w:val="26"/>
        </w:rPr>
        <w:t>ский сельсовет обязана уведомить должностных лиц, ответственных за организацию пропускного режима.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  <w:r w:rsidRPr="00D018EA">
        <w:rPr>
          <w:sz w:val="26"/>
          <w:szCs w:val="26"/>
        </w:rPr>
        <w:t xml:space="preserve">     16. В случае отсутствия заявок на участие в заседании коллегиального органа, либо в случае недопущения заинтересованных лиц к заседанию в соответствии с пунктом 11 настоящего Порядка, заседание проводится в отсутствие указанных лиц с фиксированием данного обстоятельства в решении коллегиального органа.</w:t>
      </w: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FB28E7" w:rsidRPr="00D018EA" w:rsidRDefault="00FB28E7" w:rsidP="00FB28E7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D018EA" w:rsidRPr="00E12EFB" w:rsidRDefault="00D018EA" w:rsidP="00FB28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FB28E7" w:rsidRPr="00E12EFB" w:rsidRDefault="00FB28E7" w:rsidP="00FB28E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8E7" w:rsidRPr="00D018EA" w:rsidRDefault="00FB28E7" w:rsidP="00FB28E7">
      <w:pPr>
        <w:widowControl w:val="0"/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sz w:val="26"/>
          <w:szCs w:val="26"/>
          <w:lang w:val="ru-RU"/>
        </w:rPr>
      </w:pPr>
      <w:r w:rsidRPr="00D018EA">
        <w:rPr>
          <w:rFonts w:ascii="Times New Roman" w:hAnsi="Times New Roman"/>
          <w:sz w:val="26"/>
          <w:szCs w:val="26"/>
          <w:lang w:val="ru-RU"/>
        </w:rPr>
        <w:t>Приложение</w:t>
      </w:r>
    </w:p>
    <w:p w:rsidR="00FB28E7" w:rsidRPr="00D018EA" w:rsidRDefault="00FB28E7" w:rsidP="00FB28E7">
      <w:pPr>
        <w:widowControl w:val="0"/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i/>
          <w:sz w:val="26"/>
          <w:szCs w:val="26"/>
          <w:lang w:val="ru-RU"/>
        </w:rPr>
      </w:pPr>
      <w:r w:rsidRPr="00D018EA">
        <w:rPr>
          <w:rFonts w:ascii="Times New Roman" w:hAnsi="Times New Roman"/>
          <w:sz w:val="26"/>
          <w:szCs w:val="26"/>
          <w:lang w:val="ru-RU"/>
        </w:rPr>
        <w:t xml:space="preserve">к Порядку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</w:t>
      </w:r>
      <w:r w:rsidR="00D018EA" w:rsidRPr="00D018EA">
        <w:rPr>
          <w:rFonts w:ascii="Times New Roman" w:hAnsi="Times New Roman"/>
          <w:sz w:val="26"/>
          <w:szCs w:val="26"/>
          <w:lang w:val="ru-RU"/>
        </w:rPr>
        <w:t>Рязанов</w:t>
      </w:r>
      <w:r w:rsidRPr="00D018EA">
        <w:rPr>
          <w:rFonts w:ascii="Times New Roman" w:hAnsi="Times New Roman"/>
          <w:sz w:val="26"/>
          <w:szCs w:val="26"/>
          <w:lang w:val="ru-RU"/>
        </w:rPr>
        <w:t>ский сельсовет</w:t>
      </w:r>
    </w:p>
    <w:p w:rsidR="00FB28E7" w:rsidRPr="00D018EA" w:rsidRDefault="00FB28E7" w:rsidP="00FB28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03"/>
      <w:bookmarkEnd w:id="0"/>
    </w:p>
    <w:p w:rsidR="00FB28E7" w:rsidRPr="00D018EA" w:rsidRDefault="00FB28E7" w:rsidP="00FB28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ЗАЯВКА</w:t>
      </w:r>
    </w:p>
    <w:p w:rsidR="00FB28E7" w:rsidRPr="00D018EA" w:rsidRDefault="00FB28E7" w:rsidP="00FB28E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об участии в заседании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B28E7" w:rsidRPr="00D018EA" w:rsidRDefault="00FB28E7" w:rsidP="00FB28E7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(наименование коллегиального органа)</w:t>
      </w:r>
    </w:p>
    <w:p w:rsidR="00FB28E7" w:rsidRPr="00D018EA" w:rsidRDefault="00FB28E7" w:rsidP="00FB28E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lastRenderedPageBreak/>
        <w:t>Я, ________________________________________________________,</w:t>
      </w:r>
    </w:p>
    <w:p w:rsidR="00FB28E7" w:rsidRPr="00D018EA" w:rsidRDefault="00FB28E7" w:rsidP="00FB28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(Ф.И.О.)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паспорт серия _______________ номер ____________ выдан __________________________________________________ «___» __________ ____ года,</w:t>
      </w:r>
      <w:hyperlink w:anchor="Par135" w:history="1">
        <w:r w:rsidRPr="00D018EA">
          <w:rPr>
            <w:rFonts w:ascii="Times New Roman" w:hAnsi="Times New Roman" w:cs="Times New Roman"/>
            <w:sz w:val="26"/>
            <w:szCs w:val="26"/>
          </w:rPr>
          <w:t>*</w:t>
        </w:r>
      </w:hyperlink>
    </w:p>
    <w:p w:rsidR="00FB28E7" w:rsidRPr="00D018EA" w:rsidRDefault="00FB28E7" w:rsidP="00FB28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D018EA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018EA">
        <w:rPr>
          <w:rFonts w:ascii="Times New Roman" w:hAnsi="Times New Roman" w:cs="Times New Roman"/>
          <w:sz w:val="26"/>
          <w:szCs w:val="26"/>
        </w:rPr>
        <w:t>)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ar135" w:history="1">
        <w:r w:rsidRPr="00D018EA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D018EA">
        <w:rPr>
          <w:rFonts w:ascii="Times New Roman" w:hAnsi="Times New Roman" w:cs="Times New Roman"/>
          <w:sz w:val="26"/>
          <w:szCs w:val="26"/>
        </w:rPr>
        <w:t>Заполняется гражданином (физическим лицом)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Являюсь представителем __________________________________________________________________________________________________________,</w:t>
      </w:r>
    </w:p>
    <w:p w:rsidR="00FB28E7" w:rsidRPr="00D018EA" w:rsidRDefault="00FB28E7" w:rsidP="00FB28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Реквизиты доверенности</w:t>
      </w:r>
      <w:hyperlink w:anchor="Par135" w:history="1">
        <w:r w:rsidRPr="00D018EA">
          <w:rPr>
            <w:rFonts w:ascii="Times New Roman" w:hAnsi="Times New Roman" w:cs="Times New Roman"/>
            <w:sz w:val="26"/>
            <w:szCs w:val="26"/>
          </w:rPr>
          <w:t>*</w:t>
        </w:r>
      </w:hyperlink>
      <w:hyperlink w:anchor="Par135" w:history="1">
        <w:r w:rsidRPr="00D018EA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D018EA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*</w:t>
      </w:r>
      <w:hyperlink w:anchor="Par135" w:history="1">
        <w:r w:rsidRPr="00D018EA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D018EA">
        <w:rPr>
          <w:rFonts w:ascii="Times New Roman" w:hAnsi="Times New Roman" w:cs="Times New Roman"/>
          <w:sz w:val="26"/>
          <w:szCs w:val="26"/>
        </w:rPr>
        <w:t>Заполняется представителем организации (юридического лица), государственного органа, органа местного самоуправления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прошу допустить меня к участию в заседании ________________________________________________________________________________________,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которое состоится «____» ____________ ____ года ______ час</w:t>
      </w:r>
      <w:proofErr w:type="gramStart"/>
      <w:r w:rsidRPr="00D018E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018EA"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gramStart"/>
      <w:r w:rsidRPr="00D018EA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018EA">
        <w:rPr>
          <w:rFonts w:ascii="Times New Roman" w:hAnsi="Times New Roman" w:cs="Times New Roman"/>
          <w:sz w:val="26"/>
          <w:szCs w:val="26"/>
        </w:rPr>
        <w:t>ин.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по адресу ________________________________________________________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телефон _________________________________________________________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почтовый адрес ________________________________________________</w:t>
      </w:r>
    </w:p>
    <w:p w:rsidR="00FB28E7" w:rsidRPr="00D018EA" w:rsidRDefault="00FB28E7" w:rsidP="00D018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018EA">
        <w:rPr>
          <w:rFonts w:ascii="Times New Roman" w:hAnsi="Times New Roman" w:cs="Times New Roman"/>
          <w:sz w:val="26"/>
          <w:szCs w:val="26"/>
        </w:rPr>
        <w:t>адрес электронной почты __________________________________________</w:t>
      </w:r>
    </w:p>
    <w:p w:rsidR="00FB28E7" w:rsidRPr="00D018EA" w:rsidRDefault="00FB28E7" w:rsidP="00FB28E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018EA">
        <w:rPr>
          <w:rFonts w:ascii="Times New Roman" w:hAnsi="Times New Roman"/>
          <w:sz w:val="26"/>
          <w:szCs w:val="26"/>
          <w:lang w:val="ru-RU"/>
        </w:rPr>
        <w:t>В соответствии со статьей 9 Федерального закона от 27 июля 2006 года №</w:t>
      </w:r>
      <w:r w:rsidRPr="00D018EA">
        <w:rPr>
          <w:rFonts w:ascii="Times New Roman" w:hAnsi="Times New Roman"/>
          <w:sz w:val="26"/>
          <w:szCs w:val="26"/>
        </w:rPr>
        <w:t> </w:t>
      </w:r>
      <w:r w:rsidRPr="00D018EA">
        <w:rPr>
          <w:rFonts w:ascii="Times New Roman" w:hAnsi="Times New Roman"/>
          <w:sz w:val="26"/>
          <w:szCs w:val="26"/>
          <w:lang w:val="ru-RU"/>
        </w:rPr>
        <w:t>152-ФЗ 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28E7" w:rsidRPr="00D018EA" w:rsidRDefault="00FB28E7" w:rsidP="00FB2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28E7" w:rsidRPr="00D018EA" w:rsidRDefault="00FB28E7" w:rsidP="00FB28E7">
      <w:pPr>
        <w:rPr>
          <w:rFonts w:ascii="Times New Roman" w:hAnsi="Times New Roman"/>
          <w:sz w:val="26"/>
          <w:szCs w:val="26"/>
        </w:rPr>
      </w:pPr>
      <w:proofErr w:type="spellStart"/>
      <w:r w:rsidRPr="00D018EA">
        <w:rPr>
          <w:rFonts w:ascii="Times New Roman" w:hAnsi="Times New Roman"/>
          <w:sz w:val="26"/>
          <w:szCs w:val="26"/>
        </w:rPr>
        <w:t>Дата</w:t>
      </w:r>
      <w:proofErr w:type="spellEnd"/>
      <w:r w:rsidRPr="00D018EA">
        <w:rPr>
          <w:rFonts w:ascii="Times New Roman" w:hAnsi="Times New Roman"/>
          <w:sz w:val="26"/>
          <w:szCs w:val="26"/>
        </w:rPr>
        <w:t xml:space="preserve"> ____________</w:t>
      </w:r>
      <w:r w:rsidRPr="00D018EA">
        <w:rPr>
          <w:rFonts w:ascii="Times New Roman" w:hAnsi="Times New Roman"/>
          <w:sz w:val="26"/>
          <w:szCs w:val="26"/>
        </w:rPr>
        <w:tab/>
      </w:r>
      <w:r w:rsidRPr="00D018EA">
        <w:rPr>
          <w:rFonts w:ascii="Times New Roman" w:hAnsi="Times New Roman"/>
          <w:sz w:val="26"/>
          <w:szCs w:val="26"/>
        </w:rPr>
        <w:tab/>
      </w:r>
      <w:r w:rsidRPr="00D018EA">
        <w:rPr>
          <w:rFonts w:ascii="Times New Roman" w:hAnsi="Times New Roman"/>
          <w:sz w:val="26"/>
          <w:szCs w:val="26"/>
        </w:rPr>
        <w:tab/>
      </w:r>
      <w:r w:rsidRPr="00D018EA">
        <w:rPr>
          <w:rFonts w:ascii="Times New Roman" w:hAnsi="Times New Roman"/>
          <w:sz w:val="26"/>
          <w:szCs w:val="26"/>
        </w:rPr>
        <w:tab/>
      </w:r>
      <w:r w:rsidRPr="00D018EA">
        <w:rPr>
          <w:rFonts w:ascii="Times New Roman" w:hAnsi="Times New Roman"/>
          <w:sz w:val="26"/>
          <w:szCs w:val="26"/>
        </w:rPr>
        <w:tab/>
      </w:r>
      <w:r w:rsidRPr="00D018EA">
        <w:rPr>
          <w:rFonts w:ascii="Times New Roman" w:hAnsi="Times New Roman"/>
          <w:sz w:val="26"/>
          <w:szCs w:val="26"/>
        </w:rPr>
        <w:tab/>
        <w:t xml:space="preserve">                          </w:t>
      </w:r>
      <w:proofErr w:type="spellStart"/>
      <w:r w:rsidRPr="00D018EA">
        <w:rPr>
          <w:rFonts w:ascii="Times New Roman" w:hAnsi="Times New Roman"/>
          <w:sz w:val="26"/>
          <w:szCs w:val="26"/>
        </w:rPr>
        <w:t>Подпись</w:t>
      </w:r>
      <w:proofErr w:type="spellEnd"/>
    </w:p>
    <w:p w:rsidR="00FB28E7" w:rsidRPr="00D018EA" w:rsidRDefault="00D018EA" w:rsidP="00FB28E7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28E7" w:rsidRDefault="00FB28E7" w:rsidP="00FB28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3BA" w:rsidRDefault="00EE73BA"/>
    <w:sectPr w:rsidR="00EE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EA7"/>
    <w:multiLevelType w:val="hybridMultilevel"/>
    <w:tmpl w:val="573050AE"/>
    <w:lvl w:ilvl="0" w:tplc="F072F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6D82"/>
    <w:multiLevelType w:val="hybridMultilevel"/>
    <w:tmpl w:val="025C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8E7"/>
    <w:rsid w:val="00D018EA"/>
    <w:rsid w:val="00EE73BA"/>
    <w:rsid w:val="00FB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8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28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28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28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8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8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8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8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8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8E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B28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B28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B28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B28E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B28E7"/>
    <w:rPr>
      <w:b/>
      <w:bCs/>
    </w:rPr>
  </w:style>
  <w:style w:type="character" w:styleId="aa">
    <w:name w:val="Emphasis"/>
    <w:basedOn w:val="a0"/>
    <w:uiPriority w:val="20"/>
    <w:qFormat/>
    <w:rsid w:val="00FB28E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B28E7"/>
    <w:rPr>
      <w:szCs w:val="32"/>
    </w:rPr>
  </w:style>
  <w:style w:type="paragraph" w:styleId="ac">
    <w:name w:val="List Paragraph"/>
    <w:basedOn w:val="a"/>
    <w:uiPriority w:val="34"/>
    <w:qFormat/>
    <w:rsid w:val="00FB28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28E7"/>
    <w:rPr>
      <w:i/>
    </w:rPr>
  </w:style>
  <w:style w:type="character" w:customStyle="1" w:styleId="22">
    <w:name w:val="Цитата 2 Знак"/>
    <w:basedOn w:val="a0"/>
    <w:link w:val="21"/>
    <w:uiPriority w:val="29"/>
    <w:rsid w:val="00FB28E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B28E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B28E7"/>
    <w:rPr>
      <w:b/>
      <w:i/>
      <w:sz w:val="24"/>
    </w:rPr>
  </w:style>
  <w:style w:type="character" w:styleId="af">
    <w:name w:val="Subtle Emphasis"/>
    <w:uiPriority w:val="19"/>
    <w:qFormat/>
    <w:rsid w:val="00FB28E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B28E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B28E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B28E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B28E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B28E7"/>
    <w:pPr>
      <w:outlineLvl w:val="9"/>
    </w:pPr>
  </w:style>
  <w:style w:type="paragraph" w:styleId="af5">
    <w:name w:val="Normal (Web)"/>
    <w:basedOn w:val="a"/>
    <w:unhideWhenUsed/>
    <w:rsid w:val="00FB28E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FB2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cp:lastPrinted>2017-01-26T10:58:00Z</cp:lastPrinted>
  <dcterms:created xsi:type="dcterms:W3CDTF">2017-01-26T10:43:00Z</dcterms:created>
  <dcterms:modified xsi:type="dcterms:W3CDTF">2017-01-26T11:01:00Z</dcterms:modified>
</cp:coreProperties>
</file>