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4ACC1" wp14:editId="7F042F5E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9A" w:rsidRPr="00403C9A" w:rsidRDefault="00403C9A" w:rsidP="00FA3DD0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АЛЬНОГО ОБРАЗОВАНИЯ РЯЗАНОВСКИ </w:t>
      </w:r>
      <w:r w:rsidRPr="00403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СЕЛЬСОВЕТ</w:t>
      </w:r>
      <w:r w:rsidRPr="00403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A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Pr="00403C9A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</w:t>
      </w:r>
    </w:p>
    <w:p w:rsidR="00403C9A" w:rsidRPr="00403C9A" w:rsidRDefault="00403C9A" w:rsidP="00FA3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3C9A" w:rsidRPr="00403C9A" w:rsidRDefault="00403C9A" w:rsidP="00FA3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№ 0</w:t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 </w:t>
      </w:r>
    </w:p>
    <w:p w:rsidR="00403C9A" w:rsidRDefault="00403C9A" w:rsidP="00FA3D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C9A" w:rsidRDefault="00403C9A" w:rsidP="00FA3D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C9A" w:rsidRPr="00403C9A" w:rsidRDefault="00403C9A" w:rsidP="00FA3D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03C9A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б утверждении плана мероприятий консолидации бюджетных средств и оптимизации бюджетных расходов муниципального образования Рязановского сельсовета  на 2019-2024 годы</w:t>
      </w:r>
    </w:p>
    <w:p w:rsidR="00403C9A" w:rsidRPr="00403C9A" w:rsidRDefault="00403C9A" w:rsidP="00403C9A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 целях обеспечения устойчивости бюджетной системы муниципального образования Рязановский сельсовет  </w:t>
      </w:r>
      <w:r w:rsidR="00FA3D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администрация </w:t>
      </w:r>
      <w:proofErr w:type="gramStart"/>
      <w:r w:rsidRPr="00403C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</w:t>
      </w:r>
      <w:proofErr w:type="gramEnd"/>
      <w:r w:rsidRPr="00403C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 с т а н о в л я </w:t>
      </w:r>
      <w:proofErr w:type="spellStart"/>
      <w:r w:rsidR="00FA3D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ет</w:t>
      </w:r>
      <w:proofErr w:type="spellEnd"/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3C9A" w:rsidRPr="00403C9A" w:rsidRDefault="00403C9A" w:rsidP="0040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709" w:right="5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</w:p>
    <w:p w:rsidR="00403C9A" w:rsidRPr="00403C9A" w:rsidRDefault="00403C9A" w:rsidP="00403C9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Утвердить план мероприятий по консолидации бюджетных средств и оптимизации бюджетных расходов </w:t>
      </w:r>
      <w:r w:rsidRPr="00403C9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муниципального образования Рязановский сельсовет</w:t>
      </w:r>
      <w:r w:rsidRPr="00403C9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20</w:t>
      </w:r>
      <w:r w:rsidR="00FA3D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21</w:t>
      </w:r>
      <w:r w:rsidRPr="00403C9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-2024 годы (далее – план) </w:t>
      </w: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403C9A" w:rsidRPr="00403C9A" w:rsidRDefault="00403C9A" w:rsidP="0040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709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709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бюджетный эффект от реализации плана мероприятий</w:t>
      </w:r>
    </w:p>
    <w:p w:rsidR="00403C9A" w:rsidRPr="00403C9A" w:rsidRDefault="00403C9A" w:rsidP="0040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консолидации бюджетных сре</w:t>
      </w:r>
      <w:proofErr w:type="gramStart"/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оздоровления согласно приложения №2.</w:t>
      </w:r>
    </w:p>
    <w:p w:rsidR="00403C9A" w:rsidRPr="00403C9A" w:rsidRDefault="00403C9A" w:rsidP="00403C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left="709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3.  </w:t>
      </w:r>
      <w:proofErr w:type="gramStart"/>
      <w:r w:rsidRPr="00403C9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Контроль за</w:t>
      </w:r>
      <w:proofErr w:type="gramEnd"/>
      <w:r w:rsidRPr="00403C9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исполнением плана мероприятий оставляю за собой.</w:t>
      </w:r>
    </w:p>
    <w:p w:rsidR="00403C9A" w:rsidRPr="00403C9A" w:rsidRDefault="00403C9A" w:rsidP="00403C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403C9A" w:rsidRPr="00403C9A" w:rsidRDefault="00403C9A" w:rsidP="00403C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7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4. </w:t>
      </w: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после его официального обнародования.</w:t>
      </w:r>
    </w:p>
    <w:p w:rsidR="00403C9A" w:rsidRPr="00403C9A" w:rsidRDefault="00403C9A" w:rsidP="00403C9A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9A" w:rsidRPr="00403C9A" w:rsidRDefault="00403C9A" w:rsidP="0040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Брусилов А.В.</w:t>
      </w:r>
    </w:p>
    <w:p w:rsidR="00403C9A" w:rsidRPr="00403C9A" w:rsidRDefault="00403C9A" w:rsidP="00403C9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</w:pPr>
    </w:p>
    <w:p w:rsidR="00403C9A" w:rsidRPr="00403C9A" w:rsidRDefault="00403C9A" w:rsidP="00403C9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</w:pPr>
    </w:p>
    <w:p w:rsidR="00403C9A" w:rsidRPr="00403C9A" w:rsidRDefault="00403C9A" w:rsidP="00403C9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1573"/>
        <w:gridCol w:w="8174"/>
      </w:tblGrid>
      <w:tr w:rsidR="00403C9A" w:rsidRPr="00403C9A" w:rsidTr="00403C9A">
        <w:tc>
          <w:tcPr>
            <w:tcW w:w="1573" w:type="dxa"/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174" w:type="dxa"/>
            <w:hideMark/>
          </w:tcPr>
          <w:p w:rsidR="00403C9A" w:rsidRPr="00403C9A" w:rsidRDefault="00403C9A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</w:tc>
      </w:tr>
    </w:tbl>
    <w:p w:rsidR="00403C9A" w:rsidRPr="00403C9A" w:rsidRDefault="00403C9A" w:rsidP="00403C9A">
      <w:pPr>
        <w:spacing w:after="0" w:line="240" w:lineRule="auto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sectPr w:rsidR="00403C9A" w:rsidRPr="00403C9A">
          <w:pgSz w:w="11907" w:h="16840"/>
          <w:pgMar w:top="1135" w:right="1134" w:bottom="1135" w:left="1560" w:header="720" w:footer="720" w:gutter="0"/>
          <w:cols w:space="720"/>
        </w:sectPr>
      </w:pPr>
    </w:p>
    <w:p w:rsidR="00403C9A" w:rsidRDefault="00403C9A" w:rsidP="00403C9A">
      <w:pPr>
        <w:spacing w:after="0" w:line="240" w:lineRule="auto"/>
        <w:ind w:firstLine="111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03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C9A" w:rsidRPr="00403C9A" w:rsidRDefault="00403C9A" w:rsidP="00403C9A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403C9A" w:rsidRPr="00403C9A" w:rsidRDefault="00403C9A" w:rsidP="00403C9A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403C9A" w:rsidRPr="00403C9A" w:rsidRDefault="00403C9A" w:rsidP="00403C9A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03C9A" w:rsidRPr="00403C9A" w:rsidRDefault="00403C9A" w:rsidP="00403C9A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:rsidR="00403C9A" w:rsidRPr="00403C9A" w:rsidRDefault="00403C9A" w:rsidP="00403C9A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</w:t>
      </w:r>
      <w:r w:rsid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21г.</w:t>
      </w:r>
      <w:r w:rsid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09-п</w:t>
      </w:r>
    </w:p>
    <w:p w:rsidR="00403C9A" w:rsidRPr="00403C9A" w:rsidRDefault="00403C9A" w:rsidP="00403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A" w:rsidRPr="00403C9A" w:rsidRDefault="00403C9A" w:rsidP="0040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консолидации бюджетных средств и оптимизации бюджетных расходов </w:t>
      </w:r>
    </w:p>
    <w:p w:rsidR="00403C9A" w:rsidRPr="00403C9A" w:rsidRDefault="00403C9A" w:rsidP="0040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  на 20</w:t>
      </w:r>
      <w:r w:rsid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</w:t>
      </w:r>
    </w:p>
    <w:tbl>
      <w:tblPr>
        <w:tblW w:w="155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532"/>
        <w:gridCol w:w="2134"/>
        <w:gridCol w:w="1703"/>
        <w:gridCol w:w="2274"/>
        <w:gridCol w:w="1542"/>
        <w:gridCol w:w="1417"/>
        <w:gridCol w:w="1418"/>
        <w:gridCol w:w="1618"/>
      </w:tblGrid>
      <w:tr w:rsidR="00403C9A" w:rsidRPr="00403C9A" w:rsidTr="00FA3DD0">
        <w:trPr>
          <w:trHeight w:val="326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A3DD0" w:rsidRPr="00403C9A" w:rsidTr="008B5D27">
        <w:trPr>
          <w:trHeight w:val="217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5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03C9A" w:rsidRPr="00403C9A" w:rsidTr="00FA3DD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 увеличению поступлений налоговых и неналоговых доходов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</w:t>
            </w:r>
          </w:p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актуализация)  плана по устранению неэффективных льгот (пониженных ставок по налогам, изменений в план) муниципальными образованиями входящих в состав </w:t>
            </w:r>
            <w:proofErr w:type="spell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и оценки их эффективности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ежегодно до 1 сентября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устранению неэффективных льгот (пониженных ставок по налогам) в Рязановском сельсовете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оценки эффективности налоговых льгот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(пониженных ставок по налогам),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403C9A">
            <w:pPr>
              <w:spacing w:after="0" w:line="240" w:lineRule="auto"/>
              <w:ind w:left="-1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августа 2021 года</w:t>
            </w:r>
          </w:p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Аналитическая записка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нормативного правового акта по отмене неэффективных налоговых льгот (пониженных ставок по налогам),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депутатов, администрация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до 1 декабря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Совета Депутатов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муниципального земельного контроля и контроля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условий заключенных договоров аренды земельных участков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firstLine="1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ежегодно, до 1 апреля, </w:t>
            </w:r>
          </w:p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5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невостребованной паевой земли, оформление  и предоставление ее в аренду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дополнительные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поступления в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бюджет Рязановского с/с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мониторинга по платежам в бюджет и оценка потерь от недополученных доходов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сводная аналитическая записка, единиц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мероприятий  по сокращению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недоимки по налоговым доходам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дополнительные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поступления в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бюджет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 xml:space="preserve">Рязановского с/с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0" w:rsidRPr="00403C9A" w:rsidRDefault="00FA3DD0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3C9A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FA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 оптимизации расходов - программа оптимизации расходов бюджета  _________  с/с на 20</w:t>
            </w:r>
            <w:r w:rsidR="00FA3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годы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3C9A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 оптимизации расходов на управление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Установление муниципальным образованием Рязановского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/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запрета на увеличение численности муниципальных служащих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74" w:lineRule="exact"/>
              <w:ind w:left="154" w:right="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нормативно уста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новленный запрет на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увеличение численности муниципальных служащих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48" w:firstLine="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Отсутствие роста просроченной кредиторской задолженности по обязательствам местного бюджета и муниципальных учреждений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74" w:lineRule="exact"/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58" w:hanging="1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48" w:firstLine="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сокращения просроченной кредиторской задолженности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-108" w:firstLine="5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58" w:hanging="1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48" w:firstLine="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Соблюдение нормативов формирования расходов на оплату труда депутатов, выборных должностных лиц и муниципальных служащих  </w:t>
            </w: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78" w:lineRule="exact"/>
              <w:ind w:left="163" w:right="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Предоставление отчета в финансовый отдел администрации </w:t>
            </w:r>
            <w:proofErr w:type="spellStart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48" w:firstLine="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установление и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выполнение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обязательств, не отнесенных к вопросам местного значения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lef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58" w:hanging="1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расходов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не отнесенных </w:t>
            </w: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вопросам местного значения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03C9A" w:rsidRPr="00403C9A" w:rsidTr="008B5D27">
        <w:trPr>
          <w:trHeight w:val="3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системы закупок для муниципальных нужд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Проведение анализа утвержденных стандартов услуг, содержащих нормативы материальных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ресурсов или разработка их в случае отсутствия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5"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78" w:lineRule="exact"/>
              <w:ind w:left="149" w:right="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аналитическая за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писка о наличии ут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вержденных стан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дартов услуг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03C9A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бюджета Рязановского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бюджетных ассигнований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проекте бюджета Рязановского с/с на соответствующий финансовый год на основе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программ Рязановского с/с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расходов, формируемых на основании муниципальных программ Рязановского с/с, процентов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2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Утверждение бюджетного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прогноза на долго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срочную перспективу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Администрация Рязановского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69" w:lineRule="exact"/>
              <w:ind w:left="149" w:right="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наличие бюджетно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  <w:t xml:space="preserve">го прогноза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/с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на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долгосрочный пе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Оценка эффективности бюджетных расходов на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реализацию муниципальных программ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с/с на  стадии их планирования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4" w:lineRule="exact"/>
              <w:ind w:right="14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доля расходов, в от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ношении которых проведена оценка,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03C9A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Меры по сокращению муниципального долга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8" w:lineRule="exact"/>
              <w:ind w:right="307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64" w:lineRule="exact"/>
              <w:ind w:left="149" w:right="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Объем планируемых к предоставлению муниципальных гарантий (в пер</w:t>
            </w:r>
            <w:r w:rsidRPr="00403C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воначальной редакции решения о бюджете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с/с),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4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</w:t>
            </w:r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превышающем суммы 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находящихся в собственности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64" w:lineRule="exact"/>
              <w:ind w:left="144" w:right="1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r w:rsidRPr="00403C9A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отношение дефици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та местного бюд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  <w:t>жета к доходам местного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бюджета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без учета безвоз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  <w:t>мездных поступле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ний и (или) поступлений налоговых доходов по дополнительным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нормативам отчислений, процентов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8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Недопущение планирования привлечения бюд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жетных кредитов из вышестоящих бюджетов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69" w:lineRule="exact"/>
              <w:ind w:left="144" w:righ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r w:rsidRPr="00403C9A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ind w:right="-159"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объем планируемых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к привлечению бюд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жетных кредитов из вышестоящих бюджетов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в качестве источника финансирования дефицита бюджета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с/с тыс.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3DD0" w:rsidRPr="00403C9A" w:rsidTr="008B5D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Недопущение увеличения муниципального долга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Рязановского сельсовета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64" w:lineRule="exact"/>
              <w:ind w:left="139" w:righ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4" w:lineRule="exact"/>
              <w:ind w:right="91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Размер муниципального долга, тыс.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A3DD0" w:rsidRPr="00403C9A" w:rsidTr="008B5D27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1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Осуществление мониторинга соответствия па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раметров муниципального долга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/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и расходов на его обслуживание безо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пасному уровню и ограничениям, установлен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  <w:t>ным Бюджетным кодексом Российской Феде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74" w:lineRule="exact"/>
              <w:ind w:right="1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Рязановского сельсовета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FA3DD0">
            <w:pPr>
              <w:shd w:val="clear" w:color="auto" w:fill="FFFFFF"/>
              <w:spacing w:after="0" w:line="264" w:lineRule="exact"/>
              <w:ind w:left="139" w:righ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отношение общего объема муниципального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образования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 с/с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к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утвержденному об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щему годовому объ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ему доходов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без учета утвер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жденного объема безвозмездных по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  <w:t xml:space="preserve">ступлений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(или) поступлений налоговых доходов по дополнительным нормативам отчислений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, процен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A3DD0" w:rsidRPr="00403C9A" w:rsidTr="008B5D27">
        <w:trPr>
          <w:trHeight w:val="161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D0" w:rsidRPr="00403C9A" w:rsidRDefault="00FA3DD0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доля расходов на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обслуживание муниципального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долга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Рязановского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/</w:t>
            </w:r>
            <w:proofErr w:type="gramStart"/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в общем объ</w:t>
            </w:r>
            <w:r w:rsidRPr="00403C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еме расходов бюджета, за исключением расходов, осуществляемых за счет субвенций, процентов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8B5D27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0" w:rsidRPr="00403C9A" w:rsidRDefault="00FA3DD0" w:rsidP="0040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&lt;</w:t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</w:tbl>
    <w:p w:rsidR="00403C9A" w:rsidRPr="00403C9A" w:rsidRDefault="00403C9A" w:rsidP="0040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A" w:rsidRPr="00403C9A" w:rsidRDefault="00403C9A" w:rsidP="008B5D27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0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:rsidR="00403C9A" w:rsidRPr="00403C9A" w:rsidRDefault="00403C9A" w:rsidP="008B5D27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403C9A" w:rsidRPr="00403C9A" w:rsidRDefault="00403C9A" w:rsidP="008B5D27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03C9A" w:rsidRPr="00403C9A" w:rsidRDefault="00403C9A" w:rsidP="008B5D27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 сельсовет</w:t>
      </w:r>
    </w:p>
    <w:p w:rsidR="008B5D27" w:rsidRPr="00403C9A" w:rsidRDefault="008B5D27" w:rsidP="008B5D27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09-п</w:t>
      </w:r>
    </w:p>
    <w:p w:rsidR="00403C9A" w:rsidRPr="00403C9A" w:rsidRDefault="00403C9A" w:rsidP="008B5D27">
      <w:pPr>
        <w:spacing w:after="0" w:line="240" w:lineRule="auto"/>
        <w:ind w:firstLine="1119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3C9A" w:rsidRPr="00403C9A" w:rsidRDefault="00403C9A" w:rsidP="0040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эффект от реализации плана </w:t>
      </w:r>
    </w:p>
    <w:p w:rsidR="00403C9A" w:rsidRPr="00403C9A" w:rsidRDefault="00403C9A" w:rsidP="0040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консолидации бюджетных средств </w:t>
      </w:r>
    </w:p>
    <w:p w:rsidR="00403C9A" w:rsidRPr="00403C9A" w:rsidRDefault="00403C9A" w:rsidP="0040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оздоровления муниципальных финансов на 20</w:t>
      </w:r>
      <w:r w:rsidR="008B5D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0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- 2024 годы</w:t>
      </w:r>
    </w:p>
    <w:p w:rsidR="00403C9A" w:rsidRPr="00403C9A" w:rsidRDefault="00403C9A" w:rsidP="0040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3"/>
        <w:gridCol w:w="1986"/>
        <w:gridCol w:w="1701"/>
        <w:gridCol w:w="2127"/>
        <w:gridCol w:w="2155"/>
      </w:tblGrid>
      <w:tr w:rsidR="00403C9A" w:rsidRPr="00403C9A" w:rsidTr="00403C9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403C9A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эффект (тыс. рублей)</w:t>
            </w:r>
          </w:p>
        </w:tc>
      </w:tr>
      <w:tr w:rsidR="008B5D27" w:rsidRPr="00403C9A" w:rsidTr="008B5D2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D27" w:rsidRPr="00403C9A" w:rsidRDefault="008B5D27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D27" w:rsidRPr="00403C9A" w:rsidRDefault="008B5D27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C9A" w:rsidRPr="00403C9A" w:rsidRDefault="008B5D27" w:rsidP="008B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40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B5D27" w:rsidRPr="00403C9A" w:rsidTr="008B5D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8B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8B5D27" w:rsidRPr="00403C9A" w:rsidTr="008B5D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D27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27" w:rsidRPr="00403C9A" w:rsidRDefault="008B5D27" w:rsidP="0040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D27" w:rsidRPr="00403C9A" w:rsidTr="008B5D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5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невостребованной паевой земли, оформление  и предоставление ее в аренду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5D27" w:rsidRPr="00403C9A" w:rsidTr="008B5D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403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8B5D27" w:rsidRPr="00403C9A" w:rsidTr="008B5D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оптимизации расходов,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D27" w:rsidRPr="00403C9A" w:rsidRDefault="008B5D27" w:rsidP="008B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C9A" w:rsidRPr="00403C9A" w:rsidRDefault="008B5D27" w:rsidP="008B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8B5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5D27" w:rsidRPr="00403C9A" w:rsidTr="008B5D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9A" w:rsidRPr="00403C9A" w:rsidRDefault="00403C9A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403C9A">
            <w:pPr>
              <w:shd w:val="clear" w:color="auto" w:fill="FFFFFF"/>
              <w:spacing w:after="0" w:line="274" w:lineRule="exact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Выявление неиспользуемых основных фондов 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муниципальных учрежде</w:t>
            </w:r>
            <w:r w:rsidRPr="00403C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ний и принятие мер по их продаже или предос</w:t>
            </w:r>
            <w:r w:rsidRPr="00403C9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softHyphen/>
            </w: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тавлению в аренду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hd w:val="clear" w:color="auto" w:fill="FFFFFF"/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8B5D27">
            <w:pPr>
              <w:shd w:val="clear" w:color="auto" w:fill="FFFFFF"/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hd w:val="clear" w:color="auto" w:fill="FFFFFF"/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B5D27" w:rsidRPr="00403C9A" w:rsidTr="008B5D27"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9A" w:rsidRPr="00403C9A" w:rsidRDefault="008B5D27" w:rsidP="0040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27" w:rsidRPr="00403C9A" w:rsidRDefault="008B5D27" w:rsidP="008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</w:tbl>
    <w:p w:rsidR="00403C9A" w:rsidRPr="00403C9A" w:rsidRDefault="00403C9A" w:rsidP="0040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A6" w:rsidRDefault="00805DA6"/>
    <w:sectPr w:rsidR="00805DA6" w:rsidSect="00403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2648" w:hanging="1230"/>
      </w:pPr>
    </w:lvl>
    <w:lvl w:ilvl="3">
      <w:start w:val="1"/>
      <w:numFmt w:val="decimal"/>
      <w:isLgl/>
      <w:lvlText w:val="%1.%2.%3.%4."/>
      <w:lvlJc w:val="left"/>
      <w:pPr>
        <w:ind w:left="3357" w:hanging="1230"/>
      </w:pPr>
    </w:lvl>
    <w:lvl w:ilvl="4">
      <w:start w:val="1"/>
      <w:numFmt w:val="decimal"/>
      <w:isLgl/>
      <w:lvlText w:val="%1.%2.%3.%4.%5."/>
      <w:lvlJc w:val="left"/>
      <w:pPr>
        <w:ind w:left="4066" w:hanging="123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89"/>
    <w:rsid w:val="00010589"/>
    <w:rsid w:val="00403C9A"/>
    <w:rsid w:val="00805DA6"/>
    <w:rsid w:val="00834FA9"/>
    <w:rsid w:val="008B5D27"/>
    <w:rsid w:val="00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2021-03-19T10:59:00Z</cp:lastPrinted>
  <dcterms:created xsi:type="dcterms:W3CDTF">2021-03-19T10:31:00Z</dcterms:created>
  <dcterms:modified xsi:type="dcterms:W3CDTF">2021-03-19T11:02:00Z</dcterms:modified>
</cp:coreProperties>
</file>