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958BA" w:rsidRPr="0032579E" w:rsidTr="00BC7452">
        <w:tc>
          <w:tcPr>
            <w:tcW w:w="9570" w:type="dxa"/>
          </w:tcPr>
          <w:p w:rsidR="00D958BA" w:rsidRPr="002058A1" w:rsidRDefault="00D958BA" w:rsidP="00BC745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lang w:val="ru-RU" w:eastAsia="ru-RU"/>
              </w:rPr>
              <w:t xml:space="preserve"> </w:t>
            </w:r>
            <w:r w:rsidRPr="002058A1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8BA" w:rsidRPr="002058A1" w:rsidRDefault="00D958BA" w:rsidP="00BC745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958BA" w:rsidRPr="002058A1" w:rsidRDefault="00D958BA" w:rsidP="00BC745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058A1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958BA" w:rsidRPr="002058A1" w:rsidRDefault="00D958BA" w:rsidP="00BC745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058A1">
              <w:rPr>
                <w:b/>
                <w:sz w:val="28"/>
                <w:szCs w:val="28"/>
                <w:lang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958BA" w:rsidRPr="002058A1" w:rsidRDefault="00D958BA" w:rsidP="00BC745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958BA" w:rsidRPr="002058A1" w:rsidRDefault="00D958BA" w:rsidP="00BC745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058A1">
              <w:rPr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D958BA" w:rsidRPr="00B2270E" w:rsidRDefault="00D958BA" w:rsidP="00D958B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2270E"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D958BA" w:rsidRPr="0032579E" w:rsidRDefault="00D958BA" w:rsidP="00D958BA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03</w:t>
      </w:r>
      <w:r w:rsidRPr="00B2270E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B2270E">
        <w:rPr>
          <w:rFonts w:ascii="Times New Roman" w:eastAsia="Times New Roman" w:hAnsi="Times New Roman"/>
          <w:sz w:val="28"/>
          <w:szCs w:val="28"/>
          <w:lang w:val="ru-RU"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B227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Рязановка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№ 11</w:t>
      </w:r>
      <w:r w:rsidRPr="00B2270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-п </w:t>
      </w:r>
    </w:p>
    <w:p w:rsidR="00D958BA" w:rsidRPr="00B2270E" w:rsidRDefault="00D958BA" w:rsidP="00D95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58BA" w:rsidRPr="00B2270E" w:rsidRDefault="00D958BA" w:rsidP="00D958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D958BA" w:rsidRPr="00B2270E" w:rsidRDefault="00D958BA" w:rsidP="00D958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 xml:space="preserve">главы муниципального образования Рязановский сельсовет </w:t>
      </w:r>
    </w:p>
    <w:p w:rsidR="00D958BA" w:rsidRDefault="00D958BA" w:rsidP="00D958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>Асекеевского района от 06 мая 2013 года  № 13-п</w:t>
      </w:r>
    </w:p>
    <w:p w:rsidR="00D958BA" w:rsidRPr="00B2270E" w:rsidRDefault="00D958BA" w:rsidP="00D958B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958BA" w:rsidRPr="00B2270E" w:rsidRDefault="00D958BA" w:rsidP="00D958BA">
      <w:pPr>
        <w:shd w:val="clear" w:color="auto" w:fill="FFFFFF"/>
        <w:spacing w:after="120"/>
        <w:ind w:firstLine="878"/>
        <w:jc w:val="both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>В целях выполнения условий предоставления финансовой поддержки за счет средств Фонда содействия реформированию жилищно-коммунального хозяйства, в соответствии с требованиями Федерального закона от 21 июля  2007 года № 185 ФЗ «О Фонде содействия реформированию жилищно-коммунального хозяйства», руководствуясь ст. 27 Устава муниципального образования Рязановский сельсовет, постановляю:</w:t>
      </w:r>
    </w:p>
    <w:p w:rsidR="00D958BA" w:rsidRPr="00B2270E" w:rsidRDefault="00D958BA" w:rsidP="00D958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>1. Внести в постановление главы муниципального образования Рязановский  сельсовет от 06 мая 2013 года № 13-п «Об утверждении муниципальной адресной программы «Переселение граждан муниципального образования Рязановский сельсовет Асекеевского района Оренбургской области из аварийного жилищного фонда»  на 2013-2015 годы» следующие изменения:</w:t>
      </w:r>
    </w:p>
    <w:p w:rsidR="00D958BA" w:rsidRPr="00B2270E" w:rsidRDefault="00D958BA" w:rsidP="00D958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Pr="00B2270E">
        <w:rPr>
          <w:rFonts w:ascii="Times New Roman" w:hAnsi="Times New Roman"/>
          <w:sz w:val="28"/>
          <w:szCs w:val="28"/>
          <w:lang w:val="ru-RU"/>
        </w:rPr>
        <w:t>Пункт 1 постановления изложить в новой редакции:</w:t>
      </w:r>
    </w:p>
    <w:p w:rsidR="00D958BA" w:rsidRPr="00B2270E" w:rsidRDefault="00D958BA" w:rsidP="00D958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270E">
        <w:rPr>
          <w:rFonts w:ascii="Times New Roman" w:hAnsi="Times New Roman"/>
          <w:sz w:val="28"/>
          <w:szCs w:val="28"/>
          <w:lang w:val="ru-RU"/>
        </w:rPr>
        <w:t>«Утвердить муниципальную адресную программу «Переселение граждан муниципального образования Рязановский сельсовет Асекеевского района Оренбургской области из аварийного жилищного фонда»  на 2013- 2017 годы».</w:t>
      </w:r>
    </w:p>
    <w:p w:rsidR="00D958BA" w:rsidRPr="00B2270E" w:rsidRDefault="00D958BA" w:rsidP="00D958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 w:rsidRPr="00B2270E">
        <w:rPr>
          <w:rFonts w:ascii="Times New Roman" w:hAnsi="Times New Roman"/>
          <w:sz w:val="28"/>
          <w:szCs w:val="28"/>
          <w:lang w:val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D958BA" w:rsidRPr="00B2270E" w:rsidRDefault="00D958BA" w:rsidP="00D958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B2270E">
        <w:rPr>
          <w:rFonts w:ascii="Times New Roman" w:hAnsi="Times New Roman"/>
          <w:sz w:val="28"/>
          <w:szCs w:val="28"/>
          <w:lang w:val="ru-RU"/>
        </w:rPr>
        <w:t xml:space="preserve">Постановление главы муниципального образования Рязановский сельсовет Асекеевского района от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B2270E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B2270E">
        <w:rPr>
          <w:rFonts w:ascii="Times New Roman" w:hAnsi="Times New Roman"/>
          <w:sz w:val="28"/>
          <w:szCs w:val="28"/>
          <w:lang w:val="ru-RU"/>
        </w:rPr>
        <w:t>.2014 №</w:t>
      </w:r>
      <w:r>
        <w:rPr>
          <w:rFonts w:ascii="Times New Roman" w:hAnsi="Times New Roman"/>
          <w:sz w:val="28"/>
          <w:szCs w:val="28"/>
          <w:lang w:val="ru-RU"/>
        </w:rPr>
        <w:t xml:space="preserve">  23</w:t>
      </w:r>
      <w:r w:rsidRPr="00B2270E">
        <w:rPr>
          <w:rFonts w:ascii="Times New Roman" w:hAnsi="Times New Roman"/>
          <w:sz w:val="28"/>
          <w:szCs w:val="28"/>
          <w:lang w:val="ru-RU"/>
        </w:rPr>
        <w:t>-п «О внесении изменений в постановление главы муниципального образования Рязановский сельсовет Асекеевского района № 13-п от 06.05.2013 года» отменить.</w:t>
      </w:r>
    </w:p>
    <w:p w:rsidR="00D958BA" w:rsidRDefault="00D958BA" w:rsidP="00D958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B2270E">
        <w:rPr>
          <w:rFonts w:ascii="Times New Roman" w:hAnsi="Times New Roman"/>
          <w:sz w:val="28"/>
          <w:szCs w:val="28"/>
          <w:lang w:val="ru-RU"/>
        </w:rPr>
        <w:t>Постановление  вступает в си</w:t>
      </w:r>
      <w:r>
        <w:rPr>
          <w:rFonts w:ascii="Times New Roman" w:hAnsi="Times New Roman"/>
          <w:sz w:val="28"/>
          <w:szCs w:val="28"/>
          <w:lang w:val="ru-RU"/>
        </w:rPr>
        <w:t>лу  со дня его подписания и подлежит официальному  опубликованию.</w:t>
      </w:r>
    </w:p>
    <w:p w:rsidR="00D958BA" w:rsidRPr="00B2270E" w:rsidRDefault="00D958BA" w:rsidP="00D958BA">
      <w:pPr>
        <w:rPr>
          <w:rFonts w:ascii="Times New Roman" w:hAnsi="Times New Roman"/>
          <w:sz w:val="28"/>
          <w:szCs w:val="28"/>
          <w:lang w:val="ru-RU"/>
        </w:rPr>
      </w:pPr>
    </w:p>
    <w:p w:rsidR="00D958BA" w:rsidRDefault="00D958BA" w:rsidP="00D958B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</w:t>
      </w:r>
      <w:r w:rsidRPr="00B2270E">
        <w:rPr>
          <w:rFonts w:ascii="Times New Roman" w:hAnsi="Times New Roman"/>
          <w:sz w:val="28"/>
          <w:szCs w:val="28"/>
          <w:lang w:val="ru-RU"/>
        </w:rPr>
        <w:t>ва муниципального образования                                           А.В. Брусилов</w:t>
      </w:r>
    </w:p>
    <w:p w:rsidR="00D958BA" w:rsidRPr="0032579E" w:rsidRDefault="00D958BA" w:rsidP="00D958BA">
      <w:pPr>
        <w:rPr>
          <w:rFonts w:ascii="Times New Roman" w:hAnsi="Times New Roman"/>
          <w:lang w:val="ru-RU"/>
        </w:rPr>
      </w:pPr>
      <w:r w:rsidRPr="00B2270E">
        <w:rPr>
          <w:rFonts w:ascii="Times New Roman" w:hAnsi="Times New Roman"/>
          <w:lang w:val="ru-RU"/>
        </w:rPr>
        <w:t>Разослано: в дело,  в районную прокуратуру, в строительный отдел администрации Асекеевского района</w:t>
      </w:r>
    </w:p>
    <w:p w:rsidR="00D958BA" w:rsidRPr="000C345E" w:rsidRDefault="00D958BA" w:rsidP="00D958BA">
      <w:pPr>
        <w:ind w:left="4956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C345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Приложение </w:t>
      </w:r>
    </w:p>
    <w:p w:rsidR="00D958BA" w:rsidRPr="000C345E" w:rsidRDefault="00D958BA" w:rsidP="00D958BA">
      <w:pPr>
        <w:ind w:left="5529"/>
        <w:rPr>
          <w:rFonts w:ascii="Times New Roman" w:hAnsi="Times New Roman"/>
          <w:bCs/>
          <w:sz w:val="28"/>
          <w:szCs w:val="28"/>
          <w:lang w:val="ru-RU"/>
        </w:rPr>
      </w:pPr>
      <w:r w:rsidRPr="000C345E">
        <w:rPr>
          <w:rFonts w:ascii="Times New Roman" w:hAnsi="Times New Roman"/>
          <w:bCs/>
          <w:sz w:val="28"/>
          <w:szCs w:val="28"/>
          <w:lang w:val="ru-RU"/>
        </w:rPr>
        <w:t>к постановлению администрации</w:t>
      </w:r>
    </w:p>
    <w:p w:rsidR="00D958BA" w:rsidRPr="000C345E" w:rsidRDefault="00D958BA" w:rsidP="00D958BA">
      <w:pPr>
        <w:ind w:left="5529"/>
        <w:rPr>
          <w:rFonts w:ascii="Times New Roman" w:hAnsi="Times New Roman"/>
          <w:bCs/>
          <w:sz w:val="28"/>
          <w:szCs w:val="28"/>
          <w:lang w:val="ru-RU"/>
        </w:rPr>
      </w:pPr>
      <w:r w:rsidRPr="000C345E">
        <w:rPr>
          <w:rFonts w:ascii="Times New Roman" w:hAnsi="Times New Roman"/>
          <w:bCs/>
          <w:sz w:val="28"/>
          <w:szCs w:val="28"/>
          <w:lang w:val="ru-RU"/>
        </w:rPr>
        <w:t>муниципального образования Рязановский сельсовет Асекеевского района Оренбургской области</w:t>
      </w:r>
    </w:p>
    <w:p w:rsidR="00D958BA" w:rsidRPr="000C345E" w:rsidRDefault="00D958BA" w:rsidP="00D958BA">
      <w:pPr>
        <w:ind w:left="5529"/>
        <w:rPr>
          <w:rFonts w:ascii="Times New Roman" w:hAnsi="Times New Roman"/>
          <w:bCs/>
          <w:sz w:val="28"/>
          <w:szCs w:val="28"/>
          <w:lang w:val="ru-RU"/>
        </w:rPr>
      </w:pPr>
      <w:r w:rsidRPr="000C345E">
        <w:rPr>
          <w:rFonts w:ascii="Times New Roman" w:hAnsi="Times New Roman"/>
          <w:bCs/>
          <w:sz w:val="28"/>
          <w:szCs w:val="28"/>
          <w:lang w:val="ru-RU"/>
        </w:rPr>
        <w:t>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4318A">
        <w:rPr>
          <w:rFonts w:ascii="Times New Roman" w:hAnsi="Times New Roman"/>
          <w:bCs/>
          <w:sz w:val="28"/>
          <w:szCs w:val="28"/>
          <w:lang w:val="ru-RU"/>
        </w:rPr>
        <w:t>03</w:t>
      </w:r>
      <w:r>
        <w:rPr>
          <w:rFonts w:ascii="Times New Roman" w:hAnsi="Times New Roman"/>
          <w:bCs/>
          <w:sz w:val="28"/>
          <w:szCs w:val="28"/>
          <w:lang w:val="ru-RU"/>
        </w:rPr>
        <w:t>.0</w:t>
      </w:r>
      <w:r w:rsidR="00E4318A">
        <w:rPr>
          <w:rFonts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  <w:lang w:val="ru-RU"/>
        </w:rPr>
        <w:t>.201</w:t>
      </w:r>
      <w:r w:rsidR="00E4318A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0C345E">
        <w:rPr>
          <w:rFonts w:ascii="Times New Roman" w:hAnsi="Times New Roman"/>
          <w:bCs/>
          <w:sz w:val="28"/>
          <w:szCs w:val="28"/>
          <w:lang w:val="ru-RU"/>
        </w:rPr>
        <w:t xml:space="preserve">  № </w:t>
      </w:r>
      <w:r w:rsidR="00E4318A">
        <w:rPr>
          <w:rFonts w:ascii="Times New Roman" w:hAnsi="Times New Roman"/>
          <w:bCs/>
          <w:sz w:val="28"/>
          <w:szCs w:val="28"/>
          <w:lang w:val="ru-RU"/>
        </w:rPr>
        <w:t>11</w:t>
      </w:r>
      <w:r>
        <w:rPr>
          <w:rFonts w:ascii="Times New Roman" w:hAnsi="Times New Roman"/>
          <w:bCs/>
          <w:sz w:val="28"/>
          <w:szCs w:val="28"/>
          <w:lang w:val="ru-RU"/>
        </w:rPr>
        <w:t>-п</w:t>
      </w:r>
      <w:r w:rsidRPr="000C345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rPr>
          <w:rFonts w:ascii="Times New Roman" w:hAnsi="Times New Roman"/>
          <w:bCs/>
          <w:i/>
          <w:sz w:val="28"/>
          <w:szCs w:val="28"/>
          <w:u w:val="single"/>
          <w:lang w:val="ru-RU"/>
        </w:rPr>
      </w:pPr>
      <w:r w:rsidRPr="000C345E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</w:t>
      </w:r>
      <w:r w:rsidRPr="000C345E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Приложение </w:t>
      </w:r>
    </w:p>
    <w:p w:rsidR="00D958BA" w:rsidRPr="000C345E" w:rsidRDefault="00D958BA" w:rsidP="00D958BA">
      <w:pPr>
        <w:ind w:left="5529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0C345E">
        <w:rPr>
          <w:rFonts w:ascii="Times New Roman" w:hAnsi="Times New Roman"/>
          <w:bCs/>
          <w:i/>
          <w:sz w:val="28"/>
          <w:szCs w:val="28"/>
          <w:lang w:val="ru-RU"/>
        </w:rPr>
        <w:t>к постановлению администрации</w:t>
      </w:r>
    </w:p>
    <w:p w:rsidR="00D958BA" w:rsidRPr="000C345E" w:rsidRDefault="00D958BA" w:rsidP="00D958BA">
      <w:pPr>
        <w:ind w:left="5529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0C345E">
        <w:rPr>
          <w:rFonts w:ascii="Times New Roman" w:hAnsi="Times New Roman"/>
          <w:bCs/>
          <w:i/>
          <w:sz w:val="28"/>
          <w:szCs w:val="28"/>
          <w:lang w:val="ru-RU"/>
        </w:rPr>
        <w:t>муниципального образования Рязановский сельсовет Асекеевского района Оренбургской области</w:t>
      </w:r>
    </w:p>
    <w:p w:rsidR="00D958BA" w:rsidRPr="000C345E" w:rsidRDefault="00D958BA" w:rsidP="00D958BA">
      <w:pPr>
        <w:ind w:left="5529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0C345E">
        <w:rPr>
          <w:rFonts w:ascii="Times New Roman" w:hAnsi="Times New Roman"/>
          <w:bCs/>
          <w:i/>
          <w:sz w:val="28"/>
          <w:szCs w:val="28"/>
          <w:lang w:val="ru-RU"/>
        </w:rPr>
        <w:t xml:space="preserve">от  06.05.2013  № 13-п </w:t>
      </w: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ind w:left="4956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958BA" w:rsidRPr="000C345E" w:rsidRDefault="00D958BA" w:rsidP="00D958BA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C345E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МУНИЦИПАЛЬНАЯ АДРЕСНАЯ ПРОГРАММА </w:t>
      </w:r>
    </w:p>
    <w:p w:rsidR="00D958BA" w:rsidRPr="000C345E" w:rsidRDefault="00D958BA" w:rsidP="00D958BA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0C345E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0C345E">
        <w:rPr>
          <w:rFonts w:ascii="Times New Roman" w:hAnsi="Times New Roman"/>
          <w:b/>
          <w:bCs/>
          <w:sz w:val="36"/>
          <w:szCs w:val="36"/>
          <w:lang w:val="ru-RU"/>
        </w:rPr>
        <w:t xml:space="preserve"> «Переселение граждан муниципального образования  </w:t>
      </w:r>
      <w:r w:rsidRPr="000C345E">
        <w:rPr>
          <w:rFonts w:ascii="Times New Roman" w:hAnsi="Times New Roman"/>
          <w:b/>
          <w:bCs/>
          <w:sz w:val="36"/>
          <w:szCs w:val="28"/>
          <w:lang w:val="ru-RU"/>
        </w:rPr>
        <w:t>Рязановский</w:t>
      </w:r>
      <w:r w:rsidRPr="000C345E">
        <w:rPr>
          <w:rFonts w:ascii="Times New Roman" w:hAnsi="Times New Roman"/>
          <w:b/>
          <w:bCs/>
          <w:sz w:val="36"/>
          <w:szCs w:val="36"/>
          <w:lang w:val="ru-RU"/>
        </w:rPr>
        <w:t xml:space="preserve"> сельсовет Асекеевского района Оренбургской области из аварийного жилищного фонда» </w:t>
      </w:r>
    </w:p>
    <w:p w:rsidR="00D958BA" w:rsidRPr="000C345E" w:rsidRDefault="00D958BA" w:rsidP="00D958BA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0C345E">
        <w:rPr>
          <w:rFonts w:ascii="Times New Roman" w:hAnsi="Times New Roman"/>
          <w:b/>
          <w:bCs/>
          <w:sz w:val="36"/>
          <w:szCs w:val="36"/>
          <w:lang w:val="ru-RU"/>
        </w:rPr>
        <w:t xml:space="preserve">на 2013-2017 годы </w:t>
      </w:r>
    </w:p>
    <w:p w:rsidR="00D958BA" w:rsidRPr="000C345E" w:rsidRDefault="00D958BA" w:rsidP="00D958B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C34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0C345E" w:rsidRDefault="00D958BA" w:rsidP="00D958BA">
      <w:pPr>
        <w:ind w:left="170"/>
        <w:jc w:val="both"/>
        <w:rPr>
          <w:rFonts w:ascii="Times New Roman" w:hAnsi="Times New Roman"/>
          <w:i/>
          <w:iCs/>
          <w:color w:val="800080"/>
          <w:sz w:val="28"/>
          <w:szCs w:val="28"/>
          <w:lang w:val="ru-RU"/>
        </w:rPr>
      </w:pPr>
    </w:p>
    <w:p w:rsidR="00D958BA" w:rsidRPr="00FE7028" w:rsidRDefault="00D958BA" w:rsidP="00D958BA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0" w:name="sub_1100"/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 Паспорт муниципальной адресной программы</w:t>
      </w:r>
    </w:p>
    <w:p w:rsidR="00D958BA" w:rsidRPr="00FE7028" w:rsidRDefault="00D958BA" w:rsidP="00D958BA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 xml:space="preserve">«Переселение граждан муниципального образования </w:t>
      </w:r>
    </w:p>
    <w:p w:rsidR="00D958BA" w:rsidRPr="00FE7028" w:rsidRDefault="00D958BA" w:rsidP="00D958BA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 xml:space="preserve">Рязановский сельсовет Асекеевского района Оренбургской области </w:t>
      </w:r>
    </w:p>
    <w:p w:rsidR="00D958BA" w:rsidRPr="00FE7028" w:rsidRDefault="00D958BA" w:rsidP="00D958BA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 xml:space="preserve"> из аварийного жилищного фонда» на 2013-2017 годы</w:t>
      </w:r>
    </w:p>
    <w:p w:rsidR="00D958BA" w:rsidRPr="00FE7028" w:rsidRDefault="00D958BA" w:rsidP="00D958BA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6533"/>
      </w:tblGrid>
      <w:tr w:rsidR="00D958BA" w:rsidRPr="00FE7028" w:rsidTr="00BC7452">
        <w:trPr>
          <w:trHeight w:val="10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Наименование Программы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муниципальная адресная программа «Переселение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граждан муниципального образования </w:t>
            </w:r>
            <w:r w:rsidRPr="00FE702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Рязановский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сельсовет Асекеевского района Оренбургской области из аварийного жилищного фонда» на 2013-2017 годы (далее – Программа)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Заказчик Программы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  <w:color w:val="000080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администрация муниципального образования  </w:t>
            </w:r>
            <w:r w:rsidRPr="00FE702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Рязановский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сельсовет Асекеевского района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Основные разработчики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  <w:color w:val="000080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администрация муниципального образования  </w:t>
            </w:r>
            <w:r w:rsidRPr="00FE702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Рязановский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сельсовет Асекеевского района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Исполнители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/>
                <w:bCs/>
                <w:color w:val="000080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администрация муниципального образования  </w:t>
            </w:r>
            <w:r w:rsidRPr="00FE702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Рязановский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сельсовет Асекеевского района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ru-RU"/>
              </w:rPr>
              <w:t>Основные цели и задачи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jc w:val="center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Основными целями Программы являются: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- переселение  граждан   из   многоквартирных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домов, признанных до 01 января 2012  года  в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установленном    порядке аварийными и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подлежащими сносу в связи  с  физическим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износом в процессе их эксплуатации;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создание безопасных и благоприятных условий                           проживания граждан;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формирование адресного подхода к решению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проблемы переселения граждан из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многоквартирных  домов, признанных до 01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января 2012 года в  установленном  порядке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аварийными.</w:t>
            </w:r>
          </w:p>
          <w:p w:rsidR="00D958BA" w:rsidRPr="00FE7028" w:rsidRDefault="00D958BA" w:rsidP="00BC745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Основными  задачами   Программы   являются: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привлечение финансовой поддержки за счет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средств  Фонда содействия реформированию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жилищно-коммунального  хозяйства   (далее -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Фонд);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подготовка условий и разработка механизма переселения граждан из жилищного фонда в соответствии с жилищным законодательством;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регулирование отношений между 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Правительством  Оренбургской  области 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и мунипальным образованием </w:t>
            </w:r>
            <w:r w:rsidRPr="00FE702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Рязановский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сельсовет Асекеевского района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- приобретение у застройщиков жилых прмещений в многоквартирных домах для переселения граждан из аварийного жилищного фонда</w:t>
            </w:r>
          </w:p>
        </w:tc>
      </w:tr>
      <w:tr w:rsidR="00D958BA" w:rsidRPr="00FE7028" w:rsidTr="00BC7452">
        <w:trPr>
          <w:trHeight w:val="8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Срок реализации Программы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- 2013-2017 годы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Перечень основных мероприятий </w:t>
            </w: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lastRenderedPageBreak/>
              <w:t>Программы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 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jc w:val="both"/>
              <w:rPr>
                <w:rFonts w:ascii="Times New Roman" w:hAnsi="Times New Roman"/>
                <w:noProof/>
                <w:color w:val="FF0000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lastRenderedPageBreak/>
              <w:t xml:space="preserve">- формирование перечня многоквартирных домов, признанных до 01 января 2012 года в установленном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lastRenderedPageBreak/>
              <w:t>порядке аварийными и подлежащими  сносу  в  связи  с  физическим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износом в процессе их эксплуатации;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формирование планируемых показателей выполнения Программы;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привлечение и аккумулирование бюджетных и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внебюджетных финансовых ресурсов для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реализации Программы;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приобретение у застройщиков жилых помещений в многоквартирных домах для переселения граждан из аварийного жилищного фонда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lastRenderedPageBreak/>
              <w:t>Объем долевого   финансирования Программы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общий  объем  финансирования  по  Программе  –     26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 </w:t>
            </w:r>
            <w:r w:rsidR="00B72D70"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251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</w:t>
            </w:r>
            <w:r w:rsidR="00B72D70"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0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20  рублей,  в том числе: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- средства Фонда – 10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579 741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- средства областного бюджета – 15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208 572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средства местного бюджета – </w:t>
            </w:r>
            <w:r w:rsidR="00B72D70"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462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="00B72D70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07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том числе: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этап 2013 года – 0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этап 2014 года – 26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="00B72D70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251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72D70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20 рублей, в том числе: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- средства Фонда – 10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579 741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- средства областного бюджета – 15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208 572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средства местного бюджета – </w:t>
            </w:r>
            <w:r w:rsidR="00B72D70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462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 </w:t>
            </w:r>
            <w:r w:rsidR="00B72D70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07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этап 2015 года – 0 рублей;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этап 2016 года – 0 рублей;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этап 2017 года – 0 рублей.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Ожидаемые конечные результаты Программы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   </w:t>
            </w: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 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- приобретение у застройщиков  93</w:t>
            </w:r>
            <w:r w:rsidR="00B72D70"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4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,2 кв.м. жилья;</w:t>
            </w:r>
          </w:p>
          <w:p w:rsidR="00D958BA" w:rsidRPr="00FE7028" w:rsidRDefault="00D958BA" w:rsidP="00BC7452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- пе</w:t>
            </w:r>
            <w:r w:rsidR="00B72D70"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реселение из аварийного жилья 46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граждан; 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- снос  5 многоквартирных  аварийных  жилых домов.   </w:t>
            </w:r>
          </w:p>
        </w:tc>
      </w:tr>
      <w:tr w:rsidR="00D958BA" w:rsidRPr="00FE7028" w:rsidTr="00BC74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Система организации контроля Программы        </w:t>
            </w: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BA" w:rsidRPr="00FE7028" w:rsidRDefault="00D958BA" w:rsidP="00BC7452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Общий контроль за ходом исполнения Программы осуществляет зам. 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главы администрации района по оперативной работе.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</w:p>
        </w:tc>
      </w:tr>
    </w:tbl>
    <w:p w:rsidR="00D958BA" w:rsidRPr="00FE7028" w:rsidRDefault="00D958BA" w:rsidP="00D958BA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000080"/>
          <w:sz w:val="26"/>
          <w:szCs w:val="26"/>
          <w:lang w:val="ru-RU"/>
        </w:rPr>
      </w:pPr>
    </w:p>
    <w:bookmarkEnd w:id="0"/>
    <w:p w:rsidR="00D958BA" w:rsidRPr="00FE7028" w:rsidRDefault="00D958BA" w:rsidP="00D958BA">
      <w:pPr>
        <w:ind w:left="3534"/>
        <w:rPr>
          <w:rFonts w:ascii="Times New Roman" w:hAnsi="Times New Roman"/>
          <w:noProof/>
          <w:sz w:val="26"/>
          <w:szCs w:val="26"/>
          <w:lang w:val="ru-RU"/>
        </w:rPr>
      </w:pPr>
    </w:p>
    <w:p w:rsidR="00D958BA" w:rsidRPr="00FE7028" w:rsidRDefault="00D958BA" w:rsidP="00D958BA">
      <w:pPr>
        <w:ind w:left="3534"/>
        <w:rPr>
          <w:rFonts w:ascii="Times New Roman" w:hAnsi="Times New Roman"/>
          <w:noProof/>
          <w:sz w:val="26"/>
          <w:szCs w:val="26"/>
          <w:lang w:val="ru-RU"/>
        </w:rPr>
      </w:pPr>
    </w:p>
    <w:p w:rsidR="00D958BA" w:rsidRPr="00FE7028" w:rsidRDefault="00D958BA" w:rsidP="00D958BA">
      <w:pPr>
        <w:ind w:left="3534"/>
        <w:rPr>
          <w:rFonts w:ascii="Times New Roman" w:hAnsi="Times New Roman"/>
          <w:noProof/>
          <w:sz w:val="26"/>
          <w:szCs w:val="26"/>
          <w:lang w:val="ru-RU"/>
        </w:rPr>
      </w:pPr>
    </w:p>
    <w:p w:rsidR="00D958BA" w:rsidRPr="00FE7028" w:rsidRDefault="00D958BA" w:rsidP="00D958BA">
      <w:pPr>
        <w:ind w:left="3534"/>
        <w:rPr>
          <w:rFonts w:ascii="Times New Roman" w:hAnsi="Times New Roman"/>
          <w:noProof/>
          <w:sz w:val="26"/>
          <w:szCs w:val="26"/>
          <w:lang w:val="ru-RU"/>
        </w:rPr>
      </w:pPr>
    </w:p>
    <w:p w:rsidR="00D958BA" w:rsidRPr="00FE7028" w:rsidRDefault="00D958BA" w:rsidP="00B72D70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1" w:name="sub_1010"/>
      <w:r w:rsidRPr="00FE7028">
        <w:rPr>
          <w:rFonts w:ascii="Times New Roman" w:hAnsi="Times New Roman"/>
          <w:b/>
          <w:sz w:val="26"/>
          <w:szCs w:val="26"/>
        </w:rPr>
        <w:t>I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 xml:space="preserve"> Содержание проблемы</w:t>
      </w:r>
      <w:bookmarkEnd w:id="1"/>
    </w:p>
    <w:p w:rsidR="00D958BA" w:rsidRPr="00FE7028" w:rsidRDefault="00D958BA" w:rsidP="00D958B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Ненадлежащее содержание жилищного фонда и отсутствие средств на проведение его реконструкции являются причиной ежегодного роста объемов аварийного жилищного фонда. Финансирование мероприятий по переселению граждан из аварийного жилищного фонда должно привести к снижению этих показателей.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Эти проблемы носят межотраслевой и межведомственный характер, не могут быть решены в пределах одного финансового года и требуют значительных бюджетных и внебюджетных расходов.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Консолидация бюджетных средств, внебюджетных источников, предусмотренных Федеральным законом, окажет положительное влияние на </w:t>
      </w:r>
      <w:r w:rsidRPr="00FE7028">
        <w:rPr>
          <w:rFonts w:ascii="Times New Roman" w:hAnsi="Times New Roman"/>
          <w:sz w:val="26"/>
          <w:szCs w:val="26"/>
          <w:lang w:val="ru-RU"/>
        </w:rPr>
        <w:lastRenderedPageBreak/>
        <w:t>социальное благополучие в селе, предотвратит угрозу жизни и безопасности граждан, проживающих в домах, признанных в установленном порядке аварийными и подлежащими сносу.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Настоящая Программа подготовлена на основе анализа существующего технического состояния многоквартирных домов, находящихся на территории муниципального образования </w:t>
      </w:r>
      <w:r w:rsidRPr="00FE7028">
        <w:rPr>
          <w:rFonts w:ascii="Times New Roman" w:hAnsi="Times New Roman"/>
          <w:bCs/>
          <w:sz w:val="26"/>
          <w:szCs w:val="26"/>
          <w:lang w:val="ru-RU"/>
        </w:rPr>
        <w:t>Рязановский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сельсовет Асекеевского района, при условии соблюдения установленного законодательством порядка признания таких домов аварийными и подлежащими сносу.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Так, в соответствии со статьями 86, 89 Жилищного кодекса Российской Федерации обязанность по обеспечению жилыми помещениями граждан, проживающих в жилых помещениях, занимаемых по договорам социального найма и расположенных в домах, подлежащих сносу, возложена на органы государственной власти или органы местного самоуправления, принявшие решение о сносе такого дома.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пункта, равнозначными по общей площади, ранее занимаемым жилым помещениям, отвечать установленным требованиям и находиться на территории муниципального образования </w:t>
      </w:r>
      <w:r w:rsidRPr="00FE7028">
        <w:rPr>
          <w:rFonts w:ascii="Times New Roman" w:hAnsi="Times New Roman"/>
          <w:bCs/>
          <w:sz w:val="26"/>
          <w:szCs w:val="26"/>
          <w:lang w:val="ru-RU"/>
        </w:rPr>
        <w:t>Рязановский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сельсовет Асекеевского  района, на территории которого расположено ранее занимаемое жилое помещение.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В соответствии со статьей 32 Жилищного кодекса Российской Федерации признание по оценке межведомственной комиссии многоквартирного дома аварийным и подлежащим сносу, влечет обязанность органов местного самоуправления по изъятию жилых помещений в указанном доме у собственников в случае, если собственники сами в разумный срок не осуществили снос такого дома.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 В целях оказания помощи гражданам и в соответствии с Федеральным законом предполагается участие Фонда, Правительства Оренбургской области и органа местного самоуправления в мероприятиях по переселению из аварийного жилищного фонда путем привлечения на эти цели бюджетных и внебюджетных финансовых средств различных уровней.</w:t>
      </w:r>
    </w:p>
    <w:p w:rsidR="00D958BA" w:rsidRPr="00FE7028" w:rsidRDefault="00D958BA" w:rsidP="00D958BA">
      <w:pPr>
        <w:spacing w:after="240"/>
        <w:ind w:firstLine="54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Проведение мероприятий по переселению граждан из аварийного жилищного фонда с привлечением средств Фонда будет осуществляться поэтапно по мере выполнения муниципальными образованиями требований, установленных Федеральным законом.</w:t>
      </w:r>
    </w:p>
    <w:p w:rsidR="00D958BA" w:rsidRPr="00FE7028" w:rsidRDefault="00D958BA" w:rsidP="00D958BA">
      <w:pPr>
        <w:spacing w:after="120"/>
        <w:jc w:val="center"/>
        <w:outlineLvl w:val="0"/>
        <w:rPr>
          <w:rFonts w:ascii="Times New Roman" w:hAnsi="Times New Roman"/>
          <w:sz w:val="26"/>
          <w:szCs w:val="26"/>
          <w:lang w:val="ru-RU"/>
        </w:rPr>
      </w:pPr>
      <w:bookmarkStart w:id="2" w:name="sub_1020"/>
      <w:r w:rsidRPr="00FE7028">
        <w:rPr>
          <w:rFonts w:ascii="Times New Roman" w:hAnsi="Times New Roman"/>
          <w:b/>
          <w:sz w:val="26"/>
          <w:szCs w:val="26"/>
        </w:rPr>
        <w:t>II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. Основные цели и задачи Программы</w:t>
      </w:r>
      <w:bookmarkEnd w:id="2"/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958BA" w:rsidRPr="00FE7028" w:rsidRDefault="00D958BA" w:rsidP="00D958B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sz w:val="26"/>
          <w:szCs w:val="26"/>
          <w:lang w:val="ru-RU"/>
        </w:rPr>
        <w:tab/>
        <w:t xml:space="preserve">Программа разработана в целях привлечения финансовой поддержки Фонда содействия реформированию жилищно-коммунального хозяйства для </w:t>
      </w:r>
      <w:r w:rsidRPr="00FE7028">
        <w:rPr>
          <w:rFonts w:ascii="Times New Roman" w:hAnsi="Times New Roman"/>
          <w:bCs/>
          <w:sz w:val="26"/>
          <w:szCs w:val="26"/>
          <w:lang w:val="ru-RU"/>
        </w:rPr>
        <w:t>муниципального образования Рязановский сельсовет Асекеевского района</w:t>
      </w:r>
      <w:r w:rsidRPr="00FE7028">
        <w:rPr>
          <w:rFonts w:ascii="Times New Roman" w:hAnsi="Times New Roman"/>
          <w:sz w:val="26"/>
          <w:szCs w:val="26"/>
          <w:lang w:val="ru-RU"/>
        </w:rPr>
        <w:t>, который выполняет условия, необходимые для проведения реформы жилищно-коммунального хозяйства, определенным статьей 14 Федерального закона от 21.07.2007 года № 185-ФЗ «О фонде содействия реформированию жилищно-коммунального хозяйства» (далее – Федеральный закон)</w:t>
      </w:r>
    </w:p>
    <w:p w:rsidR="00D958BA" w:rsidRPr="00FE7028" w:rsidRDefault="00D958BA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Основными целями Программы являются: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переселение граждан из многоквартирных домов, признанных до 01 января 2012 года в установленном порядке аварийными и подлежащими сносу в связи с физическим износом в процессе их эксплуатации;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lastRenderedPageBreak/>
        <w:t xml:space="preserve"> создание безопасных и благоприятных условий проживания граждан;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формирование адресного подхода к решению проблемы переселения граждан из многоквартирных домов, признанных до 01 января 2012 года в установленном порядке аварийными;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стимулирование реформирования жилищно-коммунального комплекса.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В рамках реализации Программы будут решаться следующие основные задачи: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привлечение финансовой поддержки за счет средств Фонда;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подготовка условий и разработка механизма переселения граждан из жилищного фонда в соответствии с жилищным законодательством;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регулирование отношений между Правительством Оренбургской области  и муниципальным образованием </w:t>
      </w:r>
      <w:r w:rsidRPr="00FE7028">
        <w:rPr>
          <w:rFonts w:ascii="Times New Roman" w:hAnsi="Times New Roman"/>
          <w:bCs/>
          <w:sz w:val="26"/>
          <w:szCs w:val="26"/>
          <w:lang w:val="ru-RU"/>
        </w:rPr>
        <w:t>Рязановский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сельсовет </w:t>
      </w:r>
      <w:r w:rsidRPr="00FE7028">
        <w:rPr>
          <w:rFonts w:ascii="Times New Roman" w:hAnsi="Times New Roman"/>
          <w:bCs/>
          <w:sz w:val="26"/>
          <w:szCs w:val="26"/>
          <w:lang w:val="ru-RU"/>
        </w:rPr>
        <w:t>Асекеевского района</w:t>
      </w:r>
      <w:r w:rsidRPr="00FE7028">
        <w:rPr>
          <w:rFonts w:ascii="Times New Roman" w:hAnsi="Times New Roman"/>
          <w:sz w:val="26"/>
          <w:szCs w:val="26"/>
          <w:lang w:val="ru-RU"/>
        </w:rPr>
        <w:t>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приобретение у застройщиков жилых помещений в многоквартирных домах для переселения граждан из аварийного жилищного фонда.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58BA" w:rsidRPr="00FE7028" w:rsidRDefault="00D958BA" w:rsidP="00D958BA">
      <w:pPr>
        <w:spacing w:after="120"/>
        <w:jc w:val="center"/>
        <w:outlineLvl w:val="0"/>
        <w:rPr>
          <w:rFonts w:ascii="Times New Roman" w:hAnsi="Times New Roman"/>
          <w:sz w:val="26"/>
          <w:szCs w:val="26"/>
          <w:lang w:val="ru-RU"/>
        </w:rPr>
      </w:pPr>
      <w:bookmarkStart w:id="3" w:name="sub_1030"/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b/>
          <w:sz w:val="26"/>
          <w:szCs w:val="26"/>
        </w:rPr>
        <w:t>III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Срок реализации Программы</w:t>
      </w:r>
      <w:bookmarkEnd w:id="3"/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Срок реализации Программы – 2013-2017 годы.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58BA" w:rsidRPr="00FE7028" w:rsidRDefault="00D958BA" w:rsidP="00D958BA">
      <w:pPr>
        <w:spacing w:after="120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4" w:name="sub_1040"/>
      <w:r w:rsidRPr="00FE7028">
        <w:rPr>
          <w:rFonts w:ascii="Times New Roman" w:hAnsi="Times New Roman"/>
          <w:b/>
          <w:sz w:val="26"/>
          <w:szCs w:val="26"/>
        </w:rPr>
        <w:t>IV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Основные направления реализации Программы</w:t>
      </w:r>
    </w:p>
    <w:bookmarkEnd w:id="4"/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5" w:name="sub_1041"/>
      <w:r w:rsidRPr="00FE7028">
        <w:rPr>
          <w:rFonts w:ascii="Times New Roman" w:hAnsi="Times New Roman"/>
          <w:sz w:val="26"/>
          <w:szCs w:val="26"/>
          <w:lang w:val="ru-RU"/>
        </w:rPr>
        <w:t xml:space="preserve"> 1. Основными направлениями реализации мероприятий Программы являются:</w:t>
      </w:r>
    </w:p>
    <w:bookmarkEnd w:id="5"/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принятие решений и проведение мероприятий по переселению граждан из аварийного жилищного фонда за счет средств Фонда и обязательной доли финансирования за счет средств областного и (или) местного бюджетов производятся в соответствии с Жилищным кодексом Российской Федерации;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изъятие земельного участка, на котором расположен многоквартирный дом, признанный аварийным и подлежащим сносу, для муниципальных нужд в порядке, установленном федеральным и областным законодательством.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bookmarkStart w:id="6" w:name="sub_1042"/>
      <w:r w:rsidRPr="00FE7028">
        <w:rPr>
          <w:rFonts w:ascii="Times New Roman" w:hAnsi="Times New Roman"/>
          <w:sz w:val="26"/>
          <w:szCs w:val="26"/>
          <w:lang w:val="ru-RU"/>
        </w:rPr>
        <w:t xml:space="preserve"> 2. Переселение граждан из аварийного жилищного фонда в рамках Программы осуществляется следующими способами:</w:t>
      </w:r>
    </w:p>
    <w:bookmarkEnd w:id="6"/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предоставление жилых помещений путем заключения договоров мены взамен изымаемых жилых помещений (в соответствии с принятыми собственниками помещений в аварийных многоквартирных домах решениями);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предоставление гражданам других благоустроенных жилых помещений по договорам социального найма в связи с выселением в порядке, установленном статьями 86 и 89 Жилищного кодекса Российской Федерации.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Средства, полученные из Фонда и областного бюджета, используются муниципальным образованием на приобретение у застройщиков жилых помещений в многоквартирных домах. 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3. Дополнительное финансирование расходов осуществляется за счет средств местного бюджета в следующих случаях: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приобретение жилых помещений для переселения граждан из аварийного жилищного фонда по цене, превышающей цену </w:t>
      </w:r>
      <w:smartTag w:uri="urn:schemas-microsoft-com:office:smarttags" w:element="metricconverter">
        <w:smartTagPr>
          <w:attr w:name="ProductID" w:val="1 кв. метра"/>
        </w:smartTagPr>
        <w:r w:rsidRPr="00FE7028">
          <w:rPr>
            <w:rFonts w:ascii="Times New Roman" w:hAnsi="Times New Roman"/>
            <w:sz w:val="26"/>
            <w:szCs w:val="26"/>
            <w:lang w:val="ru-RU"/>
          </w:rPr>
          <w:t>1 кв. метра</w:t>
        </w:r>
      </w:smartTag>
      <w:r w:rsidRPr="00FE7028">
        <w:rPr>
          <w:rFonts w:ascii="Times New Roman" w:hAnsi="Times New Roman"/>
          <w:sz w:val="26"/>
          <w:szCs w:val="26"/>
          <w:lang w:val="ru-RU"/>
        </w:rPr>
        <w:t xml:space="preserve"> общей площади жилого помещения, определенной Министерством регионального развития Российской Федерации для Оренбургской области на 2013 год в размере 28100 рублей за </w:t>
      </w:r>
      <w:smartTag w:uri="urn:schemas-microsoft-com:office:smarttags" w:element="metricconverter">
        <w:smartTagPr>
          <w:attr w:name="ProductID" w:val="1 кв. метр"/>
        </w:smartTagPr>
        <w:r w:rsidRPr="00FE7028">
          <w:rPr>
            <w:rFonts w:ascii="Times New Roman" w:hAnsi="Times New Roman"/>
            <w:sz w:val="26"/>
            <w:szCs w:val="26"/>
            <w:lang w:val="ru-RU"/>
          </w:rPr>
          <w:t>1 кв. метр</w:t>
        </w:r>
      </w:smartTag>
      <w:r w:rsidRPr="00FE7028">
        <w:rPr>
          <w:rFonts w:ascii="Times New Roman" w:hAnsi="Times New Roman"/>
          <w:sz w:val="26"/>
          <w:szCs w:val="26"/>
          <w:lang w:val="ru-RU"/>
        </w:rPr>
        <w:t>;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lastRenderedPageBreak/>
        <w:t>предоставление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законодательством нормы предоставления площади жилого помещения на одного человека. На эти цели необходимо 500</w:t>
      </w:r>
      <w:r w:rsidRPr="00FE7028">
        <w:rPr>
          <w:rFonts w:ascii="Times New Roman" w:hAnsi="Times New Roman"/>
          <w:sz w:val="26"/>
          <w:szCs w:val="26"/>
        </w:rPr>
        <w:t> </w:t>
      </w:r>
      <w:r w:rsidRPr="00FE7028">
        <w:rPr>
          <w:rFonts w:ascii="Times New Roman" w:hAnsi="Times New Roman"/>
          <w:sz w:val="26"/>
          <w:szCs w:val="26"/>
          <w:lang w:val="ru-RU"/>
        </w:rPr>
        <w:t>000 рублей, в том числе по годам: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2013 год – 0 рублей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2014 год – 500 000 рублей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2015 год – 0 рублей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2016 год – 0 рублей</w:t>
      </w:r>
    </w:p>
    <w:p w:rsidR="00D958BA" w:rsidRPr="00FE7028" w:rsidRDefault="00D958BA" w:rsidP="00D958BA">
      <w:pPr>
        <w:ind w:firstLine="784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2017 год – 0 рублей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bookmarkStart w:id="7" w:name="sub_1043"/>
      <w:r w:rsidRPr="00FE7028">
        <w:rPr>
          <w:rFonts w:ascii="Times New Roman" w:hAnsi="Times New Roman"/>
          <w:sz w:val="26"/>
          <w:szCs w:val="26"/>
          <w:lang w:val="ru-RU"/>
        </w:rPr>
        <w:t>4.Организационные мероприятия по реализации Программы предусматривают:</w:t>
      </w:r>
    </w:p>
    <w:bookmarkEnd w:id="7"/>
    <w:p w:rsidR="00D958BA" w:rsidRPr="00FE7028" w:rsidRDefault="00D958BA" w:rsidP="00D958BA">
      <w:pPr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sz w:val="26"/>
          <w:szCs w:val="26"/>
          <w:lang w:val="ru-RU"/>
        </w:rPr>
        <w:tab/>
        <w:t>приобретение жилых помещений у застройщиков;</w:t>
      </w:r>
    </w:p>
    <w:p w:rsidR="00D958BA" w:rsidRPr="00FE7028" w:rsidRDefault="00D958BA" w:rsidP="00D958B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sz w:val="26"/>
          <w:szCs w:val="26"/>
          <w:lang w:val="ru-RU"/>
        </w:rPr>
        <w:tab/>
        <w:t>установление очередности сноса аварийного жилищного фонда в соответствии с требованиями планируемого развития территорий;</w:t>
      </w:r>
    </w:p>
    <w:p w:rsidR="00D958BA" w:rsidRPr="00FE7028" w:rsidRDefault="00D958BA" w:rsidP="00D958B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sz w:val="26"/>
          <w:szCs w:val="26"/>
          <w:lang w:val="ru-RU"/>
        </w:rPr>
        <w:tab/>
        <w:t>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информации, на сайте органа местного самоуправления в сети Интернет.</w:t>
      </w:r>
    </w:p>
    <w:p w:rsidR="00D958BA" w:rsidRPr="00FE7028" w:rsidRDefault="00D958BA" w:rsidP="00D958B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ab/>
        <w:t>5. Обеспечение переселения граждан из аварийных многоквартирных домов в 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bookmarkStart w:id="8" w:name="sub_1044"/>
      <w:r w:rsidRPr="00FE7028">
        <w:rPr>
          <w:rFonts w:ascii="Times New Roman" w:hAnsi="Times New Roman"/>
          <w:sz w:val="26"/>
          <w:szCs w:val="26"/>
          <w:lang w:val="ru-RU"/>
        </w:rPr>
        <w:t>6. Осуществление</w:t>
      </w:r>
      <w:r w:rsidRPr="00FE7028">
        <w:rPr>
          <w:rFonts w:ascii="Times New Roman" w:hAnsi="Times New Roman"/>
          <w:sz w:val="26"/>
          <w:szCs w:val="26"/>
        </w:rPr>
        <w:t> </w:t>
      </w:r>
      <w:r w:rsidRPr="00FE7028">
        <w:rPr>
          <w:rFonts w:ascii="Times New Roman" w:hAnsi="Times New Roman"/>
          <w:sz w:val="26"/>
          <w:szCs w:val="26"/>
          <w:lang w:val="ru-RU"/>
        </w:rPr>
        <w:t>сбора и обобщения информации о сносе жилых домов, не подлежащих капитальному ремонту или реконструкции,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Федерации. Разработка механизма контроля за использованием освобожденных земельных участков.</w:t>
      </w:r>
    </w:p>
    <w:bookmarkEnd w:id="8"/>
    <w:p w:rsidR="00D958BA" w:rsidRPr="00FE7028" w:rsidRDefault="00FE7028" w:rsidP="00D958B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D958BA" w:rsidRPr="00FE7028" w:rsidRDefault="00D958BA" w:rsidP="00D958BA">
      <w:pPr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sz w:val="26"/>
          <w:szCs w:val="26"/>
        </w:rPr>
        <w:t>V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 Механизм реализации Программы</w:t>
      </w:r>
    </w:p>
    <w:p w:rsidR="00D958BA" w:rsidRPr="00FE7028" w:rsidRDefault="00D958BA" w:rsidP="00D958BA">
      <w:pPr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Муниципальным заказчиком Программы выступает Муниципальное образование </w:t>
      </w:r>
      <w:r w:rsidRPr="00FE7028">
        <w:rPr>
          <w:rFonts w:ascii="Times New Roman" w:hAnsi="Times New Roman"/>
          <w:bCs/>
          <w:sz w:val="26"/>
          <w:szCs w:val="26"/>
          <w:lang w:val="ru-RU"/>
        </w:rPr>
        <w:t>Рязановский</w:t>
      </w:r>
      <w:r w:rsidRPr="00FE7028">
        <w:rPr>
          <w:rFonts w:ascii="Times New Roman" w:hAnsi="Times New Roman"/>
          <w:noProof/>
          <w:sz w:val="26"/>
          <w:szCs w:val="26"/>
          <w:lang w:val="ru-RU"/>
        </w:rPr>
        <w:t xml:space="preserve"> сельсовет Асекеевского района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Оренбургской области (далее - Муниципальный заказчик Программы).</w:t>
      </w:r>
    </w:p>
    <w:p w:rsidR="00D958BA" w:rsidRPr="00FE7028" w:rsidRDefault="00D958BA" w:rsidP="00D958BA">
      <w:pPr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Муниципальный заказчик Программы осуществляет руководство и текущее управление реализацией Программы, разрабатывает в пределах своей компетенции правовые акты, необходимые для ее реализации, проводит анализ и готовит предложения по рациональному и эффективному использованию финансовых ресурсов Программы.</w:t>
      </w:r>
    </w:p>
    <w:p w:rsidR="00D958BA" w:rsidRPr="00FE7028" w:rsidRDefault="00D958BA" w:rsidP="00D958BA">
      <w:pPr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Программа реализуется на основе сформированных и утвержденных муниципальным образованием перечня многоквартирных домов, признанных до 1 января 2012 года в установленном порядке аварийными и подлежащими сносу в связи с физическим износом в процессе их эксплуатации </w:t>
      </w:r>
    </w:p>
    <w:p w:rsidR="00D958BA" w:rsidRPr="00FE7028" w:rsidRDefault="00D958BA" w:rsidP="00D958BA">
      <w:pPr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В настоящей Программе участвуют 5 многоквартирных домов:</w:t>
      </w:r>
    </w:p>
    <w:p w:rsidR="00D958BA" w:rsidRPr="00FE7028" w:rsidRDefault="00D958BA" w:rsidP="00D958B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МКД по адресу: с. Рязановка, ул. </w:t>
      </w:r>
      <w:r w:rsidRPr="00FE7028">
        <w:rPr>
          <w:rFonts w:ascii="Times New Roman" w:hAnsi="Times New Roman"/>
          <w:sz w:val="26"/>
          <w:szCs w:val="26"/>
        </w:rPr>
        <w:t>Нефтяников, д. 13;</w:t>
      </w:r>
    </w:p>
    <w:p w:rsidR="00D958BA" w:rsidRPr="00FE7028" w:rsidRDefault="00D958BA" w:rsidP="00D958B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МКД по адресу: с. Рязановка, ул. </w:t>
      </w:r>
      <w:r w:rsidRPr="00FE7028">
        <w:rPr>
          <w:rFonts w:ascii="Times New Roman" w:hAnsi="Times New Roman"/>
          <w:sz w:val="26"/>
          <w:szCs w:val="26"/>
        </w:rPr>
        <w:t>Нефтяников, д. 6;</w:t>
      </w:r>
    </w:p>
    <w:p w:rsidR="00D958BA" w:rsidRPr="00FE7028" w:rsidRDefault="00D958BA" w:rsidP="00D958B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lastRenderedPageBreak/>
        <w:t xml:space="preserve">МКД по адресу: с. Рязановка, ул. </w:t>
      </w:r>
      <w:r w:rsidRPr="00FE7028">
        <w:rPr>
          <w:rFonts w:ascii="Times New Roman" w:hAnsi="Times New Roman"/>
          <w:sz w:val="26"/>
          <w:szCs w:val="26"/>
        </w:rPr>
        <w:t>Нефтяников, д. 8;</w:t>
      </w:r>
    </w:p>
    <w:p w:rsidR="00D958BA" w:rsidRPr="00FE7028" w:rsidRDefault="00D958BA" w:rsidP="00D958B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МКД по адресу: с. Рязановка, ул. </w:t>
      </w:r>
      <w:r w:rsidRPr="00FE7028">
        <w:rPr>
          <w:rFonts w:ascii="Times New Roman" w:hAnsi="Times New Roman"/>
          <w:sz w:val="26"/>
          <w:szCs w:val="26"/>
        </w:rPr>
        <w:t xml:space="preserve">Нефтяников, д. 12; </w:t>
      </w:r>
    </w:p>
    <w:p w:rsidR="00D958BA" w:rsidRPr="00FE7028" w:rsidRDefault="00D958BA" w:rsidP="00D958B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МКД по адресу: с. Рязановка, ул. </w:t>
      </w:r>
      <w:r w:rsidRPr="00FE7028">
        <w:rPr>
          <w:rFonts w:ascii="Times New Roman" w:hAnsi="Times New Roman"/>
          <w:sz w:val="26"/>
          <w:szCs w:val="26"/>
        </w:rPr>
        <w:t>Нефтяников, д. 5.</w:t>
      </w:r>
    </w:p>
    <w:p w:rsidR="00D958BA" w:rsidRPr="00FE7028" w:rsidRDefault="00D958BA" w:rsidP="00D958BA">
      <w:pPr>
        <w:ind w:left="106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958BA" w:rsidRPr="00FE7028" w:rsidRDefault="00D958BA" w:rsidP="00D958BA">
      <w:pPr>
        <w:spacing w:after="240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9" w:name="sub_1060"/>
      <w:r w:rsidRPr="00FE7028">
        <w:rPr>
          <w:rFonts w:ascii="Times New Roman" w:hAnsi="Times New Roman"/>
          <w:b/>
          <w:sz w:val="26"/>
          <w:szCs w:val="26"/>
        </w:rPr>
        <w:t>VI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Объем и источник финансирования Программы</w:t>
      </w:r>
      <w:bookmarkEnd w:id="9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08"/>
        <w:gridCol w:w="709"/>
        <w:gridCol w:w="1084"/>
        <w:gridCol w:w="1328"/>
        <w:gridCol w:w="709"/>
        <w:gridCol w:w="666"/>
        <w:gridCol w:w="715"/>
        <w:gridCol w:w="709"/>
        <w:gridCol w:w="710"/>
        <w:gridCol w:w="714"/>
      </w:tblGrid>
      <w:tr w:rsidR="00D958BA" w:rsidRPr="00FE7028" w:rsidTr="00BC745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ind w:left="-57" w:right="-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Финансирование в</w:t>
            </w:r>
          </w:p>
          <w:p w:rsidR="00D958BA" w:rsidRPr="00FE7028" w:rsidRDefault="00D958BA" w:rsidP="00BC7452">
            <w:pPr>
              <w:autoSpaceDE w:val="0"/>
              <w:autoSpaceDN w:val="0"/>
              <w:adjustRightInd w:val="0"/>
              <w:ind w:left="-57" w:right="-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2013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ind w:left="-57" w:right="-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Финансирование в</w:t>
            </w:r>
          </w:p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2014 году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ind w:left="-57" w:right="-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Финансирование в</w:t>
            </w:r>
          </w:p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2015 году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ind w:left="-57" w:right="-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Финансирование в</w:t>
            </w:r>
          </w:p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2016 году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ind w:left="-57" w:right="-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Финансирование в</w:t>
            </w:r>
          </w:p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2017 году</w:t>
            </w:r>
          </w:p>
        </w:tc>
      </w:tr>
      <w:tr w:rsidR="00D958BA" w:rsidRPr="00FE7028" w:rsidTr="00BC745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руб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руб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руб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руб</w:t>
            </w:r>
          </w:p>
        </w:tc>
      </w:tr>
      <w:tr w:rsidR="00D958BA" w:rsidRPr="00FE7028" w:rsidTr="00BC7452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 xml:space="preserve">Средства Фонда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EC7874">
            <w:pPr>
              <w:overflowPunct w:val="0"/>
              <w:autoSpaceDE w:val="0"/>
              <w:autoSpaceDN w:val="0"/>
              <w:adjustRightInd w:val="0"/>
              <w:ind w:left="-89" w:right="-80"/>
              <w:jc w:val="center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40,</w:t>
            </w:r>
            <w:r w:rsidR="00EC7874"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302209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10 579 741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</w:tr>
      <w:tr w:rsidR="00D958BA" w:rsidRPr="00FE7028" w:rsidTr="00BC7452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EC7874">
            <w:pPr>
              <w:overflowPunct w:val="0"/>
              <w:autoSpaceDE w:val="0"/>
              <w:autoSpaceDN w:val="0"/>
              <w:adjustRightInd w:val="0"/>
              <w:ind w:left="-89" w:right="-8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59,</w:t>
            </w:r>
            <w:r w:rsidR="00EC7874" w:rsidRPr="00FE7028"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 xml:space="preserve"> 697791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15 208 572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</w:tr>
      <w:tr w:rsidR="00D958BA" w:rsidRPr="00FE7028" w:rsidTr="00BC745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EC7874" w:rsidP="00EC78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462</w:t>
            </w:r>
            <w:r w:rsidR="00D958BA" w:rsidRPr="00FE70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7028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D958BA" w:rsidRPr="00FE7028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</w:tr>
      <w:tr w:rsidR="00D958BA" w:rsidRPr="00FE7028" w:rsidTr="00BC745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FE7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26 </w:t>
            </w:r>
            <w:r w:rsidR="00FE7028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E7028" w:rsidRPr="00FE7028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FE702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BA" w:rsidRPr="00FE7028" w:rsidRDefault="00D958BA" w:rsidP="00BC74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7028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</w:p>
        </w:tc>
      </w:tr>
    </w:tbl>
    <w:p w:rsidR="00D958BA" w:rsidRPr="00FE7028" w:rsidRDefault="00D958BA" w:rsidP="00D958BA">
      <w:pPr>
        <w:jc w:val="both"/>
        <w:rPr>
          <w:rFonts w:ascii="Times New Roman" w:hAnsi="Times New Roman"/>
          <w:sz w:val="26"/>
          <w:szCs w:val="26"/>
        </w:rPr>
      </w:pPr>
    </w:p>
    <w:p w:rsidR="00D958BA" w:rsidRPr="00FE7028" w:rsidRDefault="00D958BA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Объем финансирования Программы рассчитан исходя из удельной стоимости одного квадратного метра общей площади жилого помещения в зависимости от способа переселения 28100 рублей за квадратный метр, и общей площади жилых помещений в аварийных многоквартирных домах, включенных в Программу:</w:t>
      </w:r>
    </w:p>
    <w:p w:rsidR="00D958BA" w:rsidRPr="00FE7028" w:rsidRDefault="00D958BA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этап 2013 года – 0  кв. метров; </w:t>
      </w:r>
    </w:p>
    <w:p w:rsidR="00D958BA" w:rsidRPr="00FE7028" w:rsidRDefault="00FE7028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этап 2014 года – 934</w:t>
      </w:r>
      <w:r w:rsidR="00D958BA" w:rsidRPr="00FE7028">
        <w:rPr>
          <w:rFonts w:ascii="Times New Roman" w:hAnsi="Times New Roman"/>
          <w:sz w:val="26"/>
          <w:szCs w:val="26"/>
          <w:lang w:val="ru-RU"/>
        </w:rPr>
        <w:t>,2  кв. метров;</w:t>
      </w:r>
    </w:p>
    <w:p w:rsidR="00D958BA" w:rsidRPr="00FE7028" w:rsidRDefault="00D958BA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этап 2015 года – 0  кв. метров;</w:t>
      </w:r>
    </w:p>
    <w:p w:rsidR="00D958BA" w:rsidRPr="00FE7028" w:rsidRDefault="00D958BA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этап 2016 года – 0  кв. метров;</w:t>
      </w:r>
    </w:p>
    <w:p w:rsidR="00D958BA" w:rsidRPr="00FE7028" w:rsidRDefault="00D958BA" w:rsidP="00D958B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этап 2017 года – 0  кв. метров.</w:t>
      </w:r>
      <w:bookmarkStart w:id="10" w:name="sub_1070"/>
    </w:p>
    <w:p w:rsidR="00D958BA" w:rsidRPr="00FE7028" w:rsidRDefault="00D958BA" w:rsidP="00D958BA">
      <w:pPr>
        <w:spacing w:after="120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sz w:val="26"/>
          <w:szCs w:val="26"/>
        </w:rPr>
        <w:t>VII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Планируемые показатели</w:t>
      </w:r>
      <w:bookmarkEnd w:id="10"/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color w:val="FF6600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В ходе реализации Программы планируется обеспечить жилыми помещениями </w:t>
      </w:r>
      <w:r w:rsidR="00FE7028" w:rsidRPr="00FE7028">
        <w:rPr>
          <w:rFonts w:ascii="Times New Roman" w:hAnsi="Times New Roman"/>
          <w:sz w:val="26"/>
          <w:szCs w:val="26"/>
          <w:lang w:val="ru-RU"/>
        </w:rPr>
        <w:t xml:space="preserve"> 46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граждан, проживающих в 5 многоквартирных домах, признанных в установленном порядке аварийными до 01 января 2012 года и подлежащих сносу в связи с физическим износом в процессе их эксплуатации, общей площадью 939,2 кв.</w:t>
      </w:r>
      <w:r w:rsidRPr="00FE7028">
        <w:rPr>
          <w:rFonts w:ascii="Times New Roman" w:hAnsi="Times New Roman"/>
          <w:sz w:val="26"/>
          <w:szCs w:val="26"/>
        </w:rPr>
        <w:t> </w:t>
      </w:r>
      <w:r w:rsidRPr="00FE7028">
        <w:rPr>
          <w:rFonts w:ascii="Times New Roman" w:hAnsi="Times New Roman"/>
          <w:sz w:val="26"/>
          <w:szCs w:val="26"/>
          <w:lang w:val="ru-RU"/>
        </w:rPr>
        <w:t>м. согласно приложению № 1 к настоящей программе.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Планируемые показатели выполнения Программы в соответствии с заявкой на 2014 год, поданной на Фонд, приведены в приложении</w:t>
      </w:r>
      <w:r w:rsidRPr="00FE7028">
        <w:rPr>
          <w:rFonts w:ascii="Times New Roman" w:hAnsi="Times New Roman"/>
          <w:sz w:val="26"/>
          <w:szCs w:val="26"/>
        </w:rPr>
        <w:t> </w:t>
      </w:r>
      <w:r w:rsidRPr="00FE7028">
        <w:rPr>
          <w:rFonts w:ascii="Times New Roman" w:hAnsi="Times New Roman"/>
          <w:sz w:val="26"/>
          <w:szCs w:val="26"/>
          <w:lang w:val="ru-RU"/>
        </w:rPr>
        <w:t>№</w:t>
      </w:r>
      <w:r w:rsidRPr="00FE7028">
        <w:rPr>
          <w:rFonts w:ascii="Times New Roman" w:hAnsi="Times New Roman"/>
          <w:sz w:val="26"/>
          <w:szCs w:val="26"/>
        </w:rPr>
        <w:t> </w:t>
      </w:r>
      <w:r w:rsidRPr="00FE7028">
        <w:rPr>
          <w:rFonts w:ascii="Times New Roman" w:hAnsi="Times New Roman"/>
          <w:sz w:val="26"/>
          <w:szCs w:val="26"/>
          <w:lang w:val="ru-RU"/>
        </w:rPr>
        <w:t>3 к настоящей Программе.</w:t>
      </w:r>
    </w:p>
    <w:p w:rsidR="00D958BA" w:rsidRPr="00FE7028" w:rsidRDefault="00D958BA" w:rsidP="00D958BA">
      <w:pPr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sz w:val="26"/>
          <w:szCs w:val="26"/>
        </w:rPr>
        <w:t>VIII</w:t>
      </w:r>
      <w:r w:rsidRPr="00FE702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FE70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Оценка эффективности и организация контроля</w:t>
      </w:r>
    </w:p>
    <w:p w:rsidR="00D958BA" w:rsidRPr="00FE7028" w:rsidRDefault="00D958BA" w:rsidP="00D958BA">
      <w:pPr>
        <w:spacing w:after="120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E7028">
        <w:rPr>
          <w:rFonts w:ascii="Times New Roman" w:hAnsi="Times New Roman"/>
          <w:b/>
          <w:bCs/>
          <w:sz w:val="26"/>
          <w:szCs w:val="26"/>
          <w:lang w:val="ru-RU"/>
        </w:rPr>
        <w:t>за ходом реализации Программы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 Оценка эффективности социально-экономических последствий реализации Программы будет производиться на основе системы индикаторов, которые должны представлять собой количественные показатели. Система индикаторов обеспечит мониторинг реальной динамики изменений в количестве граждан, проживающих в аварийном жилищном фонде, и в количестве аварийного жилищного фонда, </w:t>
      </w:r>
      <w:r w:rsidRPr="00FE7028">
        <w:rPr>
          <w:rFonts w:ascii="Times New Roman" w:hAnsi="Times New Roman"/>
          <w:sz w:val="26"/>
          <w:szCs w:val="26"/>
          <w:lang w:val="ru-RU"/>
        </w:rPr>
        <w:lastRenderedPageBreak/>
        <w:t xml:space="preserve">расположенного на территории муниципального образования </w:t>
      </w:r>
      <w:r w:rsidRPr="00FE7028">
        <w:rPr>
          <w:rFonts w:ascii="Times New Roman" w:hAnsi="Times New Roman"/>
          <w:noProof/>
          <w:sz w:val="26"/>
          <w:szCs w:val="26"/>
          <w:lang w:val="ru-RU"/>
        </w:rPr>
        <w:t>Рязановский сельсовет Асекеевского района</w:t>
      </w:r>
      <w:r w:rsidRPr="00FE7028">
        <w:rPr>
          <w:rFonts w:ascii="Times New Roman" w:hAnsi="Times New Roman"/>
          <w:sz w:val="26"/>
          <w:szCs w:val="26"/>
          <w:lang w:val="ru-RU"/>
        </w:rPr>
        <w:t>, с целью уточнения или корректировки поставленных задач.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Программа носит социальный характер, основным критерием эффективности которой является количество семей, переселенных из аварийного жилищного фонда.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Критериями эффективности расходования бюджетных средств и средств Фонда служат: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объемы строительства жилищного фонда для муниципальных нужд;</w:t>
      </w:r>
    </w:p>
    <w:p w:rsidR="00D958BA" w:rsidRPr="00FE7028" w:rsidRDefault="00D958BA" w:rsidP="00D958B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сокращение аварийного жилищного фонда;</w:t>
      </w:r>
    </w:p>
    <w:p w:rsidR="00D958BA" w:rsidRPr="00FE7028" w:rsidRDefault="00D958BA" w:rsidP="00D958BA">
      <w:pPr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 xml:space="preserve"> комплексное освоение территории после ликвидации аварийного жилищного фонда. </w:t>
      </w:r>
    </w:p>
    <w:p w:rsidR="00D958BA" w:rsidRPr="00FE7028" w:rsidRDefault="00D958BA" w:rsidP="00D958BA">
      <w:pPr>
        <w:ind w:firstLine="77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Муниципальный заказчик Программы осуществляет контроль за ходом реализации Программы. Совместно с исполнителями программных мероприятий обеспечивает согласованные действия по реализации Программы, целевому и эффективному расходованию бюджетных средств.</w:t>
      </w:r>
    </w:p>
    <w:p w:rsidR="00D958BA" w:rsidRPr="00FE7028" w:rsidRDefault="00D958BA" w:rsidP="00D958BA">
      <w:pPr>
        <w:ind w:firstLine="77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FE7028">
        <w:rPr>
          <w:rFonts w:ascii="Times New Roman" w:hAnsi="Times New Roman"/>
          <w:sz w:val="26"/>
          <w:szCs w:val="26"/>
          <w:lang w:val="ru-RU"/>
        </w:rPr>
        <w:t>Органы местного самоуправления отчитываются перед Субъектом об использовании средств Фонда по формам, установленным государственным заказчиком Программы, ежемесячно, не позднее 1 числа месяца, следующего за отчетным периодом.</w:t>
      </w:r>
    </w:p>
    <w:p w:rsidR="00D958BA" w:rsidRPr="00FE7028" w:rsidRDefault="00D958BA" w:rsidP="00D958BA">
      <w:pPr>
        <w:rPr>
          <w:rFonts w:ascii="Times New Roman" w:hAnsi="Times New Roman"/>
          <w:sz w:val="26"/>
          <w:szCs w:val="26"/>
          <w:lang w:val="ru-RU"/>
        </w:rPr>
      </w:pPr>
    </w:p>
    <w:p w:rsidR="00456E7F" w:rsidRPr="00FE7028" w:rsidRDefault="00456E7F">
      <w:pPr>
        <w:rPr>
          <w:sz w:val="26"/>
          <w:szCs w:val="26"/>
        </w:rPr>
      </w:pPr>
    </w:p>
    <w:sectPr w:rsidR="00456E7F" w:rsidRPr="00FE7028" w:rsidSect="0065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7F" w:rsidRDefault="00456E7F" w:rsidP="00D958BA">
      <w:r>
        <w:separator/>
      </w:r>
    </w:p>
  </w:endnote>
  <w:endnote w:type="continuationSeparator" w:id="1">
    <w:p w:rsidR="00456E7F" w:rsidRDefault="00456E7F" w:rsidP="00D9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7F" w:rsidRDefault="00456E7F" w:rsidP="00D958BA">
      <w:r>
        <w:separator/>
      </w:r>
    </w:p>
  </w:footnote>
  <w:footnote w:type="continuationSeparator" w:id="1">
    <w:p w:rsidR="00456E7F" w:rsidRDefault="00456E7F" w:rsidP="00D95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66868"/>
    <w:multiLevelType w:val="hybridMultilevel"/>
    <w:tmpl w:val="73EA4B06"/>
    <w:lvl w:ilvl="0" w:tplc="A370873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8BA"/>
    <w:rsid w:val="00314CFA"/>
    <w:rsid w:val="00456E7F"/>
    <w:rsid w:val="00B72D70"/>
    <w:rsid w:val="00D958BA"/>
    <w:rsid w:val="00E4318A"/>
    <w:rsid w:val="00EC7874"/>
    <w:rsid w:val="00FE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58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D958B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5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58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58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58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58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58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58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58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58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58B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958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958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958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958B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958BA"/>
    <w:rPr>
      <w:b/>
      <w:bCs/>
    </w:rPr>
  </w:style>
  <w:style w:type="character" w:styleId="aa">
    <w:name w:val="Emphasis"/>
    <w:basedOn w:val="a0"/>
    <w:uiPriority w:val="20"/>
    <w:qFormat/>
    <w:rsid w:val="00D958B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958BA"/>
    <w:rPr>
      <w:szCs w:val="32"/>
    </w:rPr>
  </w:style>
  <w:style w:type="paragraph" w:styleId="ac">
    <w:name w:val="List Paragraph"/>
    <w:basedOn w:val="a"/>
    <w:uiPriority w:val="34"/>
    <w:qFormat/>
    <w:rsid w:val="00D958B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D958BA"/>
    <w:rPr>
      <w:i/>
    </w:rPr>
  </w:style>
  <w:style w:type="character" w:customStyle="1" w:styleId="23">
    <w:name w:val="Цитата 2 Знак"/>
    <w:basedOn w:val="a0"/>
    <w:link w:val="22"/>
    <w:uiPriority w:val="29"/>
    <w:rsid w:val="00D958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958B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958BA"/>
    <w:rPr>
      <w:b/>
      <w:i/>
      <w:sz w:val="24"/>
    </w:rPr>
  </w:style>
  <w:style w:type="character" w:styleId="af">
    <w:name w:val="Subtle Emphasis"/>
    <w:uiPriority w:val="19"/>
    <w:qFormat/>
    <w:rsid w:val="00D958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958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958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958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958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958BA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D958B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958BA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D958B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958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2017-03-06T06:17:00Z</cp:lastPrinted>
  <dcterms:created xsi:type="dcterms:W3CDTF">2017-03-06T05:07:00Z</dcterms:created>
  <dcterms:modified xsi:type="dcterms:W3CDTF">2017-03-06T06:35:00Z</dcterms:modified>
</cp:coreProperties>
</file>