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FE6471" w:rsidTr="00FE6471">
        <w:tc>
          <w:tcPr>
            <w:tcW w:w="9570" w:type="dxa"/>
          </w:tcPr>
          <w:p w:rsidR="00FE6471" w:rsidRDefault="00FE6471">
            <w:pPr>
              <w:jc w:val="center"/>
              <w:rPr>
                <w:sz w:val="28"/>
                <w:szCs w:val="28"/>
                <w:lang w:val="ru-RU" w:eastAsia="ru-RU"/>
              </w:rPr>
            </w:pPr>
            <w:r>
              <w:rPr>
                <w:noProof/>
                <w:sz w:val="28"/>
                <w:szCs w:val="28"/>
                <w:lang w:val="ru-RU" w:eastAsia="ru-RU" w:bidi="ar-SA"/>
              </w:rPr>
              <w:drawing>
                <wp:inline distT="0" distB="0" distL="0" distR="0">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4"/>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FE6471" w:rsidRDefault="00FE6471">
            <w:pPr>
              <w:jc w:val="center"/>
              <w:rPr>
                <w:b/>
                <w:sz w:val="28"/>
                <w:szCs w:val="28"/>
                <w:lang w:val="ru-RU" w:eastAsia="ru-RU"/>
              </w:rPr>
            </w:pPr>
            <w:r>
              <w:rPr>
                <w:b/>
                <w:sz w:val="28"/>
                <w:szCs w:val="28"/>
                <w:lang w:val="ru-RU" w:eastAsia="ru-RU"/>
              </w:rPr>
              <w:t>АДМИНИСТРАЦИЯ</w:t>
            </w:r>
          </w:p>
          <w:p w:rsidR="00FE6471" w:rsidRDefault="00FE6471">
            <w:pPr>
              <w:jc w:val="center"/>
              <w:rPr>
                <w:b/>
                <w:sz w:val="28"/>
                <w:szCs w:val="28"/>
                <w:lang w:val="ru-RU" w:eastAsia="ru-RU"/>
              </w:rPr>
            </w:pPr>
            <w:r>
              <w:rPr>
                <w:b/>
                <w:sz w:val="28"/>
                <w:szCs w:val="28"/>
                <w:lang w:val="ru-RU" w:eastAsia="ru-RU"/>
              </w:rPr>
              <w:t>МУНИЦИПАЛЬНОГО ОБРАЗОВАНИЯ</w:t>
            </w:r>
          </w:p>
          <w:p w:rsidR="00FE6471" w:rsidRDefault="00FE6471">
            <w:pPr>
              <w:jc w:val="center"/>
              <w:rPr>
                <w:b/>
                <w:sz w:val="28"/>
                <w:szCs w:val="28"/>
                <w:lang w:val="ru-RU" w:eastAsia="ru-RU"/>
              </w:rPr>
            </w:pPr>
            <w:r>
              <w:rPr>
                <w:b/>
                <w:sz w:val="28"/>
                <w:szCs w:val="28"/>
                <w:lang w:val="ru-RU" w:eastAsia="ru-RU"/>
              </w:rPr>
              <w:t xml:space="preserve"> РЯЗАНОВСКИЙ СЕЛЬСОВЕТ АСЕКЕВСКОГО РАЙОНА ОРЕНБУРГСКОЙ ОБЛАСТИ</w:t>
            </w:r>
          </w:p>
          <w:p w:rsidR="00FE6471" w:rsidRDefault="00FE6471">
            <w:pPr>
              <w:jc w:val="center"/>
              <w:rPr>
                <w:b/>
                <w:sz w:val="28"/>
                <w:szCs w:val="28"/>
                <w:lang w:val="ru-RU" w:eastAsia="ru-RU"/>
              </w:rPr>
            </w:pPr>
          </w:p>
          <w:p w:rsidR="00FE6471" w:rsidRDefault="00FE6471">
            <w:pPr>
              <w:jc w:val="center"/>
              <w:rPr>
                <w:b/>
                <w:sz w:val="28"/>
                <w:szCs w:val="28"/>
                <w:lang w:val="ru-RU" w:eastAsia="ru-RU"/>
              </w:rPr>
            </w:pPr>
            <w:r>
              <w:rPr>
                <w:b/>
                <w:sz w:val="28"/>
                <w:szCs w:val="28"/>
                <w:lang w:val="ru-RU" w:eastAsia="ru-RU"/>
              </w:rPr>
              <w:t>П О С Т А Н О В Л Е Н И Е</w:t>
            </w:r>
          </w:p>
        </w:tc>
      </w:tr>
    </w:tbl>
    <w:p w:rsidR="00FE6471" w:rsidRDefault="00FE6471" w:rsidP="00FE6471">
      <w:pPr>
        <w:jc w:val="both"/>
        <w:rPr>
          <w:rFonts w:ascii="Times New Roman" w:hAnsi="Times New Roman"/>
          <w:sz w:val="28"/>
          <w:szCs w:val="28"/>
          <w:lang w:val="ru-RU"/>
        </w:rPr>
      </w:pPr>
      <w:r>
        <w:rPr>
          <w:rFonts w:ascii="Times New Roman" w:eastAsia="Times New Roman" w:hAnsi="Times New Roman"/>
          <w:sz w:val="28"/>
          <w:szCs w:val="28"/>
          <w:lang w:val="ru-RU" w:eastAsia="ru-RU"/>
        </w:rPr>
        <w:t xml:space="preserve">        ========================================================</w:t>
      </w:r>
      <w:r>
        <w:rPr>
          <w:rFonts w:ascii="Times New Roman" w:hAnsi="Times New Roman"/>
          <w:sz w:val="28"/>
          <w:szCs w:val="28"/>
          <w:lang w:val="ru-RU"/>
        </w:rPr>
        <w:t xml:space="preserve">  14.11.2016                                 с. Рязановка                                                № 52-п</w:t>
      </w:r>
    </w:p>
    <w:p w:rsidR="00FE6471" w:rsidRDefault="00FE6471" w:rsidP="00FE6471">
      <w:pPr>
        <w:widowControl w:val="0"/>
        <w:autoSpaceDE w:val="0"/>
        <w:autoSpaceDN w:val="0"/>
        <w:adjustRightInd w:val="0"/>
        <w:jc w:val="both"/>
        <w:rPr>
          <w:rFonts w:ascii="Times New Roman" w:hAnsi="Times New Roman"/>
          <w:sz w:val="28"/>
          <w:szCs w:val="28"/>
          <w:lang w:val="ru-RU"/>
        </w:rPr>
      </w:pPr>
    </w:p>
    <w:p w:rsidR="00FE6471" w:rsidRDefault="00FE6471" w:rsidP="00FE6471">
      <w:pPr>
        <w:tabs>
          <w:tab w:val="left" w:pos="6380"/>
          <w:tab w:val="left" w:pos="6620"/>
        </w:tabs>
        <w:rPr>
          <w:rFonts w:ascii="Times New Roman" w:hAnsi="Times New Roman"/>
          <w:sz w:val="28"/>
          <w:szCs w:val="28"/>
          <w:lang w:val="ru-RU"/>
        </w:rPr>
      </w:pPr>
    </w:p>
    <w:p w:rsidR="00FE6471" w:rsidRDefault="00FE6471" w:rsidP="00FE6471">
      <w:pPr>
        <w:widowControl w:val="0"/>
        <w:autoSpaceDE w:val="0"/>
        <w:autoSpaceDN w:val="0"/>
        <w:adjustRightInd w:val="0"/>
        <w:rPr>
          <w:rFonts w:ascii="Times New Roman" w:hAnsi="Times New Roman"/>
          <w:bCs/>
          <w:sz w:val="28"/>
          <w:szCs w:val="20"/>
          <w:lang w:val="ru-RU"/>
        </w:rPr>
      </w:pPr>
    </w:p>
    <w:p w:rsidR="00FE6471" w:rsidRDefault="00FE6471" w:rsidP="00FE6471">
      <w:pPr>
        <w:widowControl w:val="0"/>
        <w:autoSpaceDE w:val="0"/>
        <w:autoSpaceDN w:val="0"/>
        <w:adjustRightInd w:val="0"/>
        <w:jc w:val="center"/>
        <w:rPr>
          <w:rFonts w:ascii="Times New Roman" w:hAnsi="Times New Roman"/>
          <w:bCs/>
          <w:sz w:val="28"/>
          <w:lang w:val="ru-RU"/>
        </w:rPr>
      </w:pPr>
      <w:r>
        <w:rPr>
          <w:rFonts w:ascii="Times New Roman" w:hAnsi="Times New Roman"/>
          <w:bCs/>
          <w:sz w:val="28"/>
          <w:lang w:val="ru-RU"/>
        </w:rPr>
        <w:t xml:space="preserve">        Об утверждении муниципальной программы «</w:t>
      </w:r>
      <w:r>
        <w:rPr>
          <w:rFonts w:ascii="Times New Roman" w:hAnsi="Times New Roman"/>
          <w:sz w:val="28"/>
          <w:szCs w:val="28"/>
          <w:lang w:val="ru-RU"/>
        </w:rPr>
        <w:t>Комплексное развитие социальной инфраструктуры муниципального образования Рязановский сельсовет Асекеевского района Оренбургской области на 2016-2033 годы</w:t>
      </w:r>
      <w:r>
        <w:rPr>
          <w:rFonts w:ascii="Times New Roman" w:hAnsi="Times New Roman"/>
          <w:bCs/>
          <w:sz w:val="28"/>
          <w:lang w:val="ru-RU"/>
        </w:rPr>
        <w:t>».</w:t>
      </w:r>
    </w:p>
    <w:p w:rsidR="00FE6471" w:rsidRDefault="00FE6471" w:rsidP="00FE6471">
      <w:pPr>
        <w:widowControl w:val="0"/>
        <w:autoSpaceDE w:val="0"/>
        <w:autoSpaceDN w:val="0"/>
        <w:adjustRightInd w:val="0"/>
        <w:jc w:val="center"/>
        <w:rPr>
          <w:rFonts w:ascii="Times New Roman" w:hAnsi="Times New Roman"/>
          <w:sz w:val="20"/>
          <w:lang w:val="ru-RU"/>
        </w:rPr>
      </w:pPr>
    </w:p>
    <w:p w:rsidR="00FE6471" w:rsidRDefault="00FE6471" w:rsidP="00FE6471">
      <w:pPr>
        <w:widowControl w:val="0"/>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В соответствии с федеральным </w:t>
      </w:r>
      <w:hyperlink r:id="rId5" w:history="1">
        <w:r>
          <w:rPr>
            <w:rStyle w:val="a3"/>
            <w:rFonts w:ascii="Times New Roman" w:hAnsi="Times New Roman"/>
            <w:color w:val="000000" w:themeColor="text1"/>
            <w:sz w:val="28"/>
            <w:szCs w:val="28"/>
            <w:lang w:val="ru-RU"/>
          </w:rPr>
          <w:t>законом</w:t>
        </w:r>
      </w:hyperlink>
      <w:r>
        <w:rPr>
          <w:rFonts w:ascii="Times New Roman" w:hAnsi="Times New Roman"/>
          <w:sz w:val="28"/>
          <w:szCs w:val="28"/>
          <w:lang w:val="ru-RU"/>
        </w:rPr>
        <w:t xml:space="preserve"> от 06.10.2003 г. </w:t>
      </w:r>
      <w:r>
        <w:rPr>
          <w:rFonts w:ascii="Times New Roman" w:hAnsi="Times New Roman"/>
          <w:sz w:val="28"/>
          <w:szCs w:val="28"/>
        </w:rPr>
        <w:t>N</w:t>
      </w:r>
      <w:r>
        <w:rPr>
          <w:rFonts w:ascii="Times New Roman" w:hAnsi="Times New Roman"/>
          <w:sz w:val="28"/>
          <w:szCs w:val="28"/>
          <w:lang w:val="ru-RU"/>
        </w:rPr>
        <w:t xml:space="preserve"> 131-ФЗ "Об общих принципах организации местного самоуправления в Российской Федерации", руководствуясь </w:t>
      </w:r>
      <w:hyperlink r:id="rId6" w:history="1">
        <w:r>
          <w:rPr>
            <w:rStyle w:val="a3"/>
            <w:rFonts w:ascii="Times New Roman" w:hAnsi="Times New Roman"/>
            <w:color w:val="000000" w:themeColor="text1"/>
            <w:sz w:val="28"/>
            <w:szCs w:val="28"/>
            <w:lang w:val="ru-RU"/>
          </w:rPr>
          <w:t>Уставом</w:t>
        </w:r>
      </w:hyperlink>
      <w:r>
        <w:rPr>
          <w:rFonts w:ascii="Times New Roman" w:hAnsi="Times New Roman"/>
          <w:color w:val="000000" w:themeColor="text1"/>
          <w:lang w:val="ru-RU"/>
        </w:rPr>
        <w:t xml:space="preserve"> </w:t>
      </w:r>
      <w:r>
        <w:rPr>
          <w:rFonts w:ascii="Times New Roman" w:hAnsi="Times New Roman"/>
          <w:sz w:val="28"/>
          <w:szCs w:val="28"/>
          <w:lang w:val="ru-RU"/>
        </w:rPr>
        <w:t>муниципального образования Рязановский сельсовет</w:t>
      </w:r>
      <w:r>
        <w:rPr>
          <w:rFonts w:ascii="Times New Roman" w:hAnsi="Times New Roman"/>
          <w:bCs/>
          <w:sz w:val="28"/>
          <w:lang w:val="ru-RU"/>
        </w:rPr>
        <w:t xml:space="preserve">  постановляю</w:t>
      </w:r>
      <w:r>
        <w:rPr>
          <w:rFonts w:ascii="Times New Roman" w:hAnsi="Times New Roman"/>
          <w:sz w:val="28"/>
          <w:szCs w:val="28"/>
          <w:lang w:val="ru-RU"/>
        </w:rPr>
        <w:t xml:space="preserve">: </w:t>
      </w:r>
    </w:p>
    <w:p w:rsidR="00FE6471" w:rsidRDefault="00FE6471" w:rsidP="00FE6471">
      <w:pPr>
        <w:widowControl w:val="0"/>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1. Утвердить муниципальную </w:t>
      </w:r>
      <w:hyperlink r:id="rId7" w:anchor="Par32" w:history="1">
        <w:r>
          <w:rPr>
            <w:rStyle w:val="a3"/>
            <w:rFonts w:ascii="Times New Roman" w:hAnsi="Times New Roman"/>
            <w:color w:val="000000" w:themeColor="text1"/>
            <w:sz w:val="28"/>
            <w:szCs w:val="28"/>
            <w:lang w:val="ru-RU"/>
          </w:rPr>
          <w:t>программу</w:t>
        </w:r>
      </w:hyperlink>
      <w:r>
        <w:rPr>
          <w:rFonts w:ascii="Times New Roman" w:hAnsi="Times New Roman"/>
          <w:sz w:val="28"/>
          <w:szCs w:val="28"/>
          <w:lang w:val="ru-RU"/>
        </w:rPr>
        <w:t xml:space="preserve"> «Комплексное развитие социальной инфраструктуры муниципального образования Рязановский сельсовет Асекеевского района Оренбургской области на 2016-2033 годы</w:t>
      </w:r>
      <w:r>
        <w:rPr>
          <w:rFonts w:ascii="Times New Roman" w:hAnsi="Times New Roman"/>
          <w:bCs/>
          <w:sz w:val="28"/>
          <w:lang w:val="ru-RU"/>
        </w:rPr>
        <w:t>»</w:t>
      </w:r>
      <w:r>
        <w:rPr>
          <w:rFonts w:ascii="Times New Roman" w:hAnsi="Times New Roman"/>
          <w:sz w:val="28"/>
          <w:szCs w:val="28"/>
          <w:lang w:val="ru-RU"/>
        </w:rPr>
        <w:t>.</w:t>
      </w:r>
    </w:p>
    <w:p w:rsidR="00FE6471" w:rsidRDefault="00FE6471" w:rsidP="00FE6471">
      <w:pPr>
        <w:widowControl w:val="0"/>
        <w:autoSpaceDE w:val="0"/>
        <w:autoSpaceDN w:val="0"/>
        <w:adjustRightInd w:val="0"/>
        <w:ind w:firstLine="540"/>
        <w:jc w:val="both"/>
        <w:rPr>
          <w:rFonts w:ascii="Times New Roman" w:hAnsi="Times New Roman"/>
          <w:sz w:val="28"/>
          <w:szCs w:val="28"/>
          <w:lang w:val="ru-RU"/>
        </w:rPr>
      </w:pPr>
      <w:r>
        <w:rPr>
          <w:rFonts w:ascii="Times New Roman" w:hAnsi="Times New Roman"/>
          <w:sz w:val="28"/>
          <w:szCs w:val="28"/>
          <w:lang w:val="ru-RU"/>
        </w:rPr>
        <w:t xml:space="preserve">2. Настоящее постановление вступает в силу после официального обнародования и подлежит размещению на сайте администрации муниципального образования Рязановский сельсовет в сети Интернет (аморс.рф).  </w:t>
      </w:r>
    </w:p>
    <w:p w:rsidR="00FE6471" w:rsidRDefault="00FE6471" w:rsidP="00FE6471">
      <w:pPr>
        <w:widowControl w:val="0"/>
        <w:autoSpaceDE w:val="0"/>
        <w:autoSpaceDN w:val="0"/>
        <w:adjustRightInd w:val="0"/>
        <w:jc w:val="both"/>
        <w:rPr>
          <w:rFonts w:ascii="Times New Roman" w:hAnsi="Times New Roman"/>
          <w:sz w:val="28"/>
          <w:szCs w:val="28"/>
          <w:lang w:val="ru-RU"/>
        </w:rPr>
      </w:pPr>
    </w:p>
    <w:p w:rsidR="00FE6471" w:rsidRDefault="00FE6471" w:rsidP="00FE6471">
      <w:pPr>
        <w:widowControl w:val="0"/>
        <w:autoSpaceDE w:val="0"/>
        <w:autoSpaceDN w:val="0"/>
        <w:adjustRightInd w:val="0"/>
        <w:jc w:val="both"/>
        <w:rPr>
          <w:rFonts w:ascii="Times New Roman" w:hAnsi="Times New Roman"/>
          <w:sz w:val="28"/>
          <w:szCs w:val="28"/>
          <w:lang w:val="ru-RU"/>
        </w:rPr>
      </w:pPr>
    </w:p>
    <w:p w:rsidR="00FE6471" w:rsidRDefault="00FE6471" w:rsidP="00FE6471">
      <w:pPr>
        <w:widowControl w:val="0"/>
        <w:autoSpaceDE w:val="0"/>
        <w:autoSpaceDN w:val="0"/>
        <w:adjustRightInd w:val="0"/>
        <w:jc w:val="both"/>
        <w:rPr>
          <w:rFonts w:ascii="Times New Roman" w:hAnsi="Times New Roman"/>
          <w:sz w:val="28"/>
          <w:szCs w:val="28"/>
          <w:lang w:val="ru-RU"/>
        </w:rPr>
      </w:pPr>
    </w:p>
    <w:p w:rsidR="00FE6471" w:rsidRDefault="00FE6471" w:rsidP="00FE6471">
      <w:pPr>
        <w:widowControl w:val="0"/>
        <w:autoSpaceDE w:val="0"/>
        <w:autoSpaceDN w:val="0"/>
        <w:adjustRightInd w:val="0"/>
        <w:jc w:val="both"/>
        <w:rPr>
          <w:rFonts w:ascii="Times New Roman" w:hAnsi="Times New Roman"/>
          <w:sz w:val="28"/>
          <w:szCs w:val="28"/>
          <w:lang w:val="ru-RU"/>
        </w:rPr>
      </w:pPr>
    </w:p>
    <w:p w:rsidR="00FE6471" w:rsidRDefault="00FE6471" w:rsidP="00FE6471">
      <w:pPr>
        <w:widowControl w:val="0"/>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Глава администрации                                                                                   А.В. Брусилов</w:t>
      </w:r>
    </w:p>
    <w:p w:rsidR="00FE6471" w:rsidRDefault="00FE6471" w:rsidP="00FE6471">
      <w:pPr>
        <w:widowControl w:val="0"/>
        <w:autoSpaceDE w:val="0"/>
        <w:autoSpaceDN w:val="0"/>
        <w:adjustRightInd w:val="0"/>
        <w:jc w:val="both"/>
        <w:rPr>
          <w:rFonts w:ascii="Times New Roman" w:hAnsi="Times New Roman"/>
          <w:sz w:val="20"/>
          <w:szCs w:val="20"/>
          <w:lang w:val="ru-RU"/>
        </w:rPr>
      </w:pPr>
    </w:p>
    <w:p w:rsidR="00FE6471" w:rsidRDefault="00FE6471" w:rsidP="00FE6471">
      <w:pPr>
        <w:jc w:val="both"/>
        <w:rPr>
          <w:rFonts w:ascii="Times New Roman" w:hAnsi="Times New Roman"/>
          <w:lang w:val="ru-RU"/>
        </w:rPr>
      </w:pPr>
    </w:p>
    <w:p w:rsidR="00FE6471" w:rsidRDefault="00FE6471" w:rsidP="00FE6471">
      <w:pPr>
        <w:pStyle w:val="a4"/>
        <w:spacing w:before="0" w:beforeAutospacing="0" w:after="0" w:afterAutospacing="0"/>
        <w:ind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pStyle w:val="a4"/>
        <w:spacing w:before="0" w:beforeAutospacing="0" w:after="0" w:afterAutospacing="0"/>
        <w:ind w:left="5664" w:firstLine="708"/>
        <w:jc w:val="right"/>
        <w:rPr>
          <w:sz w:val="28"/>
          <w:szCs w:val="28"/>
          <w:lang w:val="ru-RU"/>
        </w:rPr>
      </w:pP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w:t>
      </w: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p>
    <w:p w:rsidR="00FE6471" w:rsidRDefault="00FE6471" w:rsidP="00FE6471">
      <w:pPr>
        <w:jc w:val="center"/>
        <w:rPr>
          <w:rFonts w:ascii="Times New Roman" w:hAnsi="Times New Roman"/>
          <w:b/>
          <w:bCs/>
          <w:sz w:val="28"/>
          <w:szCs w:val="28"/>
          <w:lang w:val="ru-RU"/>
        </w:rPr>
      </w:pPr>
    </w:p>
    <w:p w:rsidR="00FE6471" w:rsidRDefault="00FE6471" w:rsidP="00FE6471">
      <w:pPr>
        <w:jc w:val="center"/>
        <w:rPr>
          <w:rFonts w:ascii="Times New Roman" w:hAnsi="Times New Roman"/>
          <w:sz w:val="28"/>
          <w:szCs w:val="28"/>
          <w:lang w:val="ru-RU"/>
        </w:rPr>
      </w:pPr>
      <w:r>
        <w:rPr>
          <w:rFonts w:ascii="Times New Roman" w:hAnsi="Times New Roman"/>
          <w:b/>
          <w:bCs/>
          <w:sz w:val="28"/>
          <w:szCs w:val="28"/>
          <w:lang w:val="ru-RU"/>
        </w:rPr>
        <w:t>Паспорт программы.</w:t>
      </w:r>
    </w:p>
    <w:tbl>
      <w:tblPr>
        <w:tblW w:w="4650" w:type="pct"/>
        <w:tblInd w:w="552" w:type="dxa"/>
        <w:tblCellMar>
          <w:left w:w="0" w:type="dxa"/>
          <w:right w:w="0" w:type="dxa"/>
        </w:tblCellMar>
        <w:tblLook w:val="04A0"/>
      </w:tblPr>
      <w:tblGrid>
        <w:gridCol w:w="2468"/>
        <w:gridCol w:w="6254"/>
      </w:tblGrid>
      <w:tr w:rsidR="00FE6471" w:rsidTr="00FE6471">
        <w:trPr>
          <w:trHeight w:val="1180"/>
        </w:trPr>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rPr>
            </w:pPr>
            <w:r>
              <w:rPr>
                <w:rFonts w:ascii="Times New Roman" w:hAnsi="Times New Roman"/>
                <w:b/>
                <w:bCs/>
                <w:sz w:val="28"/>
                <w:szCs w:val="28"/>
              </w:rPr>
              <w:t>Наименование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Комплексное развитие социальной инфраструктуры муниципального образования Рязановский сельсовет Асекеевского района Оренбургской области  на 2016-2033 годы.</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rPr>
            </w:pPr>
            <w:r>
              <w:rPr>
                <w:rFonts w:ascii="Times New Roman" w:hAnsi="Times New Roman"/>
                <w:b/>
                <w:bCs/>
                <w:sz w:val="28"/>
                <w:szCs w:val="28"/>
              </w:rPr>
              <w:t>Основание                       разработки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Градостроительный Кодекс Российской Федерации,</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Федеральный Закон №</w:t>
            </w:r>
            <w:r>
              <w:rPr>
                <w:rFonts w:ascii="Times New Roman" w:hAnsi="Times New Roman"/>
                <w:sz w:val="28"/>
                <w:szCs w:val="28"/>
              </w:rPr>
              <w:t> </w:t>
            </w:r>
            <w:r>
              <w:rPr>
                <w:rFonts w:ascii="Times New Roman" w:hAnsi="Times New Roman"/>
                <w:sz w:val="28"/>
                <w:szCs w:val="28"/>
                <w:lang w:val="ru-RU"/>
              </w:rPr>
              <w:t>131-ФЗ от 06.10.2003 «Об общих принципах организации местного самоуправления в Российской Федерации»,</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Генеральный план муниципального образования Рязановский сельсовет Асекеевского района Оренбургской области, Устав муниципального образования Рязановский сельсовет Асекеевского района Оренбургской области. </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b/>
                <w:bCs/>
                <w:sz w:val="28"/>
                <w:szCs w:val="28"/>
                <w:lang w:val="ru-RU"/>
              </w:rPr>
              <w:t>Заказчик            муниципальной программы</w:t>
            </w:r>
          </w:p>
          <w:p w:rsidR="00FE6471" w:rsidRDefault="00FE6471">
            <w:pPr>
              <w:spacing w:line="276" w:lineRule="auto"/>
              <w:jc w:val="both"/>
              <w:rPr>
                <w:rFonts w:ascii="Times New Roman" w:hAnsi="Times New Roman"/>
                <w:sz w:val="28"/>
                <w:szCs w:val="28"/>
                <w:lang w:val="ru-RU"/>
              </w:rPr>
            </w:pPr>
            <w:r>
              <w:rPr>
                <w:rFonts w:ascii="Times New Roman" w:hAnsi="Times New Roman"/>
                <w:b/>
                <w:bCs/>
                <w:sz w:val="28"/>
                <w:szCs w:val="28"/>
                <w:lang w:val="ru-RU"/>
              </w:rPr>
              <w:t>Разработчик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Администрация</w:t>
            </w:r>
            <w:r>
              <w:rPr>
                <w:rFonts w:ascii="Times New Roman" w:hAnsi="Times New Roman"/>
                <w:sz w:val="28"/>
                <w:szCs w:val="28"/>
              </w:rPr>
              <w:t> </w:t>
            </w:r>
            <w:r>
              <w:rPr>
                <w:rFonts w:ascii="Times New Roman" w:hAnsi="Times New Roman"/>
                <w:sz w:val="28"/>
                <w:szCs w:val="28"/>
                <w:lang w:val="ru-RU"/>
              </w:rPr>
              <w:t xml:space="preserve"> муниципального образования Рязановский сельсовет Асекеевского района Оренбургской области. </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Администрация</w:t>
            </w:r>
            <w:r>
              <w:rPr>
                <w:rFonts w:ascii="Times New Roman" w:hAnsi="Times New Roman"/>
                <w:sz w:val="28"/>
                <w:szCs w:val="28"/>
              </w:rPr>
              <w:t> </w:t>
            </w:r>
            <w:r>
              <w:rPr>
                <w:rFonts w:ascii="Times New Roman" w:hAnsi="Times New Roman"/>
                <w:sz w:val="28"/>
                <w:szCs w:val="28"/>
                <w:lang w:val="ru-RU"/>
              </w:rPr>
              <w:t xml:space="preserve"> муниципального образования Рязановский сельсовет Асекеевского района Оренбургской области </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rPr>
                <w:rFonts w:ascii="Times New Roman" w:hAnsi="Times New Roman"/>
                <w:sz w:val="28"/>
                <w:szCs w:val="28"/>
              </w:rPr>
            </w:pPr>
            <w:r>
              <w:rPr>
                <w:rFonts w:ascii="Times New Roman" w:hAnsi="Times New Roman"/>
                <w:b/>
                <w:bCs/>
                <w:sz w:val="28"/>
                <w:szCs w:val="28"/>
              </w:rPr>
              <w:t>Основная цель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Развитие социальной инфраструктуры муниципального образования Рязановский сельсовет Асекеевского района Оренбургской области.  </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rPr>
            </w:pPr>
            <w:r>
              <w:rPr>
                <w:rFonts w:ascii="Times New Roman" w:hAnsi="Times New Roman"/>
                <w:b/>
                <w:bCs/>
                <w:sz w:val="28"/>
                <w:szCs w:val="28"/>
              </w:rPr>
              <w:t>Задачи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lastRenderedPageBreak/>
              <w:t>2. Развитие и расширение информационно-консультационного и правового обслуживания населения;</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4.Сохранение объектов культуры и активизация культурной деятельности;</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5. Развитие личных подсобных хозяйств;</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6.Создание условий для безопасного проживания населения на территории поселения.</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7.Содействие в привлечении молодых специалистов в поселение (врачей, учителей, работников культуры, муниципальных служащих);</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8.Содействие в обеспечении социальной поддержки слабозащищенным слоям населения:</w:t>
            </w:r>
          </w:p>
        </w:tc>
      </w:tr>
      <w:tr w:rsidR="00FE6471" w:rsidTr="00FE6471">
        <w:trPr>
          <w:trHeight w:val="760"/>
        </w:trPr>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rPr>
            </w:pPr>
            <w:r>
              <w:rPr>
                <w:rFonts w:ascii="Times New Roman" w:hAnsi="Times New Roman"/>
                <w:b/>
                <w:bCs/>
                <w:sz w:val="28"/>
                <w:szCs w:val="28"/>
              </w:rPr>
              <w:lastRenderedPageBreak/>
              <w:t>Сроки                  реализации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2016-2033 годы</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rPr>
            </w:pPr>
            <w:r>
              <w:rPr>
                <w:rFonts w:ascii="Times New Roman" w:hAnsi="Times New Roman"/>
                <w:b/>
                <w:bCs/>
                <w:sz w:val="28"/>
                <w:szCs w:val="28"/>
              </w:rPr>
              <w:t>Основные исполнители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Администрация муниципального образования Рязановский сельсовет Асекеевского района Оренбургской области.,- предприятия, организации, предприниматели Рязановского</w:t>
            </w:r>
            <w:r>
              <w:rPr>
                <w:rFonts w:ascii="Times New Roman" w:hAnsi="Times New Roman"/>
                <w:b/>
                <w:bCs/>
                <w:sz w:val="28"/>
                <w:szCs w:val="28"/>
              </w:rPr>
              <w:t> </w:t>
            </w:r>
            <w:r>
              <w:rPr>
                <w:rFonts w:ascii="Times New Roman" w:hAnsi="Times New Roman"/>
                <w:b/>
                <w:bCs/>
                <w:sz w:val="28"/>
                <w:szCs w:val="28"/>
                <w:lang w:val="ru-RU"/>
              </w:rPr>
              <w:t xml:space="preserve"> </w:t>
            </w:r>
            <w:r>
              <w:rPr>
                <w:rFonts w:ascii="Times New Roman" w:hAnsi="Times New Roman"/>
                <w:sz w:val="28"/>
                <w:szCs w:val="28"/>
                <w:lang w:val="ru-RU"/>
              </w:rPr>
              <w:t xml:space="preserve">сельского поселения </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население Рязановского</w:t>
            </w:r>
            <w:r>
              <w:rPr>
                <w:rFonts w:ascii="Times New Roman" w:hAnsi="Times New Roman"/>
                <w:b/>
                <w:bCs/>
                <w:sz w:val="28"/>
                <w:szCs w:val="28"/>
              </w:rPr>
              <w:t> </w:t>
            </w:r>
            <w:r>
              <w:rPr>
                <w:rFonts w:ascii="Times New Roman" w:hAnsi="Times New Roman"/>
                <w:sz w:val="28"/>
                <w:szCs w:val="28"/>
                <w:lang w:val="ru-RU"/>
              </w:rPr>
              <w:t xml:space="preserve"> сельсовета </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rPr>
                <w:rFonts w:ascii="Times New Roman" w:hAnsi="Times New Roman"/>
                <w:sz w:val="28"/>
                <w:szCs w:val="28"/>
                <w:lang w:val="ru-RU"/>
              </w:rPr>
            </w:pPr>
            <w:r>
              <w:rPr>
                <w:rFonts w:ascii="Times New Roman" w:hAnsi="Times New Roman"/>
                <w:b/>
                <w:bCs/>
                <w:sz w:val="28"/>
                <w:szCs w:val="28"/>
                <w:lang w:val="ru-RU"/>
              </w:rPr>
              <w:t>Источники финансирования муниципальной программы (млн. руб.)</w:t>
            </w:r>
          </w:p>
        </w:tc>
        <w:tc>
          <w:tcPr>
            <w:tcW w:w="3585" w:type="pct"/>
            <w:tcBorders>
              <w:top w:val="single" w:sz="6" w:space="0" w:color="D9D9D9"/>
              <w:left w:val="nil"/>
              <w:bottom w:val="nil"/>
              <w:right w:val="nil"/>
            </w:tcBorders>
            <w:tcMar>
              <w:top w:w="12" w:type="dxa"/>
              <w:left w:w="12" w:type="dxa"/>
              <w:bottom w:w="12" w:type="dxa"/>
              <w:right w:w="12" w:type="dxa"/>
            </w:tcMar>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Муниципальная программа финансируется из местного, районного, областного и федерального бюджетов, инвестиционных ресурсов банков, предприятий, организаций, предпринимателей</w:t>
            </w:r>
          </w:p>
          <w:p w:rsidR="00FE6471" w:rsidRDefault="00FE6471">
            <w:pPr>
              <w:pStyle w:val="Default"/>
              <w:keepNext/>
              <w:keepLines/>
              <w:spacing w:line="276" w:lineRule="auto"/>
              <w:jc w:val="both"/>
              <w:rPr>
                <w:sz w:val="28"/>
                <w:szCs w:val="28"/>
                <w:lang w:val="ru-RU"/>
              </w:rPr>
            </w:pPr>
            <w:r>
              <w:rPr>
                <w:sz w:val="28"/>
                <w:szCs w:val="28"/>
                <w:lang w:val="ru-RU"/>
              </w:rPr>
              <w:t>Общий объем средств, направленных на реализацию программных мероприятий</w:t>
            </w:r>
            <w:r>
              <w:rPr>
                <w:b/>
                <w:sz w:val="28"/>
                <w:szCs w:val="28"/>
                <w:lang w:val="ru-RU"/>
              </w:rPr>
              <w:t xml:space="preserve"> </w:t>
            </w:r>
            <w:r>
              <w:rPr>
                <w:sz w:val="28"/>
                <w:szCs w:val="28"/>
                <w:lang w:val="ru-RU"/>
              </w:rPr>
              <w:t xml:space="preserve"> 6,0 млн. рублей, в том числе по годам:</w:t>
            </w:r>
          </w:p>
          <w:p w:rsidR="00FE6471" w:rsidRDefault="00FE6471">
            <w:pPr>
              <w:pStyle w:val="Default"/>
              <w:keepNext/>
              <w:keepLines/>
              <w:spacing w:line="276" w:lineRule="auto"/>
              <w:ind w:firstLine="709"/>
              <w:jc w:val="both"/>
              <w:rPr>
                <w:sz w:val="28"/>
                <w:szCs w:val="28"/>
                <w:lang w:val="ru-RU"/>
              </w:rPr>
            </w:pPr>
            <w:r>
              <w:rPr>
                <w:sz w:val="28"/>
                <w:szCs w:val="28"/>
                <w:lang w:val="ru-RU"/>
              </w:rPr>
              <w:t>2016 год – 0 млн. рублей;</w:t>
            </w:r>
          </w:p>
          <w:p w:rsidR="00FE6471" w:rsidRDefault="00FE6471">
            <w:pPr>
              <w:pStyle w:val="Default"/>
              <w:keepNext/>
              <w:keepLines/>
              <w:spacing w:line="276" w:lineRule="auto"/>
              <w:ind w:firstLine="709"/>
              <w:jc w:val="both"/>
              <w:rPr>
                <w:sz w:val="28"/>
                <w:szCs w:val="28"/>
                <w:lang w:val="ru-RU"/>
              </w:rPr>
            </w:pPr>
            <w:r>
              <w:rPr>
                <w:sz w:val="28"/>
                <w:szCs w:val="28"/>
                <w:lang w:val="ru-RU"/>
              </w:rPr>
              <w:t>2017 год – 1,5 млн. рублей;</w:t>
            </w:r>
          </w:p>
          <w:p w:rsidR="00FE6471" w:rsidRDefault="00FE6471">
            <w:pPr>
              <w:pStyle w:val="Default"/>
              <w:keepNext/>
              <w:keepLines/>
              <w:spacing w:line="276" w:lineRule="auto"/>
              <w:ind w:firstLine="709"/>
              <w:jc w:val="both"/>
              <w:rPr>
                <w:sz w:val="28"/>
                <w:szCs w:val="28"/>
                <w:lang w:val="ru-RU"/>
              </w:rPr>
            </w:pPr>
            <w:r>
              <w:rPr>
                <w:sz w:val="28"/>
                <w:szCs w:val="28"/>
                <w:lang w:val="ru-RU"/>
              </w:rPr>
              <w:lastRenderedPageBreak/>
              <w:t>2018 год – 0 млн. рублей;</w:t>
            </w:r>
          </w:p>
          <w:p w:rsidR="00FE6471" w:rsidRDefault="00FE6471">
            <w:pPr>
              <w:pStyle w:val="Default"/>
              <w:keepNext/>
              <w:keepLines/>
              <w:spacing w:line="276" w:lineRule="auto"/>
              <w:ind w:firstLine="709"/>
              <w:jc w:val="both"/>
              <w:rPr>
                <w:sz w:val="28"/>
                <w:szCs w:val="28"/>
                <w:lang w:val="ru-RU"/>
              </w:rPr>
            </w:pPr>
            <w:r>
              <w:rPr>
                <w:sz w:val="28"/>
                <w:szCs w:val="28"/>
                <w:lang w:val="ru-RU"/>
              </w:rPr>
              <w:t>2019 год – 2,0 млн. рублей;</w:t>
            </w:r>
          </w:p>
          <w:p w:rsidR="00FE6471" w:rsidRDefault="00FE6471">
            <w:pPr>
              <w:pStyle w:val="Default"/>
              <w:keepNext/>
              <w:keepLines/>
              <w:spacing w:line="276" w:lineRule="auto"/>
              <w:ind w:firstLine="709"/>
              <w:jc w:val="both"/>
              <w:rPr>
                <w:sz w:val="28"/>
                <w:szCs w:val="28"/>
                <w:lang w:val="ru-RU"/>
              </w:rPr>
            </w:pPr>
            <w:r>
              <w:rPr>
                <w:sz w:val="28"/>
                <w:szCs w:val="28"/>
                <w:lang w:val="ru-RU"/>
              </w:rPr>
              <w:t>2020 год – 0 млн. рублей;</w:t>
            </w:r>
          </w:p>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2021-2033 годы – 2,5 млн. руб.</w:t>
            </w:r>
          </w:p>
          <w:p w:rsidR="00FE6471" w:rsidRDefault="00FE6471">
            <w:pPr>
              <w:spacing w:line="276" w:lineRule="auto"/>
              <w:jc w:val="both"/>
              <w:rPr>
                <w:rFonts w:ascii="Times New Roman" w:hAnsi="Times New Roman"/>
                <w:sz w:val="28"/>
                <w:szCs w:val="28"/>
                <w:lang w:val="ru-RU"/>
              </w:rPr>
            </w:pP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rPr>
                <w:rFonts w:ascii="Times New Roman" w:hAnsi="Times New Roman"/>
                <w:b/>
                <w:bCs/>
                <w:sz w:val="28"/>
                <w:szCs w:val="28"/>
                <w:lang w:val="ru-RU"/>
              </w:rPr>
            </w:pPr>
            <w:r>
              <w:rPr>
                <w:rFonts w:ascii="Times New Roman" w:hAnsi="Times New Roman"/>
                <w:b/>
                <w:sz w:val="28"/>
                <w:szCs w:val="28"/>
                <w:lang w:val="ru-RU"/>
              </w:rPr>
              <w:lastRenderedPageBreak/>
              <w:t>Ожидаемые результаты реализации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pStyle w:val="Default"/>
              <w:keepNext/>
              <w:keepLines/>
              <w:spacing w:line="276" w:lineRule="auto"/>
              <w:jc w:val="both"/>
              <w:rPr>
                <w:sz w:val="28"/>
                <w:szCs w:val="28"/>
                <w:lang w:val="ru-RU"/>
              </w:rPr>
            </w:pPr>
            <w:r>
              <w:rPr>
                <w:sz w:val="28"/>
                <w:szCs w:val="28"/>
                <w:lang w:val="ru-RU"/>
              </w:rPr>
              <w:t>- обеспечение доступности населения к объектам социальной инфраструктуры Рязановского</w:t>
            </w:r>
            <w:r>
              <w:rPr>
                <w:b/>
                <w:bCs/>
                <w:sz w:val="28"/>
                <w:szCs w:val="28"/>
              </w:rPr>
              <w:t> </w:t>
            </w:r>
            <w:r>
              <w:rPr>
                <w:sz w:val="28"/>
                <w:szCs w:val="28"/>
                <w:lang w:val="ru-RU"/>
              </w:rPr>
              <w:t xml:space="preserve"> сельского поселения;</w:t>
            </w:r>
          </w:p>
          <w:p w:rsidR="00FE6471" w:rsidRDefault="00FE6471">
            <w:pPr>
              <w:pStyle w:val="Default"/>
              <w:keepNext/>
              <w:keepLines/>
              <w:spacing w:line="276" w:lineRule="auto"/>
              <w:jc w:val="both"/>
              <w:rPr>
                <w:sz w:val="28"/>
                <w:szCs w:val="28"/>
                <w:lang w:val="ru-RU"/>
              </w:rPr>
            </w:pPr>
            <w:r>
              <w:rPr>
                <w:sz w:val="28"/>
                <w:szCs w:val="28"/>
                <w:lang w:val="ru-RU"/>
              </w:rPr>
              <w:t>- достижение расчетного уровня обеспеченности населения Рязановского</w:t>
            </w:r>
            <w:r>
              <w:rPr>
                <w:b/>
                <w:bCs/>
                <w:sz w:val="28"/>
                <w:szCs w:val="28"/>
              </w:rPr>
              <w:t> </w:t>
            </w:r>
            <w:r>
              <w:rPr>
                <w:sz w:val="28"/>
                <w:szCs w:val="28"/>
                <w:lang w:val="ru-RU"/>
              </w:rPr>
              <w:t xml:space="preserve"> сельского поселения объектами социальной инфраструктуры в соответствии с нормативами градостроительного проектирования;</w:t>
            </w:r>
          </w:p>
          <w:p w:rsidR="00FE6471" w:rsidRDefault="00FE6471">
            <w:pPr>
              <w:spacing w:line="276" w:lineRule="auto"/>
              <w:jc w:val="both"/>
              <w:rPr>
                <w:rFonts w:ascii="Times New Roman" w:hAnsi="Times New Roman"/>
                <w:sz w:val="28"/>
                <w:szCs w:val="28"/>
                <w:lang w:val="ru-RU"/>
              </w:rPr>
            </w:pPr>
            <w:r>
              <w:rPr>
                <w:sz w:val="28"/>
                <w:szCs w:val="28"/>
                <w:lang w:val="ru-RU"/>
              </w:rPr>
              <w:t xml:space="preserve">- </w:t>
            </w:r>
            <w:r>
              <w:rPr>
                <w:rFonts w:ascii="Times New Roman" w:hAnsi="Times New Roman"/>
                <w:sz w:val="28"/>
                <w:szCs w:val="28"/>
                <w:lang w:val="ru-RU"/>
              </w:rPr>
              <w:t>создание условий для динамичного социально-культурного развития Рязановского</w:t>
            </w:r>
            <w:r>
              <w:rPr>
                <w:rFonts w:ascii="Times New Roman" w:hAnsi="Times New Roman"/>
                <w:b/>
                <w:bCs/>
                <w:sz w:val="28"/>
                <w:szCs w:val="28"/>
              </w:rPr>
              <w:t> </w:t>
            </w:r>
            <w:r>
              <w:rPr>
                <w:rFonts w:ascii="Times New Roman" w:hAnsi="Times New Roman"/>
                <w:sz w:val="28"/>
                <w:szCs w:val="28"/>
                <w:lang w:val="ru-RU"/>
              </w:rPr>
              <w:t xml:space="preserve"> сельского поселения.</w:t>
            </w:r>
          </w:p>
        </w:tc>
      </w:tr>
      <w:tr w:rsidR="00FE6471" w:rsidTr="00FE6471">
        <w:tc>
          <w:tcPr>
            <w:tcW w:w="141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rPr>
                <w:rFonts w:ascii="Times New Roman" w:hAnsi="Times New Roman"/>
                <w:sz w:val="28"/>
                <w:szCs w:val="28"/>
                <w:lang w:val="ru-RU"/>
              </w:rPr>
            </w:pPr>
            <w:r>
              <w:rPr>
                <w:rFonts w:ascii="Times New Roman" w:hAnsi="Times New Roman"/>
                <w:b/>
                <w:bCs/>
                <w:sz w:val="28"/>
                <w:szCs w:val="28"/>
                <w:lang w:val="ru-RU"/>
              </w:rPr>
              <w:t>Система контроля за исполнением  муниципальной программы</w:t>
            </w:r>
          </w:p>
        </w:tc>
        <w:tc>
          <w:tcPr>
            <w:tcW w:w="3585" w:type="pct"/>
            <w:tcBorders>
              <w:top w:val="single" w:sz="6" w:space="0" w:color="D9D9D9"/>
              <w:left w:val="nil"/>
              <w:bottom w:val="nil"/>
              <w:right w:val="nil"/>
            </w:tcBorders>
            <w:tcMar>
              <w:top w:w="12" w:type="dxa"/>
              <w:left w:w="12" w:type="dxa"/>
              <w:bottom w:w="12" w:type="dxa"/>
              <w:right w:w="12"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Общее  руководство  и контроль  за  ходом  реализации    муниципальной программы   осуществляет  Глава  муниципального образования Рязановский сельсовет Асекеевского района Оренбургской области.                                                                                                            - Текущий   контроль  за  ходом  реализации муниципальной программы осуществляет    Администрация    муниципального образования Рязановский сельсовет Асекеевского района Оренбургской области. </w:t>
            </w:r>
          </w:p>
        </w:tc>
      </w:tr>
    </w:tbl>
    <w:p w:rsidR="00FE6471" w:rsidRDefault="00FE6471" w:rsidP="00FE6471">
      <w:pPr>
        <w:jc w:val="both"/>
        <w:rPr>
          <w:rFonts w:ascii="Times New Roman" w:hAnsi="Times New Roman"/>
          <w:b/>
          <w:bCs/>
          <w:sz w:val="28"/>
          <w:szCs w:val="28"/>
          <w:lang w:val="ru-RU"/>
        </w:rPr>
      </w:pPr>
      <w:r>
        <w:rPr>
          <w:rFonts w:ascii="Times New Roman" w:hAnsi="Times New Roman"/>
          <w:sz w:val="28"/>
          <w:szCs w:val="28"/>
        </w:rPr>
        <w:t> </w:t>
      </w:r>
      <w:r>
        <w:rPr>
          <w:rFonts w:ascii="Times New Roman" w:hAnsi="Times New Roman"/>
          <w:b/>
          <w:bCs/>
          <w:sz w:val="28"/>
          <w:szCs w:val="28"/>
        </w:rPr>
        <w:t>         </w:t>
      </w:r>
    </w:p>
    <w:p w:rsidR="00FE6471" w:rsidRDefault="00FE6471" w:rsidP="00FE6471">
      <w:pPr>
        <w:rPr>
          <w:rFonts w:ascii="Times New Roman" w:hAnsi="Times New Roman"/>
          <w:b/>
          <w:bCs/>
          <w:sz w:val="28"/>
          <w:szCs w:val="28"/>
          <w:lang w:val="ru-RU"/>
        </w:rPr>
      </w:pPr>
    </w:p>
    <w:p w:rsidR="00FE6471" w:rsidRDefault="00FE6471" w:rsidP="00FE6471">
      <w:pPr>
        <w:jc w:val="center"/>
        <w:rPr>
          <w:rFonts w:ascii="Times New Roman" w:hAnsi="Times New Roman"/>
          <w:b/>
          <w:bCs/>
          <w:sz w:val="28"/>
          <w:szCs w:val="28"/>
          <w:lang w:val="ru-RU"/>
        </w:rPr>
      </w:pPr>
    </w:p>
    <w:p w:rsidR="00FE6471" w:rsidRDefault="00FE6471" w:rsidP="00FE6471">
      <w:pPr>
        <w:jc w:val="center"/>
        <w:rPr>
          <w:rFonts w:ascii="Times New Roman" w:hAnsi="Times New Roman"/>
          <w:sz w:val="28"/>
          <w:szCs w:val="28"/>
          <w:lang w:val="ru-RU"/>
        </w:rPr>
      </w:pPr>
      <w:r>
        <w:rPr>
          <w:rFonts w:ascii="Times New Roman" w:hAnsi="Times New Roman"/>
          <w:b/>
          <w:bCs/>
          <w:sz w:val="28"/>
          <w:szCs w:val="28"/>
          <w:lang w:val="ru-RU"/>
        </w:rPr>
        <w:t>1. Введение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Необходимость реализации</w:t>
      </w:r>
      <w:r>
        <w:rPr>
          <w:rFonts w:ascii="Times New Roman" w:hAnsi="Times New Roman"/>
          <w:sz w:val="28"/>
          <w:szCs w:val="28"/>
        </w:rPr>
        <w:t> </w:t>
      </w:r>
      <w:r>
        <w:rPr>
          <w:rFonts w:ascii="Times New Roman" w:hAnsi="Times New Roman"/>
          <w:sz w:val="28"/>
          <w:szCs w:val="28"/>
          <w:lang w:val="ru-RU"/>
        </w:rPr>
        <w:t xml:space="preserve"> закона №</w:t>
      </w:r>
      <w:r>
        <w:rPr>
          <w:rFonts w:ascii="Times New Roman" w:hAnsi="Times New Roman"/>
          <w:sz w:val="28"/>
          <w:szCs w:val="28"/>
        </w:rPr>
        <w:t> </w:t>
      </w:r>
      <w:r>
        <w:rPr>
          <w:rFonts w:ascii="Times New Roman" w:hAnsi="Times New Roman"/>
          <w:sz w:val="28"/>
          <w:szCs w:val="28"/>
          <w:lang w:val="ru-RU"/>
        </w:rPr>
        <w:t>131-ФЗ от 06.10.2003 «Об общих принципах организации местного самоуправления в Российской Федерации» актуализировала потребность местных властей</w:t>
      </w:r>
      <w:r>
        <w:rPr>
          <w:rFonts w:ascii="Times New Roman" w:hAnsi="Times New Roman"/>
          <w:sz w:val="28"/>
          <w:szCs w:val="28"/>
        </w:rPr>
        <w:t> </w:t>
      </w:r>
      <w:r>
        <w:rPr>
          <w:rFonts w:ascii="Times New Roman" w:hAnsi="Times New Roman"/>
          <w:sz w:val="28"/>
          <w:szCs w:val="28"/>
          <w:lang w:val="ru-RU"/>
        </w:rPr>
        <w:t xml:space="preserve"> в разработке</w:t>
      </w:r>
      <w:r>
        <w:rPr>
          <w:rFonts w:ascii="Times New Roman" w:hAnsi="Times New Roman"/>
          <w:sz w:val="28"/>
          <w:szCs w:val="28"/>
        </w:rPr>
        <w:t> </w:t>
      </w:r>
      <w:r>
        <w:rPr>
          <w:rFonts w:ascii="Times New Roman" w:hAnsi="Times New Roman"/>
          <w:sz w:val="28"/>
          <w:szCs w:val="28"/>
          <w:lang w:val="ru-RU"/>
        </w:rPr>
        <w:t xml:space="preserve"> эффективной</w:t>
      </w:r>
      <w:r>
        <w:rPr>
          <w:rFonts w:ascii="Times New Roman" w:hAnsi="Times New Roman"/>
          <w:sz w:val="28"/>
          <w:szCs w:val="28"/>
        </w:rPr>
        <w:t> </w:t>
      </w:r>
      <w:r>
        <w:rPr>
          <w:rFonts w:ascii="Times New Roman" w:hAnsi="Times New Roman"/>
          <w:sz w:val="28"/>
          <w:szCs w:val="28"/>
          <w:lang w:val="ru-RU"/>
        </w:rPr>
        <w:t xml:space="preserve"> стратегии развития не только на муниципальном уровне, но и на уровне отдельных сельских поселений.</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Стратегический план развития сельского поселения отвечает потребностям</w:t>
      </w:r>
      <w:r>
        <w:rPr>
          <w:rFonts w:ascii="Times New Roman" w:hAnsi="Times New Roman"/>
          <w:sz w:val="28"/>
          <w:szCs w:val="28"/>
        </w:rPr>
        <w:t> </w:t>
      </w:r>
      <w:r>
        <w:rPr>
          <w:rFonts w:ascii="Times New Roman" w:hAnsi="Times New Roman"/>
          <w:sz w:val="28"/>
          <w:szCs w:val="28"/>
          <w:lang w:val="ru-RU"/>
        </w:rPr>
        <w:t xml:space="preserve"> и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Асекеевского района Оренбургской </w:t>
      </w:r>
      <w:r>
        <w:rPr>
          <w:rFonts w:ascii="Times New Roman" w:hAnsi="Times New Roman"/>
          <w:sz w:val="28"/>
          <w:szCs w:val="28"/>
          <w:lang w:val="ru-RU"/>
        </w:rPr>
        <w:lastRenderedPageBreak/>
        <w:t>области на 2016-2033 годы» (далее – программа) содержит</w:t>
      </w:r>
      <w:r>
        <w:rPr>
          <w:rFonts w:ascii="Times New Roman" w:hAnsi="Times New Roman"/>
          <w:sz w:val="28"/>
          <w:szCs w:val="28"/>
        </w:rPr>
        <w:t> </w:t>
      </w:r>
      <w:r>
        <w:rPr>
          <w:rFonts w:ascii="Times New Roman" w:hAnsi="Times New Roman"/>
          <w:sz w:val="28"/>
          <w:szCs w:val="28"/>
          <w:lang w:val="ru-RU"/>
        </w:rPr>
        <w:t xml:space="preserve"> чёткое представление</w:t>
      </w:r>
      <w:r>
        <w:rPr>
          <w:rFonts w:ascii="Times New Roman" w:hAnsi="Times New Roman"/>
          <w:sz w:val="28"/>
          <w:szCs w:val="28"/>
        </w:rPr>
        <w:t> </w:t>
      </w:r>
      <w:r>
        <w:rPr>
          <w:rFonts w:ascii="Times New Roman" w:hAnsi="Times New Roman"/>
          <w:sz w:val="28"/>
          <w:szCs w:val="28"/>
          <w:lang w:val="ru-RU"/>
        </w:rPr>
        <w:t xml:space="preserve"> о</w:t>
      </w:r>
      <w:r>
        <w:rPr>
          <w:rFonts w:ascii="Times New Roman" w:hAnsi="Times New Roman"/>
          <w:sz w:val="28"/>
          <w:szCs w:val="28"/>
        </w:rPr>
        <w:t> </w:t>
      </w:r>
      <w:r>
        <w:rPr>
          <w:rFonts w:ascii="Times New Roman" w:hAnsi="Times New Roman"/>
          <w:sz w:val="28"/>
          <w:szCs w:val="28"/>
          <w:lang w:val="ru-RU"/>
        </w:rPr>
        <w:t xml:space="preserve"> стратегических целях, ресурсах, потенциале</w:t>
      </w:r>
      <w:r>
        <w:rPr>
          <w:rFonts w:ascii="Times New Roman" w:hAnsi="Times New Roman"/>
          <w:sz w:val="28"/>
          <w:szCs w:val="28"/>
        </w:rPr>
        <w:t> </w:t>
      </w:r>
      <w:r>
        <w:rPr>
          <w:rFonts w:ascii="Times New Roman" w:hAnsi="Times New Roman"/>
          <w:sz w:val="28"/>
          <w:szCs w:val="28"/>
          <w:lang w:val="ru-RU"/>
        </w:rPr>
        <w:t xml:space="preserve"> и об основных направлениях социального развития поселения на среднесрочную перспективу. Кроме того, программа содержит совокупность</w:t>
      </w:r>
      <w:r>
        <w:rPr>
          <w:rFonts w:ascii="Times New Roman" w:hAnsi="Times New Roman"/>
          <w:sz w:val="28"/>
          <w:szCs w:val="28"/>
        </w:rPr>
        <w:t> </w:t>
      </w:r>
      <w:r>
        <w:rPr>
          <w:rFonts w:ascii="Times New Roman" w:hAnsi="Times New Roman"/>
          <w:sz w:val="28"/>
          <w:szCs w:val="28"/>
          <w:lang w:val="ru-RU"/>
        </w:rPr>
        <w:t xml:space="preserve">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Цели развития поселения и программные мероприятия, а также необходимые для их реализации ресурсы, обозначенные в программе,</w:t>
      </w:r>
      <w:r>
        <w:rPr>
          <w:rFonts w:ascii="Times New Roman" w:hAnsi="Times New Roman"/>
          <w:sz w:val="28"/>
          <w:szCs w:val="28"/>
        </w:rPr>
        <w:t> </w:t>
      </w:r>
      <w:r>
        <w:rPr>
          <w:rFonts w:ascii="Times New Roman" w:hAnsi="Times New Roman"/>
          <w:sz w:val="28"/>
          <w:szCs w:val="28"/>
          <w:lang w:val="ru-RU"/>
        </w:rPr>
        <w:t xml:space="preserve"> могут ежегодно корректироваться и дополняться в зависимости от складывающейся ситуации, изменения внутренних и внешних условий.</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сельсовет</w:t>
      </w:r>
      <w:r>
        <w:rPr>
          <w:rFonts w:ascii="Times New Roman" w:hAnsi="Times New Roman"/>
          <w:sz w:val="28"/>
          <w:szCs w:val="28"/>
        </w:rPr>
        <w:t>  </w:t>
      </w:r>
      <w:r>
        <w:rPr>
          <w:rFonts w:ascii="Times New Roman" w:hAnsi="Times New Roman"/>
          <w:sz w:val="28"/>
          <w:szCs w:val="28"/>
          <w:lang w:val="ru-RU"/>
        </w:rPr>
        <w:t>-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Для обеспечения условий</w:t>
      </w:r>
      <w:r>
        <w:rPr>
          <w:rFonts w:ascii="Times New Roman" w:hAnsi="Times New Roman"/>
          <w:sz w:val="28"/>
          <w:szCs w:val="28"/>
        </w:rPr>
        <w:t> </w:t>
      </w:r>
      <w:r>
        <w:rPr>
          <w:rFonts w:ascii="Times New Roman" w:hAnsi="Times New Roman"/>
          <w:sz w:val="28"/>
          <w:szCs w:val="28"/>
          <w:lang w:val="ru-RU"/>
        </w:rPr>
        <w:t xml:space="preserve"> успешного выполнения мероприятий</w:t>
      </w:r>
      <w:r>
        <w:rPr>
          <w:rFonts w:ascii="Times New Roman" w:hAnsi="Times New Roman"/>
          <w:sz w:val="28"/>
          <w:szCs w:val="28"/>
        </w:rPr>
        <w:t> </w:t>
      </w:r>
      <w:r>
        <w:rPr>
          <w:rFonts w:ascii="Times New Roman" w:hAnsi="Times New Roman"/>
          <w:sz w:val="28"/>
          <w:szCs w:val="28"/>
          <w:lang w:val="ru-RU"/>
        </w:rPr>
        <w:t xml:space="preserve">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w:t>
      </w:r>
      <w:r>
        <w:rPr>
          <w:rFonts w:ascii="Times New Roman" w:hAnsi="Times New Roman"/>
          <w:sz w:val="28"/>
          <w:szCs w:val="28"/>
        </w:rPr>
        <w:t> </w:t>
      </w:r>
      <w:r>
        <w:rPr>
          <w:rFonts w:ascii="Times New Roman" w:hAnsi="Times New Roman"/>
          <w:sz w:val="28"/>
          <w:szCs w:val="28"/>
          <w:lang w:val="ru-RU"/>
        </w:rPr>
        <w:t xml:space="preserve"> совокупность необходимых нормативно-правовых актов, организационных, финансово-экономических,</w:t>
      </w:r>
      <w:r>
        <w:rPr>
          <w:rFonts w:ascii="Times New Roman" w:hAnsi="Times New Roman"/>
          <w:sz w:val="28"/>
          <w:szCs w:val="28"/>
        </w:rPr>
        <w:t> </w:t>
      </w:r>
      <w:r>
        <w:rPr>
          <w:rFonts w:ascii="Times New Roman" w:hAnsi="Times New Roman"/>
          <w:sz w:val="28"/>
          <w:szCs w:val="28"/>
          <w:lang w:val="ru-RU"/>
        </w:rPr>
        <w:t xml:space="preserve"> кадровых и других мероприятий, составляющих условия и предпосылки</w:t>
      </w:r>
      <w:r>
        <w:rPr>
          <w:rFonts w:ascii="Times New Roman" w:hAnsi="Times New Roman"/>
          <w:sz w:val="28"/>
          <w:szCs w:val="28"/>
        </w:rPr>
        <w:t> </w:t>
      </w:r>
      <w:r>
        <w:rPr>
          <w:rFonts w:ascii="Times New Roman" w:hAnsi="Times New Roman"/>
          <w:sz w:val="28"/>
          <w:szCs w:val="28"/>
          <w:lang w:val="ru-RU"/>
        </w:rPr>
        <w:t xml:space="preserve"> успешного выполнения мероприятий Программы и достижения целей социального развития сельского поселения.</w:t>
      </w:r>
      <w:bookmarkStart w:id="0" w:name="_Toc125547917"/>
      <w:bookmarkEnd w:id="0"/>
    </w:p>
    <w:p w:rsidR="00FE6471" w:rsidRDefault="00FE6471" w:rsidP="00FE6471">
      <w:pPr>
        <w:jc w:val="center"/>
        <w:rPr>
          <w:rFonts w:ascii="Times New Roman" w:hAnsi="Times New Roman"/>
          <w:b/>
          <w:sz w:val="28"/>
          <w:szCs w:val="28"/>
          <w:lang w:val="ru-RU"/>
        </w:rPr>
      </w:pPr>
      <w:r>
        <w:rPr>
          <w:rFonts w:ascii="Times New Roman" w:hAnsi="Times New Roman"/>
          <w:b/>
          <w:bCs/>
          <w:sz w:val="28"/>
          <w:szCs w:val="28"/>
          <w:lang w:val="ru-RU"/>
        </w:rPr>
        <w:t>2. Социально-экономическая ситуация</w:t>
      </w:r>
      <w:r>
        <w:rPr>
          <w:rFonts w:ascii="Times New Roman" w:hAnsi="Times New Roman"/>
          <w:b/>
          <w:bCs/>
          <w:sz w:val="28"/>
          <w:szCs w:val="28"/>
        </w:rPr>
        <w:t> </w:t>
      </w:r>
      <w:r>
        <w:rPr>
          <w:rFonts w:ascii="Times New Roman" w:hAnsi="Times New Roman"/>
          <w:b/>
          <w:bCs/>
          <w:sz w:val="28"/>
          <w:szCs w:val="28"/>
          <w:lang w:val="ru-RU"/>
        </w:rPr>
        <w:t xml:space="preserve"> и потенциал развития  </w:t>
      </w:r>
      <w:r>
        <w:rPr>
          <w:rFonts w:ascii="Times New Roman" w:hAnsi="Times New Roman"/>
          <w:b/>
          <w:sz w:val="28"/>
          <w:szCs w:val="28"/>
          <w:lang w:val="ru-RU"/>
        </w:rPr>
        <w:t>муниципального образования Рязановский сельсовет</w:t>
      </w:r>
      <w:r>
        <w:rPr>
          <w:rFonts w:ascii="Times New Roman" w:hAnsi="Times New Roman"/>
          <w:b/>
          <w:bCs/>
          <w:sz w:val="28"/>
          <w:szCs w:val="28"/>
          <w:lang w:val="ru-RU"/>
        </w:rPr>
        <w:t xml:space="preserve">  Асекееевского </w:t>
      </w:r>
      <w:r>
        <w:rPr>
          <w:rFonts w:ascii="Times New Roman" w:hAnsi="Times New Roman"/>
          <w:b/>
          <w:sz w:val="28"/>
          <w:szCs w:val="28"/>
          <w:lang w:val="ru-RU"/>
        </w:rPr>
        <w:t>района Оренбург</w:t>
      </w:r>
      <w:r>
        <w:rPr>
          <w:rFonts w:ascii="Times New Roman" w:hAnsi="Times New Roman"/>
          <w:b/>
          <w:bCs/>
          <w:sz w:val="28"/>
          <w:szCs w:val="28"/>
          <w:lang w:val="ru-RU"/>
        </w:rPr>
        <w:t>ской области.</w:t>
      </w:r>
    </w:p>
    <w:p w:rsidR="00FE6471" w:rsidRDefault="00FE6471" w:rsidP="00FE6471">
      <w:pPr>
        <w:jc w:val="both"/>
        <w:rPr>
          <w:rFonts w:ascii="Times New Roman" w:hAnsi="Times New Roman"/>
          <w:sz w:val="28"/>
          <w:szCs w:val="28"/>
          <w:lang w:val="ru-RU"/>
        </w:rPr>
      </w:pPr>
      <w:bookmarkStart w:id="1" w:name="_Toc132716903"/>
      <w:r>
        <w:rPr>
          <w:rFonts w:ascii="Times New Roman" w:hAnsi="Times New Roman"/>
          <w:b/>
          <w:bCs/>
          <w:sz w:val="28"/>
          <w:szCs w:val="28"/>
          <w:lang w:val="ru-RU"/>
        </w:rPr>
        <w:lastRenderedPageBreak/>
        <w:t xml:space="preserve">2.1. Современное землепользование </w:t>
      </w:r>
      <w:r>
        <w:rPr>
          <w:rFonts w:ascii="Times New Roman" w:hAnsi="Times New Roman"/>
          <w:b/>
          <w:sz w:val="28"/>
          <w:szCs w:val="28"/>
          <w:lang w:val="ru-RU"/>
        </w:rPr>
        <w:t>муниципального образования Рязановский сельсовет Асекеевского района Оренбургской области</w:t>
      </w:r>
      <w:bookmarkEnd w:id="1"/>
      <w:r>
        <w:rPr>
          <w:rFonts w:ascii="Times New Roman" w:hAnsi="Times New Roman"/>
          <w:sz w:val="28"/>
          <w:szCs w:val="28"/>
          <w:lang w:val="ru-RU"/>
        </w:rPr>
        <w:t>.</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Общая площадь муниципального образования Рязановский сельсовет Асекеевского района Оренбургской области составляет</w:t>
      </w:r>
      <w:r>
        <w:rPr>
          <w:rFonts w:ascii="Times New Roman" w:hAnsi="Times New Roman"/>
          <w:sz w:val="28"/>
          <w:szCs w:val="28"/>
        </w:rPr>
        <w:t>  </w:t>
      </w:r>
      <w:r>
        <w:rPr>
          <w:rFonts w:ascii="Times New Roman" w:hAnsi="Times New Roman"/>
          <w:sz w:val="28"/>
          <w:szCs w:val="28"/>
          <w:lang w:val="ru-RU"/>
        </w:rPr>
        <w:t xml:space="preserve">17500,0 га.  </w:t>
      </w:r>
    </w:p>
    <w:p w:rsidR="00FE6471" w:rsidRDefault="00FE6471" w:rsidP="00FE6471">
      <w:pPr>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bCs/>
          <w:sz w:val="28"/>
          <w:szCs w:val="28"/>
          <w:lang w:val="ru-RU"/>
        </w:rPr>
        <w:t xml:space="preserve">Наличие земельных ресурсов </w:t>
      </w:r>
      <w:r>
        <w:rPr>
          <w:rFonts w:ascii="Times New Roman" w:hAnsi="Times New Roman"/>
          <w:b/>
          <w:sz w:val="28"/>
          <w:szCs w:val="28"/>
          <w:lang w:val="ru-RU"/>
        </w:rPr>
        <w:t xml:space="preserve">муниципального образования Рязановский сельсовет </w:t>
      </w:r>
    </w:p>
    <w:tbl>
      <w:tblPr>
        <w:tblW w:w="0" w:type="auto"/>
        <w:jc w:val="center"/>
        <w:tblInd w:w="-5025" w:type="dxa"/>
        <w:tblCellMar>
          <w:left w:w="0" w:type="dxa"/>
          <w:right w:w="0" w:type="dxa"/>
        </w:tblCellMar>
        <w:tblLook w:val="04A0"/>
      </w:tblPr>
      <w:tblGrid>
        <w:gridCol w:w="4093"/>
        <w:gridCol w:w="1326"/>
      </w:tblGrid>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Категории земель</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Общая площадь, (га)</w:t>
            </w: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Земли сельскохозяйственного назначения</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13499,0</w:t>
            </w: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Земли населенных пунктов</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157</w:t>
            </w:r>
            <w:r>
              <w:rPr>
                <w:rFonts w:ascii="Times New Roman" w:hAnsi="Times New Roman"/>
                <w:sz w:val="28"/>
                <w:szCs w:val="28"/>
              </w:rPr>
              <w:t>,</w:t>
            </w:r>
            <w:r>
              <w:rPr>
                <w:rFonts w:ascii="Times New Roman" w:hAnsi="Times New Roman"/>
                <w:sz w:val="28"/>
                <w:szCs w:val="28"/>
                <w:lang w:val="ru-RU"/>
              </w:rPr>
              <w:t>5</w:t>
            </w: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Земли пастбищ и сенокосов</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2242,0</w:t>
            </w: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Земли лесного фонда</w:t>
            </w:r>
          </w:p>
        </w:tc>
        <w:tc>
          <w:tcPr>
            <w:tcW w:w="1134"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center"/>
              <w:rPr>
                <w:rFonts w:ascii="Times New Roman" w:hAnsi="Times New Roman"/>
                <w:sz w:val="28"/>
                <w:szCs w:val="28"/>
              </w:rPr>
            </w:pP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Земли водного фонда</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10,0</w:t>
            </w: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126,3</w:t>
            </w:r>
          </w:p>
        </w:tc>
      </w:tr>
      <w:tr w:rsidR="00FE6471" w:rsidTr="00FE6471">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Итого земель в границах поселения</w:t>
            </w:r>
          </w:p>
        </w:tc>
        <w:tc>
          <w:tcPr>
            <w:tcW w:w="113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2858,8 га.</w:t>
            </w:r>
          </w:p>
        </w:tc>
      </w:tr>
    </w:tbl>
    <w:p w:rsidR="00FE6471" w:rsidRDefault="00FE6471" w:rsidP="00FE6471">
      <w:pPr>
        <w:jc w:val="both"/>
        <w:rPr>
          <w:rFonts w:ascii="Times New Roman" w:hAnsi="Times New Roman"/>
          <w:sz w:val="28"/>
          <w:szCs w:val="28"/>
        </w:rPr>
      </w:pPr>
      <w:r>
        <w:rPr>
          <w:rFonts w:ascii="Times New Roman" w:hAnsi="Times New Roman"/>
          <w:sz w:val="28"/>
          <w:szCs w:val="28"/>
        </w:rPr>
        <w:t xml:space="preserve">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Из приведенной таблицы видно, что земли сельскохозяйственного назначения являются экономической основой поселения.</w:t>
      </w:r>
    </w:p>
    <w:p w:rsidR="00FE6471" w:rsidRDefault="00FE6471" w:rsidP="00FE6471">
      <w:pPr>
        <w:jc w:val="both"/>
        <w:rPr>
          <w:rFonts w:ascii="Times New Roman" w:hAnsi="Times New Roman"/>
          <w:b/>
          <w:bCs/>
          <w:sz w:val="28"/>
          <w:szCs w:val="28"/>
          <w:lang w:val="ru-RU"/>
        </w:rPr>
      </w:pPr>
      <w:bookmarkStart w:id="2" w:name="_Toc55389930"/>
      <w:r>
        <w:rPr>
          <w:rFonts w:ascii="Times New Roman" w:hAnsi="Times New Roman"/>
          <w:b/>
          <w:bCs/>
          <w:sz w:val="28"/>
          <w:szCs w:val="28"/>
          <w:lang w:val="ru-RU"/>
        </w:rPr>
        <w:t>2.2.</w:t>
      </w:r>
      <w:r>
        <w:rPr>
          <w:rFonts w:ascii="Times New Roman" w:hAnsi="Times New Roman"/>
          <w:b/>
          <w:bCs/>
          <w:sz w:val="28"/>
          <w:szCs w:val="28"/>
        </w:rPr>
        <w:t> </w:t>
      </w:r>
      <w:r>
        <w:rPr>
          <w:rFonts w:ascii="Times New Roman" w:hAnsi="Times New Roman"/>
          <w:b/>
          <w:bCs/>
          <w:sz w:val="28"/>
          <w:szCs w:val="28"/>
          <w:lang w:val="ru-RU"/>
        </w:rPr>
        <w:t xml:space="preserve"> </w:t>
      </w:r>
      <w:bookmarkEnd w:id="2"/>
      <w:r>
        <w:rPr>
          <w:rFonts w:ascii="Times New Roman" w:hAnsi="Times New Roman"/>
          <w:b/>
          <w:bCs/>
          <w:sz w:val="28"/>
          <w:szCs w:val="28"/>
          <w:lang w:val="ru-RU"/>
        </w:rPr>
        <w:t>Административное деление.</w:t>
      </w:r>
    </w:p>
    <w:p w:rsidR="00FE6471" w:rsidRDefault="00FE6471" w:rsidP="00FE6471">
      <w:pPr>
        <w:pStyle w:val="21"/>
        <w:ind w:firstLine="570"/>
        <w:jc w:val="both"/>
        <w:rPr>
          <w:sz w:val="28"/>
          <w:szCs w:val="28"/>
          <w:lang w:val="ru-RU"/>
        </w:rPr>
      </w:pPr>
      <w:r>
        <w:rPr>
          <w:sz w:val="28"/>
          <w:szCs w:val="28"/>
          <w:lang w:val="ru-RU"/>
        </w:rPr>
        <w:t xml:space="preserve">Муниципальное образование Рязановский сельсовет расположен в юго-восточной Асекеевского района Оренбургской области. </w:t>
      </w:r>
    </w:p>
    <w:p w:rsidR="00FE6471" w:rsidRDefault="00FE6471" w:rsidP="00FE6471">
      <w:pPr>
        <w:pStyle w:val="21"/>
        <w:ind w:firstLine="570"/>
        <w:jc w:val="both"/>
        <w:rPr>
          <w:sz w:val="28"/>
          <w:szCs w:val="28"/>
          <w:lang w:val="ru-RU"/>
        </w:rPr>
      </w:pPr>
      <w:r>
        <w:rPr>
          <w:sz w:val="28"/>
          <w:szCs w:val="28"/>
          <w:lang w:val="ru-RU"/>
        </w:rPr>
        <w:t>Расстояние от с. Рязановка до областного центра г. Оренбург – 300 км, до районного центра с. Асекеево – 40 км.</w:t>
      </w:r>
    </w:p>
    <w:p w:rsidR="00FE6471" w:rsidRDefault="00FE6471" w:rsidP="00FE6471">
      <w:pPr>
        <w:pStyle w:val="21"/>
        <w:ind w:firstLine="570"/>
        <w:jc w:val="both"/>
        <w:rPr>
          <w:sz w:val="28"/>
          <w:szCs w:val="28"/>
          <w:lang w:val="ru-RU"/>
        </w:rPr>
      </w:pPr>
      <w:r>
        <w:rPr>
          <w:sz w:val="28"/>
          <w:szCs w:val="28"/>
          <w:lang w:val="ru-RU"/>
        </w:rPr>
        <w:t>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Бугуруслан- Старокутлумбетьево, проходящая через село Асекеево. В этом же направлении район пересекает транзитная железная дорога Куйбышевской линии Самара-Уфа.</w:t>
      </w:r>
    </w:p>
    <w:p w:rsidR="00FE6471" w:rsidRDefault="00FE6471" w:rsidP="00FE6471">
      <w:pPr>
        <w:pStyle w:val="21"/>
        <w:ind w:firstLine="570"/>
        <w:jc w:val="both"/>
        <w:rPr>
          <w:sz w:val="28"/>
          <w:szCs w:val="28"/>
          <w:lang w:val="ru-RU"/>
        </w:rPr>
      </w:pPr>
      <w:r>
        <w:rPr>
          <w:sz w:val="28"/>
          <w:szCs w:val="28"/>
          <w:lang w:val="ru-RU"/>
        </w:rPr>
        <w:t>Основная связь во внешних связях МО Рязановский сельсовет принадлежит автомобильному транспорту.</w:t>
      </w:r>
    </w:p>
    <w:p w:rsidR="00FE6471" w:rsidRDefault="00FE6471" w:rsidP="00FE6471">
      <w:pPr>
        <w:tabs>
          <w:tab w:val="left" w:pos="294"/>
          <w:tab w:val="left" w:pos="9180"/>
        </w:tabs>
        <w:jc w:val="both"/>
        <w:rPr>
          <w:rFonts w:ascii="Times New Roman" w:hAnsi="Times New Roman"/>
          <w:sz w:val="28"/>
          <w:szCs w:val="28"/>
          <w:lang w:val="ru-RU"/>
        </w:rPr>
      </w:pPr>
      <w:r>
        <w:rPr>
          <w:rFonts w:ascii="Times New Roman" w:hAnsi="Times New Roman"/>
          <w:sz w:val="28"/>
          <w:szCs w:val="28"/>
          <w:lang w:val="ru-RU"/>
        </w:rPr>
        <w:t xml:space="preserve">       Муниципальное образование Рязановский сельсовет граничит: </w:t>
      </w:r>
    </w:p>
    <w:p w:rsidR="00FE6471" w:rsidRDefault="00FE6471" w:rsidP="00FE6471">
      <w:pPr>
        <w:pStyle w:val="21"/>
        <w:tabs>
          <w:tab w:val="left" w:pos="294"/>
        </w:tabs>
        <w:spacing w:before="0" w:beforeAutospacing="0" w:after="0" w:afterAutospacing="0"/>
        <w:jc w:val="both"/>
        <w:rPr>
          <w:sz w:val="28"/>
          <w:szCs w:val="28"/>
          <w:lang w:val="ru-RU"/>
        </w:rPr>
      </w:pPr>
      <w:r>
        <w:rPr>
          <w:sz w:val="28"/>
          <w:szCs w:val="28"/>
          <w:lang w:val="ru-RU"/>
        </w:rPr>
        <w:t xml:space="preserve">на  севере со Старомукменевским и Кутлуевским сельсоветами, на востоке – с Кузькинским и Новоашировским сельсоветами Матвееского района Оренбургской области, на юге- с Аксютинским, на юго- западе – с </w:t>
      </w:r>
      <w:r>
        <w:rPr>
          <w:sz w:val="28"/>
          <w:szCs w:val="28"/>
          <w:lang w:val="ru-RU"/>
        </w:rPr>
        <w:lastRenderedPageBreak/>
        <w:t>Воздвиженским сельсоветами, на западе и северо-западе – со Старокульшариповским сельсоветом.</w:t>
      </w:r>
    </w:p>
    <w:p w:rsidR="00FE6471" w:rsidRDefault="00FE6471" w:rsidP="00FE6471">
      <w:pPr>
        <w:pStyle w:val="21"/>
        <w:tabs>
          <w:tab w:val="left" w:pos="294"/>
        </w:tabs>
        <w:spacing w:before="0" w:beforeAutospacing="0" w:after="0" w:afterAutospacing="0"/>
        <w:jc w:val="both"/>
        <w:rPr>
          <w:sz w:val="28"/>
          <w:szCs w:val="28"/>
          <w:lang w:val="ru-RU"/>
        </w:rPr>
      </w:pPr>
    </w:p>
    <w:p w:rsidR="00FE6471" w:rsidRDefault="00FE6471" w:rsidP="00FE6471">
      <w:pPr>
        <w:tabs>
          <w:tab w:val="left" w:pos="9180"/>
        </w:tabs>
        <w:ind w:firstLine="539"/>
        <w:jc w:val="both"/>
        <w:rPr>
          <w:rFonts w:ascii="Times New Roman" w:hAnsi="Times New Roman"/>
          <w:sz w:val="28"/>
          <w:szCs w:val="28"/>
          <w:lang w:val="ru-RU"/>
        </w:rPr>
      </w:pPr>
      <w:r>
        <w:rPr>
          <w:rFonts w:ascii="Times New Roman" w:hAnsi="Times New Roman"/>
          <w:spacing w:val="-1"/>
          <w:sz w:val="28"/>
          <w:szCs w:val="28"/>
          <w:lang w:val="ru-RU"/>
        </w:rPr>
        <w:t xml:space="preserve">В состав </w:t>
      </w:r>
      <w:r>
        <w:rPr>
          <w:rFonts w:ascii="Times New Roman" w:hAnsi="Times New Roman"/>
          <w:sz w:val="28"/>
          <w:szCs w:val="28"/>
          <w:lang w:val="ru-RU"/>
        </w:rPr>
        <w:t xml:space="preserve">муниципального образования Рязановский сельсовет входят два  населённых пункта : с. Рязановка и пос. Горный. с. Рязановка является административным центром Рязановского сельсовета.  </w:t>
      </w:r>
    </w:p>
    <w:p w:rsidR="00FE6471" w:rsidRDefault="00FE6471" w:rsidP="00FE6471">
      <w:pPr>
        <w:tabs>
          <w:tab w:val="num" w:pos="285"/>
        </w:tabs>
        <w:ind w:firstLine="540"/>
        <w:jc w:val="both"/>
        <w:rPr>
          <w:rFonts w:ascii="Times New Roman" w:hAnsi="Times New Roman"/>
          <w:sz w:val="28"/>
          <w:szCs w:val="28"/>
          <w:lang w:val="ru-RU"/>
        </w:rPr>
      </w:pPr>
      <w:r>
        <w:rPr>
          <w:rFonts w:ascii="Times New Roman" w:hAnsi="Times New Roman"/>
          <w:sz w:val="28"/>
          <w:szCs w:val="28"/>
          <w:lang w:val="ru-RU"/>
        </w:rPr>
        <w:t>В Асекеевском районе и в Рязановском сельсовете основной отраслью экономики является сельское хозяйство.</w:t>
      </w:r>
    </w:p>
    <w:p w:rsidR="00FE6471" w:rsidRDefault="00FE6471" w:rsidP="00FE6471">
      <w:pPr>
        <w:tabs>
          <w:tab w:val="num" w:pos="285"/>
        </w:tabs>
        <w:ind w:firstLine="540"/>
        <w:rPr>
          <w:rFonts w:ascii="Times New Roman" w:hAnsi="Times New Roman"/>
          <w:b/>
          <w:sz w:val="28"/>
          <w:szCs w:val="28"/>
          <w:lang w:val="ru-RU"/>
        </w:rPr>
      </w:pPr>
    </w:p>
    <w:p w:rsidR="00FE6471" w:rsidRDefault="00FE6471" w:rsidP="00FE6471">
      <w:pPr>
        <w:tabs>
          <w:tab w:val="num" w:pos="285"/>
        </w:tabs>
        <w:ind w:firstLine="540"/>
        <w:rPr>
          <w:rFonts w:ascii="Times New Roman" w:hAnsi="Times New Roman"/>
          <w:b/>
          <w:sz w:val="28"/>
          <w:szCs w:val="28"/>
          <w:lang w:val="ru-RU"/>
        </w:rPr>
      </w:pPr>
      <w:r>
        <w:rPr>
          <w:rFonts w:ascii="Times New Roman" w:hAnsi="Times New Roman"/>
          <w:b/>
          <w:sz w:val="28"/>
          <w:szCs w:val="28"/>
          <w:lang w:val="ru-RU"/>
        </w:rPr>
        <w:t>Численность населения по населенным пунктам:</w:t>
      </w:r>
    </w:p>
    <w:tbl>
      <w:tblPr>
        <w:tblpPr w:leftFromText="180" w:rightFromText="180" w:bottomFromText="200" w:vertAnchor="text" w:horzAnchor="margin" w:tblpXSpec="center" w:tblpY="182"/>
        <w:tblW w:w="9468" w:type="dxa"/>
        <w:tblCellMar>
          <w:left w:w="0" w:type="dxa"/>
          <w:right w:w="0" w:type="dxa"/>
        </w:tblCellMar>
        <w:tblLook w:val="04A0"/>
      </w:tblPr>
      <w:tblGrid>
        <w:gridCol w:w="4249"/>
        <w:gridCol w:w="3125"/>
        <w:gridCol w:w="2094"/>
      </w:tblGrid>
      <w:tr w:rsidR="00FE6471" w:rsidTr="00FE6471">
        <w:trPr>
          <w:cantSplit/>
          <w:trHeight w:val="729"/>
        </w:trPr>
        <w:tc>
          <w:tcPr>
            <w:tcW w:w="4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Наименование поселения,</w:t>
            </w:r>
            <w:r>
              <w:rPr>
                <w:rFonts w:ascii="Times New Roman" w:hAnsi="Times New Roman"/>
                <w:sz w:val="28"/>
                <w:szCs w:val="28"/>
              </w:rPr>
              <w:t> </w:t>
            </w:r>
            <w:r>
              <w:rPr>
                <w:rFonts w:ascii="Times New Roman" w:hAnsi="Times New Roman"/>
                <w:sz w:val="28"/>
                <w:szCs w:val="28"/>
                <w:lang w:val="ru-RU"/>
              </w:rPr>
              <w:t xml:space="preserve"> с указанием административного центра</w:t>
            </w:r>
            <w:r>
              <w:rPr>
                <w:rFonts w:ascii="Times New Roman" w:hAnsi="Times New Roman"/>
                <w:sz w:val="28"/>
                <w:szCs w:val="28"/>
              </w:rPr>
              <w:t> </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Численность населения населенного пункта, чел.</w:t>
            </w:r>
          </w:p>
        </w:tc>
      </w:tr>
      <w:tr w:rsidR="00FE6471" w:rsidTr="00FE6471">
        <w:trPr>
          <w:trHeight w:val="557"/>
        </w:trPr>
        <w:tc>
          <w:tcPr>
            <w:tcW w:w="42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rPr>
                <w:rFonts w:ascii="Times New Roman" w:hAnsi="Times New Roman"/>
                <w:sz w:val="28"/>
                <w:szCs w:val="28"/>
              </w:rPr>
            </w:pPr>
            <w:r>
              <w:rPr>
                <w:rFonts w:ascii="Times New Roman" w:hAnsi="Times New Roman"/>
                <w:sz w:val="28"/>
                <w:szCs w:val="28"/>
              </w:rPr>
              <w:t xml:space="preserve">Муниципальное образование </w:t>
            </w:r>
            <w:r>
              <w:rPr>
                <w:rFonts w:ascii="Times New Roman" w:hAnsi="Times New Roman"/>
                <w:sz w:val="28"/>
                <w:szCs w:val="28"/>
                <w:lang w:val="ru-RU"/>
              </w:rPr>
              <w:t>Рязано</w:t>
            </w:r>
            <w:r>
              <w:rPr>
                <w:rFonts w:ascii="Times New Roman" w:hAnsi="Times New Roman"/>
                <w:sz w:val="28"/>
                <w:szCs w:val="28"/>
              </w:rPr>
              <w:t>вский сельсовет</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с. Рязановка</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767</w:t>
            </w:r>
          </w:p>
        </w:tc>
      </w:tr>
      <w:tr w:rsidR="00FE6471" w:rsidTr="00FE647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6471" w:rsidRDefault="00FE6471">
            <w:pPr>
              <w:rPr>
                <w:rFonts w:ascii="Times New Roman" w:hAnsi="Times New Roman"/>
                <w:sz w:val="28"/>
                <w:szCs w:val="28"/>
              </w:rPr>
            </w:pP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пос. Горный</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w:t>
            </w:r>
          </w:p>
        </w:tc>
      </w:tr>
    </w:tbl>
    <w:p w:rsidR="00FE6471" w:rsidRDefault="00FE6471" w:rsidP="00FE6471">
      <w:pPr>
        <w:rPr>
          <w:rFonts w:ascii="Times New Roman" w:hAnsi="Times New Roman"/>
          <w:b/>
          <w:bCs/>
          <w:sz w:val="28"/>
          <w:szCs w:val="28"/>
          <w:lang w:val="ru-RU"/>
        </w:rPr>
      </w:pPr>
    </w:p>
    <w:p w:rsidR="00FE6471" w:rsidRDefault="00FE6471" w:rsidP="00FE6471">
      <w:pPr>
        <w:rPr>
          <w:rFonts w:ascii="Times New Roman" w:hAnsi="Times New Roman"/>
          <w:b/>
          <w:bCs/>
          <w:sz w:val="28"/>
          <w:szCs w:val="28"/>
          <w:lang w:val="ru-RU"/>
        </w:rPr>
      </w:pPr>
      <w:r>
        <w:rPr>
          <w:rFonts w:ascii="Times New Roman" w:hAnsi="Times New Roman"/>
          <w:b/>
          <w:bCs/>
          <w:sz w:val="28"/>
          <w:szCs w:val="28"/>
          <w:lang w:val="ru-RU"/>
        </w:rPr>
        <w:t>2.3.</w:t>
      </w:r>
      <w:r>
        <w:rPr>
          <w:rFonts w:ascii="Times New Roman" w:hAnsi="Times New Roman"/>
          <w:b/>
          <w:bCs/>
          <w:sz w:val="28"/>
          <w:szCs w:val="28"/>
        </w:rPr>
        <w:t> </w:t>
      </w:r>
      <w:r>
        <w:rPr>
          <w:rFonts w:ascii="Times New Roman" w:hAnsi="Times New Roman"/>
          <w:b/>
          <w:bCs/>
          <w:sz w:val="28"/>
          <w:szCs w:val="28"/>
          <w:lang w:val="ru-RU"/>
        </w:rPr>
        <w:t>Демографическая ситуация</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Общая</w:t>
      </w:r>
      <w:r>
        <w:rPr>
          <w:rFonts w:ascii="Times New Roman" w:hAnsi="Times New Roman"/>
          <w:sz w:val="28"/>
          <w:szCs w:val="28"/>
        </w:rPr>
        <w:t> </w:t>
      </w:r>
      <w:r>
        <w:rPr>
          <w:rFonts w:ascii="Times New Roman" w:hAnsi="Times New Roman"/>
          <w:sz w:val="28"/>
          <w:szCs w:val="28"/>
          <w:lang w:val="ru-RU"/>
        </w:rPr>
        <w:t xml:space="preserve"> численность</w:t>
      </w:r>
      <w:r>
        <w:rPr>
          <w:rFonts w:ascii="Times New Roman" w:hAnsi="Times New Roman"/>
          <w:sz w:val="28"/>
          <w:szCs w:val="28"/>
        </w:rPr>
        <w:t> </w:t>
      </w:r>
      <w:r>
        <w:rPr>
          <w:rFonts w:ascii="Times New Roman" w:hAnsi="Times New Roman"/>
          <w:sz w:val="28"/>
          <w:szCs w:val="28"/>
          <w:lang w:val="ru-RU"/>
        </w:rPr>
        <w:t xml:space="preserve"> населения муниципального образования Рязановский сельсовет на 01.01.2016 г. года</w:t>
      </w:r>
      <w:r>
        <w:rPr>
          <w:rFonts w:ascii="Times New Roman" w:hAnsi="Times New Roman"/>
          <w:sz w:val="28"/>
          <w:szCs w:val="28"/>
        </w:rPr>
        <w:t> </w:t>
      </w:r>
      <w:r>
        <w:rPr>
          <w:rFonts w:ascii="Times New Roman" w:hAnsi="Times New Roman"/>
          <w:sz w:val="28"/>
          <w:szCs w:val="28"/>
          <w:lang w:val="ru-RU"/>
        </w:rPr>
        <w:t xml:space="preserve"> 768 человек. Численность</w:t>
      </w:r>
      <w:r>
        <w:rPr>
          <w:rFonts w:ascii="Times New Roman" w:hAnsi="Times New Roman"/>
          <w:sz w:val="28"/>
          <w:szCs w:val="28"/>
        </w:rPr>
        <w:t> </w:t>
      </w:r>
      <w:r>
        <w:rPr>
          <w:rFonts w:ascii="Times New Roman" w:hAnsi="Times New Roman"/>
          <w:sz w:val="28"/>
          <w:szCs w:val="28"/>
          <w:lang w:val="ru-RU"/>
        </w:rPr>
        <w:t xml:space="preserve"> трудоспособного</w:t>
      </w:r>
      <w:r>
        <w:rPr>
          <w:rFonts w:ascii="Times New Roman" w:hAnsi="Times New Roman"/>
          <w:sz w:val="28"/>
          <w:szCs w:val="28"/>
        </w:rPr>
        <w:t> </w:t>
      </w:r>
      <w:r>
        <w:rPr>
          <w:rFonts w:ascii="Times New Roman" w:hAnsi="Times New Roman"/>
          <w:sz w:val="28"/>
          <w:szCs w:val="28"/>
          <w:lang w:val="ru-RU"/>
        </w:rPr>
        <w:t xml:space="preserve"> возраста</w:t>
      </w:r>
      <w:r>
        <w:rPr>
          <w:rFonts w:ascii="Times New Roman" w:hAnsi="Times New Roman"/>
          <w:sz w:val="28"/>
          <w:szCs w:val="28"/>
        </w:rPr>
        <w:t> </w:t>
      </w:r>
      <w:r>
        <w:rPr>
          <w:rFonts w:ascii="Times New Roman" w:hAnsi="Times New Roman"/>
          <w:sz w:val="28"/>
          <w:szCs w:val="28"/>
          <w:lang w:val="ru-RU"/>
        </w:rPr>
        <w:t xml:space="preserve"> составляет</w:t>
      </w:r>
      <w:r>
        <w:rPr>
          <w:rFonts w:ascii="Times New Roman" w:hAnsi="Times New Roman"/>
          <w:sz w:val="28"/>
          <w:szCs w:val="28"/>
        </w:rPr>
        <w:t> </w:t>
      </w:r>
      <w:r>
        <w:rPr>
          <w:rFonts w:ascii="Times New Roman" w:hAnsi="Times New Roman"/>
          <w:sz w:val="28"/>
          <w:szCs w:val="28"/>
          <w:lang w:val="ru-RU"/>
        </w:rPr>
        <w:t>428 человек (56,0 % от общей</w:t>
      </w:r>
      <w:r>
        <w:rPr>
          <w:rFonts w:ascii="Times New Roman" w:hAnsi="Times New Roman"/>
          <w:sz w:val="28"/>
          <w:szCs w:val="28"/>
        </w:rPr>
        <w:t> </w:t>
      </w:r>
      <w:r>
        <w:rPr>
          <w:rFonts w:ascii="Times New Roman" w:hAnsi="Times New Roman"/>
          <w:sz w:val="28"/>
          <w:szCs w:val="28"/>
          <w:lang w:val="ru-RU"/>
        </w:rPr>
        <w:t xml:space="preserve"> численности).</w:t>
      </w:r>
    </w:p>
    <w:p w:rsidR="00FE6471" w:rsidRDefault="00FE6471" w:rsidP="00FE6471">
      <w:pPr>
        <w:jc w:val="both"/>
        <w:rPr>
          <w:rFonts w:ascii="Times New Roman" w:hAnsi="Times New Roman"/>
          <w:sz w:val="28"/>
          <w:szCs w:val="28"/>
        </w:rPr>
      </w:pPr>
      <w:r>
        <w:rPr>
          <w:rFonts w:ascii="Times New Roman" w:hAnsi="Times New Roman"/>
          <w:b/>
          <w:bCs/>
          <w:sz w:val="28"/>
          <w:szCs w:val="28"/>
          <w:lang w:val="ru-RU"/>
        </w:rPr>
        <w:t xml:space="preserve">Данные о возрастной структуре населения на 01. </w:t>
      </w:r>
      <w:r>
        <w:rPr>
          <w:rFonts w:ascii="Times New Roman" w:hAnsi="Times New Roman"/>
          <w:b/>
          <w:bCs/>
          <w:sz w:val="28"/>
          <w:szCs w:val="28"/>
        </w:rPr>
        <w:t xml:space="preserve">01. </w:t>
      </w:r>
      <w:smartTag w:uri="urn:schemas-microsoft-com:office:smarttags" w:element="metricconverter">
        <w:smartTagPr>
          <w:attr w:name="ProductID" w:val="2016 г"/>
        </w:smartTagPr>
        <w:r>
          <w:rPr>
            <w:rFonts w:ascii="Times New Roman" w:hAnsi="Times New Roman"/>
            <w:b/>
            <w:bCs/>
            <w:sz w:val="28"/>
            <w:szCs w:val="28"/>
          </w:rPr>
          <w:t>2016 г</w:t>
        </w:r>
      </w:smartTag>
      <w:r>
        <w:rPr>
          <w:rFonts w:ascii="Times New Roman" w:hAnsi="Times New Roman"/>
          <w:b/>
          <w:bCs/>
          <w:sz w:val="28"/>
          <w:szCs w:val="28"/>
        </w:rPr>
        <w:t>.</w:t>
      </w:r>
    </w:p>
    <w:tbl>
      <w:tblPr>
        <w:tblpPr w:leftFromText="180" w:rightFromText="180" w:bottomFromText="200" w:vertAnchor="text" w:horzAnchor="margin" w:tblpY="327"/>
        <w:tblW w:w="9599" w:type="dxa"/>
        <w:tblCellMar>
          <w:left w:w="0" w:type="dxa"/>
          <w:right w:w="0" w:type="dxa"/>
        </w:tblCellMar>
        <w:tblLook w:val="04A0"/>
      </w:tblPr>
      <w:tblGrid>
        <w:gridCol w:w="1965"/>
        <w:gridCol w:w="1290"/>
        <w:gridCol w:w="928"/>
        <w:gridCol w:w="1520"/>
        <w:gridCol w:w="2267"/>
        <w:gridCol w:w="1749"/>
      </w:tblGrid>
      <w:tr w:rsidR="00FE6471" w:rsidTr="00FE6471">
        <w:trPr>
          <w:trHeight w:val="1063"/>
        </w:trPr>
        <w:tc>
          <w:tcPr>
            <w:tcW w:w="1966"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Наименование МО</w:t>
            </w:r>
          </w:p>
        </w:tc>
        <w:tc>
          <w:tcPr>
            <w:tcW w:w="1325"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Число жителей, чел.</w:t>
            </w:r>
          </w:p>
        </w:tc>
        <w:tc>
          <w:tcPr>
            <w:tcW w:w="1117"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Детей от 0 до 6 лет</w:t>
            </w:r>
          </w:p>
        </w:tc>
        <w:tc>
          <w:tcPr>
            <w:tcW w:w="1175"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Дети</w:t>
            </w:r>
          </w:p>
          <w:p w:rsidR="00FE6471" w:rsidRDefault="00FE6471">
            <w:pPr>
              <w:spacing w:line="276" w:lineRule="auto"/>
              <w:jc w:val="both"/>
              <w:rPr>
                <w:rFonts w:ascii="Times New Roman" w:hAnsi="Times New Roman"/>
                <w:sz w:val="28"/>
                <w:szCs w:val="28"/>
              </w:rPr>
            </w:pPr>
            <w:r>
              <w:rPr>
                <w:rFonts w:ascii="Times New Roman" w:hAnsi="Times New Roman"/>
                <w:sz w:val="28"/>
                <w:szCs w:val="28"/>
              </w:rPr>
              <w:t>школьного возраста</w:t>
            </w:r>
          </w:p>
        </w:tc>
        <w:tc>
          <w:tcPr>
            <w:tcW w:w="2267"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Население трудоспособного возраста</w:t>
            </w:r>
          </w:p>
        </w:tc>
        <w:tc>
          <w:tcPr>
            <w:tcW w:w="1749"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Население пенсионного возраста</w:t>
            </w:r>
          </w:p>
        </w:tc>
      </w:tr>
      <w:tr w:rsidR="00FE6471" w:rsidTr="00FE6471">
        <w:tc>
          <w:tcPr>
            <w:tcW w:w="1966"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lang w:val="ru-RU"/>
              </w:rPr>
              <w:t>Рязано</w:t>
            </w:r>
            <w:r>
              <w:rPr>
                <w:rFonts w:ascii="Times New Roman" w:hAnsi="Times New Roman"/>
                <w:sz w:val="28"/>
                <w:szCs w:val="28"/>
              </w:rPr>
              <w:t>вский сельсовет</w:t>
            </w:r>
          </w:p>
        </w:tc>
        <w:tc>
          <w:tcPr>
            <w:tcW w:w="1325"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780</w:t>
            </w:r>
          </w:p>
        </w:tc>
        <w:tc>
          <w:tcPr>
            <w:tcW w:w="1117"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60</w:t>
            </w:r>
          </w:p>
        </w:tc>
        <w:tc>
          <w:tcPr>
            <w:tcW w:w="1175"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rPr>
              <w:t>5</w:t>
            </w:r>
            <w:r>
              <w:rPr>
                <w:rFonts w:ascii="Times New Roman" w:hAnsi="Times New Roman"/>
                <w:sz w:val="28"/>
                <w:szCs w:val="28"/>
                <w:lang w:val="ru-RU"/>
              </w:rPr>
              <w:t>7</w:t>
            </w:r>
          </w:p>
        </w:tc>
        <w:tc>
          <w:tcPr>
            <w:tcW w:w="2267"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rPr>
              <w:t>4</w:t>
            </w:r>
            <w:r>
              <w:rPr>
                <w:rFonts w:ascii="Times New Roman" w:hAnsi="Times New Roman"/>
                <w:sz w:val="28"/>
                <w:szCs w:val="28"/>
                <w:lang w:val="ru-RU"/>
              </w:rPr>
              <w:t>28</w:t>
            </w:r>
          </w:p>
        </w:tc>
        <w:tc>
          <w:tcPr>
            <w:tcW w:w="1749"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01</w:t>
            </w:r>
          </w:p>
        </w:tc>
      </w:tr>
      <w:tr w:rsidR="00FE6471" w:rsidTr="00FE6471">
        <w:tc>
          <w:tcPr>
            <w:tcW w:w="1966"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c>
          <w:tcPr>
            <w:tcW w:w="1325"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c>
          <w:tcPr>
            <w:tcW w:w="1117"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c>
          <w:tcPr>
            <w:tcW w:w="1175"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c>
          <w:tcPr>
            <w:tcW w:w="2267"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c>
          <w:tcPr>
            <w:tcW w:w="1749"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r>
    </w:tbl>
    <w:p w:rsidR="00FE6471" w:rsidRDefault="00FE6471" w:rsidP="00FE6471">
      <w:pPr>
        <w:jc w:val="both"/>
        <w:rPr>
          <w:rFonts w:ascii="Times New Roman" w:hAnsi="Times New Roman"/>
          <w:sz w:val="28"/>
          <w:szCs w:val="28"/>
          <w:lang w:val="ru-RU"/>
        </w:rPr>
      </w:pPr>
      <w:r>
        <w:rPr>
          <w:rFonts w:ascii="Times New Roman" w:hAnsi="Times New Roman"/>
          <w:b/>
          <w:bCs/>
          <w:sz w:val="28"/>
          <w:szCs w:val="28"/>
        </w:rPr>
        <w:t>                                                       </w:t>
      </w:r>
      <w:r>
        <w:rPr>
          <w:rFonts w:ascii="Times New Roman" w:hAnsi="Times New Roman"/>
          <w:sz w:val="28"/>
          <w:szCs w:val="28"/>
          <w:lang w:val="ru-RU"/>
        </w:rPr>
        <w:t xml:space="preserve">                                                                                     </w:t>
      </w: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lastRenderedPageBreak/>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Pr>
          <w:rFonts w:ascii="Times New Roman" w:hAnsi="Times New Roman"/>
          <w:b/>
          <w:bCs/>
          <w:sz w:val="28"/>
          <w:szCs w:val="28"/>
        </w:rPr>
        <w:t>      </w:t>
      </w:r>
    </w:p>
    <w:p w:rsidR="00FE6471" w:rsidRDefault="00FE6471" w:rsidP="00FE6471">
      <w:pPr>
        <w:jc w:val="both"/>
        <w:rPr>
          <w:rFonts w:ascii="Times New Roman" w:hAnsi="Times New Roman"/>
          <w:b/>
          <w:bCs/>
          <w:sz w:val="28"/>
          <w:szCs w:val="28"/>
          <w:lang w:val="ru-RU"/>
        </w:rPr>
      </w:pPr>
      <w:r>
        <w:rPr>
          <w:rFonts w:ascii="Times New Roman" w:hAnsi="Times New Roman"/>
          <w:b/>
          <w:bCs/>
          <w:sz w:val="28"/>
          <w:szCs w:val="28"/>
          <w:lang w:val="ru-RU"/>
        </w:rPr>
        <w:t>2.4</w:t>
      </w:r>
      <w:r>
        <w:rPr>
          <w:rFonts w:ascii="Times New Roman" w:hAnsi="Times New Roman"/>
          <w:b/>
          <w:sz w:val="28"/>
          <w:szCs w:val="28"/>
          <w:lang w:val="ru-RU"/>
        </w:rPr>
        <w:t>. Рынок труда.</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Численность трудоспособного населения -  428 человек. Доля численности населения в трудоспособном возрасте от общей составляет</w:t>
      </w:r>
      <w:r>
        <w:rPr>
          <w:rFonts w:ascii="Times New Roman" w:hAnsi="Times New Roman"/>
          <w:sz w:val="28"/>
          <w:szCs w:val="28"/>
        </w:rPr>
        <w:t>  </w:t>
      </w:r>
      <w:r>
        <w:rPr>
          <w:rFonts w:ascii="Times New Roman" w:hAnsi="Times New Roman"/>
          <w:sz w:val="28"/>
          <w:szCs w:val="28"/>
          <w:lang w:val="ru-RU"/>
        </w:rPr>
        <w:t xml:space="preserve">56,0 процент. </w:t>
      </w:r>
    </w:p>
    <w:tbl>
      <w:tblPr>
        <w:tblW w:w="0" w:type="auto"/>
        <w:tblInd w:w="607" w:type="dxa"/>
        <w:tblCellMar>
          <w:left w:w="0" w:type="dxa"/>
          <w:right w:w="0" w:type="dxa"/>
        </w:tblCellMar>
        <w:tblLook w:val="04A0"/>
      </w:tblPr>
      <w:tblGrid>
        <w:gridCol w:w="6804"/>
        <w:gridCol w:w="1985"/>
      </w:tblGrid>
      <w:tr w:rsidR="00FE6471" w:rsidTr="00FE6471">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ind w:firstLine="708"/>
              <w:jc w:val="both"/>
              <w:rPr>
                <w:rFonts w:ascii="Times New Roman" w:hAnsi="Times New Roman"/>
                <w:sz w:val="28"/>
                <w:szCs w:val="28"/>
                <w:lang w:val="ru-RU"/>
              </w:rPr>
            </w:pPr>
            <w:r>
              <w:rPr>
                <w:rFonts w:ascii="Times New Roman" w:hAnsi="Times New Roman"/>
                <w:sz w:val="28"/>
                <w:szCs w:val="28"/>
              </w:rPr>
              <w:t>7</w:t>
            </w:r>
            <w:r>
              <w:rPr>
                <w:rFonts w:ascii="Times New Roman" w:hAnsi="Times New Roman"/>
                <w:sz w:val="28"/>
                <w:szCs w:val="28"/>
                <w:lang w:val="ru-RU"/>
              </w:rPr>
              <w:t>67</w:t>
            </w:r>
          </w:p>
        </w:tc>
      </w:tr>
      <w:tr w:rsidR="00FE6471" w:rsidTr="00FE6471">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rPr>
              <w:t>4</w:t>
            </w:r>
            <w:r>
              <w:rPr>
                <w:rFonts w:ascii="Times New Roman" w:hAnsi="Times New Roman"/>
                <w:sz w:val="28"/>
                <w:szCs w:val="28"/>
                <w:lang w:val="ru-RU"/>
              </w:rPr>
              <w:t>28</w:t>
            </w:r>
          </w:p>
        </w:tc>
      </w:tr>
      <w:tr w:rsidR="00FE6471" w:rsidTr="00FE6471">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339</w:t>
            </w:r>
          </w:p>
        </w:tc>
      </w:tr>
      <w:tr w:rsidR="00FE6471" w:rsidTr="00FE6471">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работающих от общего кол-ва</w:t>
            </w:r>
            <w:r>
              <w:rPr>
                <w:rFonts w:ascii="Times New Roman" w:hAnsi="Times New Roman"/>
                <w:sz w:val="28"/>
                <w:szCs w:val="28"/>
              </w:rPr>
              <w:t> </w:t>
            </w:r>
            <w:r>
              <w:rPr>
                <w:rFonts w:ascii="Times New Roman" w:hAnsi="Times New Roman"/>
                <w:sz w:val="28"/>
                <w:szCs w:val="28"/>
                <w:lang w:val="ru-RU"/>
              </w:rPr>
              <w:t xml:space="preserve">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44,0</w:t>
            </w:r>
          </w:p>
        </w:tc>
      </w:tr>
      <w:tr w:rsidR="00FE6471" w:rsidTr="00FE6471">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работающих от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56,0</w:t>
            </w:r>
          </w:p>
        </w:tc>
      </w:tr>
      <w:tr w:rsidR="00FE6471" w:rsidTr="00FE6471">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33</w:t>
            </w:r>
          </w:p>
        </w:tc>
      </w:tr>
      <w:tr w:rsidR="00FE6471" w:rsidTr="00FE6471">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2</w:t>
            </w:r>
          </w:p>
        </w:tc>
      </w:tr>
      <w:tr w:rsidR="00FE6471" w:rsidTr="00FE6471">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rPr>
              <w:t>2</w:t>
            </w:r>
            <w:r>
              <w:rPr>
                <w:rFonts w:ascii="Times New Roman" w:hAnsi="Times New Roman"/>
                <w:sz w:val="28"/>
                <w:szCs w:val="28"/>
                <w:lang w:val="ru-RU"/>
              </w:rPr>
              <w:t>01</w:t>
            </w:r>
          </w:p>
        </w:tc>
      </w:tr>
    </w:tbl>
    <w:p w:rsidR="00FE6471" w:rsidRDefault="00FE6471" w:rsidP="00FE6471">
      <w:pPr>
        <w:jc w:val="both"/>
        <w:rPr>
          <w:rFonts w:ascii="Times New Roman" w:hAnsi="Times New Roman"/>
          <w:sz w:val="28"/>
          <w:szCs w:val="28"/>
        </w:rPr>
      </w:pP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Из приведенных данных видно, что лишь</w:t>
      </w:r>
      <w:r>
        <w:rPr>
          <w:rFonts w:ascii="Times New Roman" w:hAnsi="Times New Roman"/>
          <w:sz w:val="28"/>
          <w:szCs w:val="28"/>
        </w:rPr>
        <w:t>  </w:t>
      </w:r>
      <w:r>
        <w:rPr>
          <w:rFonts w:ascii="Times New Roman" w:hAnsi="Times New Roman"/>
          <w:sz w:val="28"/>
          <w:szCs w:val="28"/>
          <w:lang w:val="ru-RU"/>
        </w:rPr>
        <w:t>44,0 % граждан трудоспособного возраста трудоустроены. Пенсионеры  составляют 26,2 %</w:t>
      </w:r>
      <w:r>
        <w:rPr>
          <w:rFonts w:ascii="Times New Roman" w:hAnsi="Times New Roman"/>
          <w:sz w:val="28"/>
          <w:szCs w:val="28"/>
        </w:rPr>
        <w:t>  </w:t>
      </w:r>
      <w:r>
        <w:rPr>
          <w:rFonts w:ascii="Times New Roman" w:hAnsi="Times New Roman"/>
          <w:sz w:val="28"/>
          <w:szCs w:val="28"/>
          <w:lang w:val="ru-RU"/>
        </w:rPr>
        <w:t>населения. В поселении существует серьезная проблема занятости трудоспособного населения. В связи с этим одной из</w:t>
      </w:r>
      <w:r>
        <w:rPr>
          <w:rFonts w:ascii="Times New Roman" w:hAnsi="Times New Roman"/>
          <w:sz w:val="28"/>
          <w:szCs w:val="28"/>
        </w:rPr>
        <w:t> </w:t>
      </w:r>
      <w:r>
        <w:rPr>
          <w:rFonts w:ascii="Times New Roman" w:hAnsi="Times New Roman"/>
          <w:sz w:val="28"/>
          <w:szCs w:val="28"/>
          <w:lang w:val="ru-RU"/>
        </w:rPr>
        <w:t xml:space="preserve"> главных задач для органов местного самоуправления</w:t>
      </w:r>
      <w:r>
        <w:rPr>
          <w:rFonts w:ascii="Times New Roman" w:hAnsi="Times New Roman"/>
          <w:sz w:val="28"/>
          <w:szCs w:val="28"/>
        </w:rPr>
        <w:t> </w:t>
      </w:r>
      <w:r>
        <w:rPr>
          <w:rFonts w:ascii="Times New Roman" w:hAnsi="Times New Roman"/>
          <w:sz w:val="28"/>
          <w:szCs w:val="28"/>
          <w:lang w:val="ru-RU"/>
        </w:rPr>
        <w:t xml:space="preserve"> в поселении должна стать организация  занятости населения.</w:t>
      </w:r>
      <w:bookmarkStart w:id="3" w:name="_Toc132716908"/>
      <w:bookmarkEnd w:id="3"/>
    </w:p>
    <w:p w:rsidR="00FE6471" w:rsidRDefault="00FE6471" w:rsidP="00FE6471">
      <w:pPr>
        <w:jc w:val="both"/>
        <w:rPr>
          <w:rFonts w:ascii="Times New Roman" w:hAnsi="Times New Roman"/>
          <w:sz w:val="28"/>
          <w:szCs w:val="28"/>
          <w:lang w:val="ru-RU"/>
        </w:rPr>
      </w:pPr>
      <w:r>
        <w:rPr>
          <w:rFonts w:ascii="Times New Roman" w:hAnsi="Times New Roman"/>
          <w:b/>
          <w:bCs/>
          <w:sz w:val="28"/>
          <w:szCs w:val="28"/>
          <w:lang w:val="ru-RU"/>
        </w:rPr>
        <w:t>2.5. Развитие отраслей социальной сферы.</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Прогнозом на 2016 год и на период до 2033 года</w:t>
      </w:r>
      <w:r>
        <w:rPr>
          <w:rFonts w:ascii="Times New Roman" w:hAnsi="Times New Roman"/>
          <w:sz w:val="28"/>
          <w:szCs w:val="28"/>
        </w:rPr>
        <w:t>  </w:t>
      </w:r>
      <w:r>
        <w:rPr>
          <w:rFonts w:ascii="Times New Roman" w:hAnsi="Times New Roman"/>
          <w:sz w:val="28"/>
          <w:szCs w:val="28"/>
          <w:lang w:val="ru-RU"/>
        </w:rPr>
        <w:t>определены следующие приоритеты социального</w:t>
      </w:r>
      <w:r>
        <w:rPr>
          <w:rFonts w:ascii="Times New Roman" w:hAnsi="Times New Roman"/>
          <w:sz w:val="28"/>
          <w:szCs w:val="28"/>
        </w:rPr>
        <w:t>  </w:t>
      </w:r>
      <w:r>
        <w:rPr>
          <w:rFonts w:ascii="Times New Roman" w:hAnsi="Times New Roman"/>
          <w:sz w:val="28"/>
          <w:szCs w:val="28"/>
          <w:lang w:val="ru-RU"/>
        </w:rPr>
        <w:t>развития муниципального образования Рязановский сельсовет:</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повышение уровня жизни населения на основе развития социальной инфраструктуры;</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развитие жилищной сферы на территории муниципального образования Рязановский сельсовет;</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-создание условий для гармоничного развития подрастающего поколения в Рязановском сельсовете;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-сохранение культурного наследия.</w:t>
      </w:r>
    </w:p>
    <w:p w:rsidR="00FE6471" w:rsidRDefault="00FE6471" w:rsidP="00FE6471">
      <w:pPr>
        <w:jc w:val="both"/>
        <w:rPr>
          <w:rFonts w:ascii="Times New Roman" w:hAnsi="Times New Roman"/>
          <w:sz w:val="28"/>
          <w:szCs w:val="28"/>
          <w:lang w:val="ru-RU"/>
        </w:rPr>
      </w:pPr>
      <w:r>
        <w:rPr>
          <w:rFonts w:ascii="Times New Roman" w:hAnsi="Times New Roman"/>
          <w:b/>
          <w:bCs/>
          <w:sz w:val="28"/>
          <w:szCs w:val="28"/>
          <w:lang w:val="ru-RU"/>
        </w:rPr>
        <w:t>2.6. Культура</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Предоставление услуг населению в области культуры в Рязановском сельском поселении осуществляют:</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СДК с. Рязановка, ул. Центральная, 19;</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lastRenderedPageBreak/>
        <w:t>- библиотека с. Рязановка, ул. Центральная, 19;</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Одним из основных направлений работы</w:t>
      </w:r>
      <w:r>
        <w:rPr>
          <w:rFonts w:ascii="Times New Roman" w:hAnsi="Times New Roman"/>
          <w:sz w:val="28"/>
          <w:szCs w:val="28"/>
        </w:rPr>
        <w:t>  </w:t>
      </w:r>
      <w:r>
        <w:rPr>
          <w:rFonts w:ascii="Times New Roman" w:hAnsi="Times New Roman"/>
          <w:sz w:val="28"/>
          <w:szCs w:val="28"/>
          <w:lang w:val="ru-RU"/>
        </w:rPr>
        <w:t>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Задача в культурно-досуговых учреждениях - вводить инновационные формы организации досуга населения и</w:t>
      </w:r>
      <w:r>
        <w:rPr>
          <w:rFonts w:ascii="Times New Roman" w:hAnsi="Times New Roman"/>
          <w:sz w:val="28"/>
          <w:szCs w:val="28"/>
        </w:rPr>
        <w:t>  </w:t>
      </w:r>
      <w:r>
        <w:rPr>
          <w:rFonts w:ascii="Times New Roman" w:hAnsi="Times New Roman"/>
          <w:sz w:val="28"/>
          <w:szCs w:val="28"/>
          <w:lang w:val="ru-RU"/>
        </w:rPr>
        <w:t>увеличить процент охвата населения</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FE6471" w:rsidRDefault="00FE6471" w:rsidP="00FE6471">
      <w:pPr>
        <w:jc w:val="both"/>
        <w:rPr>
          <w:rFonts w:ascii="Times New Roman" w:hAnsi="Times New Roman"/>
          <w:b/>
          <w:bCs/>
          <w:sz w:val="28"/>
          <w:szCs w:val="28"/>
          <w:lang w:val="ru-RU"/>
        </w:rPr>
      </w:pPr>
    </w:p>
    <w:p w:rsidR="00FE6471" w:rsidRDefault="00FE6471" w:rsidP="00FE6471">
      <w:pPr>
        <w:jc w:val="both"/>
        <w:rPr>
          <w:rFonts w:ascii="Times New Roman" w:hAnsi="Times New Roman"/>
          <w:sz w:val="28"/>
          <w:szCs w:val="28"/>
        </w:rPr>
      </w:pPr>
      <w:r>
        <w:rPr>
          <w:rFonts w:ascii="Times New Roman" w:hAnsi="Times New Roman"/>
          <w:b/>
          <w:bCs/>
          <w:sz w:val="28"/>
          <w:szCs w:val="28"/>
        </w:rPr>
        <w:t>2.7. Физическая культура и спорт</w:t>
      </w:r>
    </w:p>
    <w:tbl>
      <w:tblPr>
        <w:tblW w:w="10440" w:type="dxa"/>
        <w:tblInd w:w="108" w:type="dxa"/>
        <w:tblCellMar>
          <w:left w:w="0" w:type="dxa"/>
          <w:right w:w="0" w:type="dxa"/>
        </w:tblCellMar>
        <w:tblLook w:val="04A0"/>
      </w:tblPr>
      <w:tblGrid>
        <w:gridCol w:w="484"/>
        <w:gridCol w:w="3626"/>
        <w:gridCol w:w="2031"/>
        <w:gridCol w:w="1593"/>
        <w:gridCol w:w="2706"/>
      </w:tblGrid>
      <w:tr w:rsidR="00FE6471" w:rsidTr="00FE6471">
        <w:tc>
          <w:tcPr>
            <w:tcW w:w="48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w:t>
            </w:r>
          </w:p>
        </w:tc>
        <w:tc>
          <w:tcPr>
            <w:tcW w:w="3626"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Наименование объекта</w:t>
            </w:r>
          </w:p>
        </w:tc>
        <w:tc>
          <w:tcPr>
            <w:tcW w:w="2031"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Адрес</w:t>
            </w:r>
          </w:p>
        </w:tc>
        <w:tc>
          <w:tcPr>
            <w:tcW w:w="159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Мощность,</w:t>
            </w:r>
          </w:p>
          <w:p w:rsidR="00FE6471" w:rsidRDefault="00FE6471">
            <w:pPr>
              <w:spacing w:line="276" w:lineRule="auto"/>
              <w:jc w:val="both"/>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perscript"/>
              </w:rPr>
              <w:t>2</w:t>
            </w:r>
            <w:r>
              <w:rPr>
                <w:rFonts w:ascii="Times New Roman" w:hAnsi="Times New Roman"/>
                <w:sz w:val="28"/>
                <w:szCs w:val="28"/>
              </w:rPr>
              <w:t> площадь пола</w:t>
            </w:r>
          </w:p>
        </w:tc>
        <w:tc>
          <w:tcPr>
            <w:tcW w:w="2706"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Состояние</w:t>
            </w:r>
          </w:p>
        </w:tc>
      </w:tr>
      <w:tr w:rsidR="00FE6471" w:rsidTr="00FE6471">
        <w:tc>
          <w:tcPr>
            <w:tcW w:w="48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1</w:t>
            </w:r>
          </w:p>
          <w:p w:rsidR="00FE6471" w:rsidRDefault="00FE6471">
            <w:pPr>
              <w:spacing w:line="276" w:lineRule="auto"/>
              <w:jc w:val="both"/>
              <w:rPr>
                <w:rFonts w:ascii="Times New Roman" w:hAnsi="Times New Roman"/>
                <w:sz w:val="28"/>
                <w:szCs w:val="28"/>
              </w:rPr>
            </w:pPr>
            <w:r>
              <w:rPr>
                <w:rFonts w:ascii="Times New Roman" w:hAnsi="Times New Roman"/>
                <w:sz w:val="28"/>
                <w:szCs w:val="28"/>
              </w:rPr>
              <w:t xml:space="preserve">  </w:t>
            </w:r>
          </w:p>
        </w:tc>
        <w:tc>
          <w:tcPr>
            <w:tcW w:w="3626"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Спортивный зал  </w:t>
            </w:r>
          </w:p>
          <w:p w:rsidR="00FE6471" w:rsidRDefault="00FE6471">
            <w:pPr>
              <w:spacing w:line="276" w:lineRule="auto"/>
              <w:rPr>
                <w:rFonts w:ascii="Times New Roman" w:hAnsi="Times New Roman"/>
                <w:sz w:val="28"/>
                <w:szCs w:val="28"/>
                <w:lang w:val="ru-RU"/>
              </w:rPr>
            </w:pPr>
            <w:r>
              <w:rPr>
                <w:rFonts w:ascii="Times New Roman" w:hAnsi="Times New Roman"/>
                <w:sz w:val="28"/>
                <w:szCs w:val="28"/>
                <w:lang w:val="ru-RU"/>
              </w:rPr>
              <w:t>МБОУ Рязановская</w:t>
            </w:r>
          </w:p>
          <w:p w:rsidR="00FE6471" w:rsidRDefault="00FE6471">
            <w:pPr>
              <w:spacing w:line="276" w:lineRule="auto"/>
              <w:rPr>
                <w:rFonts w:ascii="Times New Roman" w:hAnsi="Times New Roman"/>
                <w:sz w:val="28"/>
                <w:szCs w:val="28"/>
                <w:lang w:val="ru-RU"/>
              </w:rPr>
            </w:pPr>
            <w:r>
              <w:rPr>
                <w:rFonts w:ascii="Times New Roman" w:hAnsi="Times New Roman"/>
                <w:sz w:val="28"/>
                <w:szCs w:val="28"/>
                <w:lang w:val="ru-RU"/>
              </w:rPr>
              <w:t>СОШ</w:t>
            </w:r>
          </w:p>
        </w:tc>
        <w:tc>
          <w:tcPr>
            <w:tcW w:w="2031"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rPr>
                <w:rFonts w:ascii="Times New Roman" w:hAnsi="Times New Roman"/>
                <w:sz w:val="28"/>
                <w:szCs w:val="28"/>
              </w:rPr>
            </w:pPr>
            <w:r>
              <w:rPr>
                <w:rFonts w:ascii="Times New Roman" w:hAnsi="Times New Roman"/>
                <w:sz w:val="28"/>
                <w:szCs w:val="28"/>
              </w:rPr>
              <w:t xml:space="preserve">с. </w:t>
            </w:r>
            <w:r>
              <w:rPr>
                <w:rFonts w:ascii="Times New Roman" w:hAnsi="Times New Roman"/>
                <w:sz w:val="28"/>
                <w:szCs w:val="28"/>
                <w:lang w:val="ru-RU"/>
              </w:rPr>
              <w:t>Рязановка</w:t>
            </w:r>
            <w:r>
              <w:rPr>
                <w:rFonts w:ascii="Times New Roman" w:hAnsi="Times New Roman"/>
                <w:sz w:val="28"/>
                <w:szCs w:val="28"/>
              </w:rPr>
              <w:t xml:space="preserve">, </w:t>
            </w:r>
            <w:r>
              <w:rPr>
                <w:rFonts w:ascii="Times New Roman" w:hAnsi="Times New Roman"/>
                <w:sz w:val="28"/>
                <w:szCs w:val="28"/>
                <w:lang w:val="ru-RU"/>
              </w:rPr>
              <w:t>пер</w:t>
            </w:r>
            <w:r>
              <w:rPr>
                <w:rFonts w:ascii="Times New Roman" w:hAnsi="Times New Roman"/>
                <w:sz w:val="28"/>
                <w:szCs w:val="28"/>
              </w:rPr>
              <w:t xml:space="preserve">. </w:t>
            </w:r>
            <w:r>
              <w:rPr>
                <w:rFonts w:ascii="Times New Roman" w:hAnsi="Times New Roman"/>
                <w:sz w:val="28"/>
                <w:szCs w:val="28"/>
                <w:lang w:val="ru-RU"/>
              </w:rPr>
              <w:t>Школьный, 3/1</w:t>
            </w:r>
          </w:p>
        </w:tc>
        <w:tc>
          <w:tcPr>
            <w:tcW w:w="1593"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288</w:t>
            </w:r>
          </w:p>
          <w:p w:rsidR="00FE6471" w:rsidRDefault="00FE6471">
            <w:pPr>
              <w:spacing w:line="276" w:lineRule="auto"/>
              <w:jc w:val="both"/>
              <w:rPr>
                <w:rFonts w:ascii="Times New Roman" w:hAnsi="Times New Roman"/>
                <w:sz w:val="28"/>
                <w:szCs w:val="28"/>
              </w:rPr>
            </w:pPr>
          </w:p>
          <w:p w:rsidR="00FE6471" w:rsidRDefault="00FE6471">
            <w:pPr>
              <w:spacing w:line="276" w:lineRule="auto"/>
              <w:jc w:val="both"/>
              <w:rPr>
                <w:rFonts w:ascii="Times New Roman" w:hAnsi="Times New Roman"/>
                <w:sz w:val="28"/>
                <w:szCs w:val="28"/>
              </w:rPr>
            </w:pPr>
          </w:p>
        </w:tc>
        <w:tc>
          <w:tcPr>
            <w:tcW w:w="2706"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Удовлетворительное</w:t>
            </w:r>
          </w:p>
          <w:p w:rsidR="00FE6471" w:rsidRDefault="00FE6471">
            <w:pPr>
              <w:spacing w:line="276" w:lineRule="auto"/>
              <w:jc w:val="both"/>
              <w:rPr>
                <w:rFonts w:ascii="Times New Roman" w:hAnsi="Times New Roman"/>
                <w:sz w:val="28"/>
                <w:szCs w:val="28"/>
              </w:rPr>
            </w:pPr>
          </w:p>
          <w:p w:rsidR="00FE6471" w:rsidRDefault="00FE6471">
            <w:pPr>
              <w:spacing w:line="276" w:lineRule="auto"/>
              <w:jc w:val="both"/>
              <w:rPr>
                <w:rFonts w:ascii="Times New Roman" w:hAnsi="Times New Roman"/>
                <w:sz w:val="28"/>
                <w:szCs w:val="28"/>
              </w:rPr>
            </w:pPr>
          </w:p>
        </w:tc>
      </w:tr>
    </w:tbl>
    <w:p w:rsidR="00FE6471" w:rsidRDefault="00FE6471" w:rsidP="00FE6471">
      <w:pPr>
        <w:ind w:firstLine="540"/>
        <w:jc w:val="both"/>
        <w:rPr>
          <w:rFonts w:ascii="Times New Roman" w:hAnsi="Times New Roman"/>
          <w:bCs/>
          <w:iCs/>
          <w:sz w:val="28"/>
          <w:szCs w:val="28"/>
          <w:lang w:val="ru-RU"/>
        </w:rPr>
      </w:pPr>
      <w:r>
        <w:rPr>
          <w:rFonts w:ascii="Times New Roman" w:hAnsi="Times New Roman"/>
          <w:bCs/>
          <w:iCs/>
          <w:sz w:val="28"/>
          <w:szCs w:val="28"/>
          <w:lang w:val="ru-RU"/>
        </w:rPr>
        <w:t>Сфера физкультуры и спорта на территории МО Рязановского сельсовета развита недостаточно. Единственным  спортивным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rsidR="00FE6471" w:rsidRDefault="00FE6471" w:rsidP="00FE6471">
      <w:pPr>
        <w:ind w:firstLine="540"/>
        <w:jc w:val="both"/>
        <w:rPr>
          <w:rFonts w:ascii="Times New Roman" w:hAnsi="Times New Roman"/>
          <w:bCs/>
          <w:iCs/>
          <w:sz w:val="28"/>
          <w:szCs w:val="28"/>
          <w:lang w:val="ru-RU"/>
        </w:rPr>
      </w:pPr>
      <w:r>
        <w:rPr>
          <w:rFonts w:ascii="Times New Roman" w:hAnsi="Times New Roman"/>
          <w:bCs/>
          <w:iCs/>
          <w:sz w:val="28"/>
          <w:szCs w:val="28"/>
          <w:lang w:val="ru-RU"/>
        </w:rPr>
        <w:t>Для молодежи и людей трудоспособного возраста учреждения физкультуры и спорта на территории поселения отсутствуют, используют спортивный  зал школы.</w:t>
      </w:r>
    </w:p>
    <w:p w:rsidR="00FE6471" w:rsidRDefault="00FE6471" w:rsidP="00FE6471">
      <w:pPr>
        <w:jc w:val="both"/>
        <w:rPr>
          <w:rFonts w:ascii="Times New Roman" w:hAnsi="Times New Roman"/>
          <w:b/>
          <w:bCs/>
          <w:sz w:val="28"/>
          <w:szCs w:val="28"/>
          <w:lang w:val="ru-RU"/>
        </w:rPr>
      </w:pPr>
      <w:r>
        <w:rPr>
          <w:rFonts w:ascii="Times New Roman" w:hAnsi="Times New Roman"/>
          <w:b/>
          <w:bCs/>
          <w:sz w:val="28"/>
          <w:szCs w:val="28"/>
          <w:lang w:val="ru-RU"/>
        </w:rPr>
        <w:t>2.8</w:t>
      </w:r>
      <w:r>
        <w:rPr>
          <w:rFonts w:ascii="Times New Roman" w:hAnsi="Times New Roman"/>
          <w:b/>
          <w:sz w:val="28"/>
          <w:szCs w:val="28"/>
          <w:lang w:val="ru-RU"/>
        </w:rPr>
        <w:t>. Образование.</w:t>
      </w:r>
    </w:p>
    <w:p w:rsidR="00FE6471" w:rsidRDefault="00FE6471" w:rsidP="00FE6471">
      <w:pPr>
        <w:jc w:val="both"/>
        <w:rPr>
          <w:rFonts w:ascii="Times New Roman" w:hAnsi="Times New Roman"/>
          <w:b/>
          <w:bCs/>
          <w:iCs/>
          <w:sz w:val="28"/>
          <w:szCs w:val="28"/>
          <w:lang w:val="ru-RU"/>
        </w:rPr>
      </w:pPr>
      <w:r>
        <w:rPr>
          <w:rFonts w:ascii="Times New Roman" w:hAnsi="Times New Roman"/>
          <w:b/>
          <w:bCs/>
          <w:iCs/>
          <w:sz w:val="28"/>
          <w:szCs w:val="28"/>
          <w:lang w:val="ru-RU"/>
        </w:rPr>
        <w:t xml:space="preserve">       </w:t>
      </w:r>
    </w:p>
    <w:p w:rsidR="00FE6471" w:rsidRDefault="00FE6471" w:rsidP="00FE6471">
      <w:pPr>
        <w:jc w:val="both"/>
        <w:rPr>
          <w:rFonts w:ascii="Times New Roman" w:hAnsi="Times New Roman"/>
          <w:bCs/>
          <w:iCs/>
          <w:sz w:val="28"/>
          <w:szCs w:val="28"/>
          <w:lang w:val="ru-RU"/>
        </w:rPr>
      </w:pPr>
      <w:r>
        <w:rPr>
          <w:rFonts w:ascii="Times New Roman" w:hAnsi="Times New Roman"/>
          <w:b/>
          <w:bCs/>
          <w:iCs/>
          <w:sz w:val="28"/>
          <w:szCs w:val="28"/>
          <w:lang w:val="ru-RU"/>
        </w:rPr>
        <w:t xml:space="preserve">          </w:t>
      </w:r>
      <w:r>
        <w:rPr>
          <w:rFonts w:ascii="Times New Roman" w:hAnsi="Times New Roman"/>
          <w:bCs/>
          <w:iCs/>
          <w:sz w:val="28"/>
          <w:szCs w:val="28"/>
          <w:lang w:val="ru-RU"/>
        </w:rPr>
        <w:t xml:space="preserve">В селе Рязановка  находится 1 средняя общеобразовательная школа, где обучается 57 учащихся и дошкольную группу МБОУ Рязановская СОШ посещают 30 детей. </w:t>
      </w:r>
    </w:p>
    <w:p w:rsidR="00FE6471" w:rsidRDefault="00FE6471" w:rsidP="00FE6471">
      <w:pPr>
        <w:jc w:val="both"/>
        <w:rPr>
          <w:rFonts w:ascii="Times New Roman" w:hAnsi="Times New Roman"/>
          <w:sz w:val="28"/>
          <w:szCs w:val="28"/>
          <w:lang w:val="ru-RU"/>
        </w:rPr>
      </w:pPr>
      <w:r>
        <w:rPr>
          <w:rFonts w:ascii="Times New Roman" w:hAnsi="Times New Roman"/>
          <w:bCs/>
          <w:iCs/>
          <w:sz w:val="28"/>
          <w:szCs w:val="28"/>
          <w:lang w:val="ru-RU"/>
        </w:rPr>
        <w:t xml:space="preserve">     Средних специальных и высших учебных заведений, а также специализированных школ в поселении нет.</w:t>
      </w:r>
    </w:p>
    <w:p w:rsidR="00FE6471" w:rsidRDefault="00FE6471" w:rsidP="00FE6471">
      <w:pPr>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rsidR="00FE6471" w:rsidRDefault="00FE6471" w:rsidP="00FE6471">
      <w:pPr>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Потребности образовательных учреждений в кадрах удовлетворены не полностью. </w:t>
      </w:r>
    </w:p>
    <w:p w:rsidR="00FE6471" w:rsidRDefault="00FE6471" w:rsidP="00FE6471">
      <w:pPr>
        <w:shd w:val="clear" w:color="auto" w:fill="FFFFFF"/>
        <w:ind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В целом же образование в поселении хорошо развито. После окончания общеобразовательной школы большинство детей продолжают образование  в высших и средне-специальных учебных заведениях г. Оренбург и г. Самара. </w:t>
      </w:r>
    </w:p>
    <w:p w:rsidR="00FE6471" w:rsidRDefault="00FE6471" w:rsidP="00FE6471">
      <w:pPr>
        <w:shd w:val="clear" w:color="auto" w:fill="FFFFFF"/>
        <w:ind w:firstLine="708"/>
        <w:jc w:val="both"/>
        <w:rPr>
          <w:rFonts w:ascii="Times New Roman" w:hAnsi="Times New Roman"/>
          <w:color w:val="000000"/>
          <w:sz w:val="28"/>
          <w:szCs w:val="28"/>
          <w:lang w:val="ru-RU"/>
        </w:rPr>
      </w:pPr>
    </w:p>
    <w:tbl>
      <w:tblPr>
        <w:tblW w:w="10890" w:type="dxa"/>
        <w:tblInd w:w="-72" w:type="dxa"/>
        <w:tblLayout w:type="fixed"/>
        <w:tblCellMar>
          <w:left w:w="0" w:type="dxa"/>
          <w:right w:w="0" w:type="dxa"/>
        </w:tblCellMar>
        <w:tblLook w:val="04A0"/>
      </w:tblPr>
      <w:tblGrid>
        <w:gridCol w:w="541"/>
        <w:gridCol w:w="3782"/>
        <w:gridCol w:w="3762"/>
        <w:gridCol w:w="2001"/>
        <w:gridCol w:w="804"/>
      </w:tblGrid>
      <w:tr w:rsidR="00FE6471" w:rsidTr="00FE6471">
        <w:tc>
          <w:tcPr>
            <w:tcW w:w="54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w:t>
            </w:r>
          </w:p>
        </w:tc>
        <w:tc>
          <w:tcPr>
            <w:tcW w:w="378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Наименование</w:t>
            </w:r>
          </w:p>
        </w:tc>
        <w:tc>
          <w:tcPr>
            <w:tcW w:w="376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Адрес</w:t>
            </w:r>
          </w:p>
        </w:tc>
        <w:tc>
          <w:tcPr>
            <w:tcW w:w="200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Мощность, место</w:t>
            </w:r>
          </w:p>
        </w:tc>
        <w:tc>
          <w:tcPr>
            <w:tcW w:w="80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Этажн.</w:t>
            </w:r>
          </w:p>
        </w:tc>
      </w:tr>
      <w:tr w:rsidR="00FE6471" w:rsidTr="00FE6471">
        <w:tc>
          <w:tcPr>
            <w:tcW w:w="540"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r>
              <w:rPr>
                <w:rFonts w:ascii="Times New Roman" w:hAnsi="Times New Roman"/>
                <w:sz w:val="28"/>
                <w:szCs w:val="28"/>
              </w:rPr>
              <w:t>1</w:t>
            </w:r>
          </w:p>
          <w:p w:rsidR="00FE6471" w:rsidRDefault="00FE6471">
            <w:pPr>
              <w:spacing w:line="276" w:lineRule="auto"/>
              <w:jc w:val="both"/>
              <w:rPr>
                <w:rFonts w:ascii="Times New Roman" w:hAnsi="Times New Roman"/>
                <w:sz w:val="28"/>
                <w:szCs w:val="28"/>
              </w:rPr>
            </w:pPr>
          </w:p>
        </w:tc>
        <w:tc>
          <w:tcPr>
            <w:tcW w:w="3780"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МБОУ Рязановская СОШ</w:t>
            </w:r>
          </w:p>
          <w:p w:rsidR="00FE6471" w:rsidRDefault="00FE6471">
            <w:pPr>
              <w:spacing w:line="276" w:lineRule="auto"/>
              <w:jc w:val="both"/>
              <w:rPr>
                <w:rFonts w:ascii="Times New Roman" w:hAnsi="Times New Roman"/>
                <w:sz w:val="28"/>
                <w:szCs w:val="28"/>
              </w:rPr>
            </w:pPr>
          </w:p>
        </w:tc>
        <w:tc>
          <w:tcPr>
            <w:tcW w:w="376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rPr>
              <w:t>с.</w:t>
            </w:r>
            <w:r>
              <w:rPr>
                <w:rFonts w:ascii="Times New Roman" w:hAnsi="Times New Roman"/>
                <w:sz w:val="28"/>
                <w:szCs w:val="28"/>
                <w:lang w:val="ru-RU"/>
              </w:rPr>
              <w:t>Рязановка</w:t>
            </w:r>
            <w:r>
              <w:rPr>
                <w:rFonts w:ascii="Times New Roman" w:hAnsi="Times New Roman"/>
                <w:sz w:val="28"/>
                <w:szCs w:val="28"/>
              </w:rPr>
              <w:t xml:space="preserve">, </w:t>
            </w:r>
            <w:r>
              <w:rPr>
                <w:rFonts w:ascii="Times New Roman" w:hAnsi="Times New Roman"/>
                <w:sz w:val="28"/>
                <w:szCs w:val="28"/>
                <w:lang w:val="ru-RU"/>
              </w:rPr>
              <w:t>пер</w:t>
            </w:r>
            <w:r>
              <w:rPr>
                <w:rFonts w:ascii="Times New Roman" w:hAnsi="Times New Roman"/>
                <w:sz w:val="28"/>
                <w:szCs w:val="28"/>
              </w:rPr>
              <w:t xml:space="preserve">. </w:t>
            </w:r>
            <w:r>
              <w:rPr>
                <w:rFonts w:ascii="Times New Roman" w:hAnsi="Times New Roman"/>
                <w:sz w:val="28"/>
                <w:szCs w:val="28"/>
                <w:lang w:val="ru-RU"/>
              </w:rPr>
              <w:t>Школьный</w:t>
            </w:r>
            <w:r>
              <w:rPr>
                <w:rFonts w:ascii="Times New Roman" w:hAnsi="Times New Roman"/>
                <w:sz w:val="28"/>
                <w:szCs w:val="28"/>
              </w:rPr>
              <w:t xml:space="preserve"> </w:t>
            </w:r>
            <w:r>
              <w:rPr>
                <w:rFonts w:ascii="Times New Roman" w:hAnsi="Times New Roman"/>
                <w:sz w:val="28"/>
                <w:szCs w:val="28"/>
                <w:lang w:val="ru-RU"/>
              </w:rPr>
              <w:t>3</w:t>
            </w:r>
          </w:p>
        </w:tc>
        <w:tc>
          <w:tcPr>
            <w:tcW w:w="2000"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r>
              <w:rPr>
                <w:rFonts w:ascii="Times New Roman" w:hAnsi="Times New Roman"/>
                <w:sz w:val="28"/>
                <w:szCs w:val="28"/>
                <w:lang w:val="ru-RU"/>
              </w:rPr>
              <w:t xml:space="preserve"> 120</w:t>
            </w:r>
          </w:p>
          <w:p w:rsidR="00FE6471" w:rsidRDefault="00FE6471">
            <w:pPr>
              <w:spacing w:line="276" w:lineRule="auto"/>
              <w:jc w:val="both"/>
              <w:rPr>
                <w:rFonts w:ascii="Times New Roman" w:hAnsi="Times New Roman"/>
                <w:sz w:val="28"/>
                <w:szCs w:val="28"/>
              </w:rPr>
            </w:pPr>
          </w:p>
        </w:tc>
        <w:tc>
          <w:tcPr>
            <w:tcW w:w="804"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1</w:t>
            </w:r>
          </w:p>
        </w:tc>
      </w:tr>
      <w:tr w:rsidR="00FE6471" w:rsidTr="00FE6471">
        <w:tc>
          <w:tcPr>
            <w:tcW w:w="54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2</w:t>
            </w:r>
          </w:p>
        </w:tc>
        <w:tc>
          <w:tcPr>
            <w:tcW w:w="378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 xml:space="preserve">детский сад при школе </w:t>
            </w:r>
          </w:p>
          <w:p w:rsidR="00FE6471" w:rsidRDefault="00FE6471">
            <w:pPr>
              <w:spacing w:line="276" w:lineRule="auto"/>
              <w:jc w:val="both"/>
              <w:rPr>
                <w:rFonts w:ascii="Times New Roman" w:hAnsi="Times New Roman"/>
                <w:sz w:val="28"/>
                <w:szCs w:val="28"/>
              </w:rPr>
            </w:pPr>
            <w:r>
              <w:rPr>
                <w:rFonts w:ascii="Times New Roman" w:hAnsi="Times New Roman"/>
                <w:sz w:val="28"/>
                <w:szCs w:val="28"/>
              </w:rPr>
              <w:t xml:space="preserve">   </w:t>
            </w:r>
          </w:p>
        </w:tc>
        <w:tc>
          <w:tcPr>
            <w:tcW w:w="376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ind w:right="-128"/>
              <w:jc w:val="both"/>
              <w:rPr>
                <w:rFonts w:ascii="Times New Roman" w:hAnsi="Times New Roman"/>
                <w:sz w:val="28"/>
                <w:szCs w:val="28"/>
                <w:lang w:val="ru-RU"/>
              </w:rPr>
            </w:pPr>
            <w:r>
              <w:rPr>
                <w:rFonts w:ascii="Times New Roman" w:hAnsi="Times New Roman"/>
                <w:sz w:val="28"/>
                <w:szCs w:val="28"/>
              </w:rPr>
              <w:t xml:space="preserve">с. </w:t>
            </w:r>
            <w:r>
              <w:rPr>
                <w:rFonts w:ascii="Times New Roman" w:hAnsi="Times New Roman"/>
                <w:sz w:val="28"/>
                <w:szCs w:val="28"/>
                <w:lang w:val="ru-RU"/>
              </w:rPr>
              <w:t>Рязановка</w:t>
            </w:r>
            <w:r>
              <w:rPr>
                <w:rFonts w:ascii="Times New Roman" w:hAnsi="Times New Roman"/>
                <w:sz w:val="28"/>
                <w:szCs w:val="28"/>
              </w:rPr>
              <w:t xml:space="preserve">, </w:t>
            </w:r>
            <w:r>
              <w:rPr>
                <w:rFonts w:ascii="Times New Roman" w:hAnsi="Times New Roman"/>
                <w:sz w:val="28"/>
                <w:szCs w:val="28"/>
                <w:lang w:val="ru-RU"/>
              </w:rPr>
              <w:t>пер</w:t>
            </w:r>
            <w:r>
              <w:rPr>
                <w:rFonts w:ascii="Times New Roman" w:hAnsi="Times New Roman"/>
                <w:sz w:val="28"/>
                <w:szCs w:val="28"/>
              </w:rPr>
              <w:t xml:space="preserve">. </w:t>
            </w:r>
            <w:r>
              <w:rPr>
                <w:rFonts w:ascii="Times New Roman" w:hAnsi="Times New Roman"/>
                <w:sz w:val="28"/>
                <w:szCs w:val="28"/>
                <w:lang w:val="ru-RU"/>
              </w:rPr>
              <w:t>Школьный</w:t>
            </w:r>
            <w:r>
              <w:rPr>
                <w:rFonts w:ascii="Times New Roman" w:hAnsi="Times New Roman"/>
                <w:sz w:val="28"/>
                <w:szCs w:val="28"/>
              </w:rPr>
              <w:t xml:space="preserve"> </w:t>
            </w:r>
            <w:r>
              <w:rPr>
                <w:rFonts w:ascii="Times New Roman" w:hAnsi="Times New Roman"/>
                <w:sz w:val="28"/>
                <w:szCs w:val="28"/>
                <w:lang w:val="ru-RU"/>
              </w:rPr>
              <w:t>3</w:t>
            </w:r>
          </w:p>
        </w:tc>
        <w:tc>
          <w:tcPr>
            <w:tcW w:w="200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35</w:t>
            </w:r>
          </w:p>
        </w:tc>
        <w:tc>
          <w:tcPr>
            <w:tcW w:w="804" w:type="dxa"/>
            <w:tcBorders>
              <w:top w:val="single" w:sz="6" w:space="0" w:color="D9D9D9"/>
              <w:left w:val="nil"/>
              <w:bottom w:val="nil"/>
              <w:right w:val="nil"/>
            </w:tcBorders>
            <w:tcMar>
              <w:top w:w="0" w:type="dxa"/>
              <w:left w:w="108" w:type="dxa"/>
              <w:bottom w:w="0" w:type="dxa"/>
              <w:right w:w="108" w:type="dxa"/>
            </w:tcMar>
          </w:tcPr>
          <w:p w:rsidR="00FE6471" w:rsidRDefault="00FE6471">
            <w:pPr>
              <w:spacing w:line="276" w:lineRule="auto"/>
              <w:jc w:val="both"/>
              <w:rPr>
                <w:rFonts w:ascii="Times New Roman" w:hAnsi="Times New Roman"/>
                <w:sz w:val="28"/>
                <w:szCs w:val="28"/>
              </w:rPr>
            </w:pPr>
          </w:p>
        </w:tc>
      </w:tr>
    </w:tbl>
    <w:p w:rsidR="00FE6471" w:rsidRDefault="00FE6471" w:rsidP="00FE6471">
      <w:pPr>
        <w:jc w:val="both"/>
        <w:rPr>
          <w:rFonts w:ascii="Times New Roman" w:hAnsi="Times New Roman"/>
          <w:sz w:val="28"/>
          <w:szCs w:val="28"/>
        </w:rPr>
      </w:pPr>
    </w:p>
    <w:p w:rsidR="00FE6471" w:rsidRDefault="00FE6471" w:rsidP="00FE6471">
      <w:pPr>
        <w:jc w:val="both"/>
        <w:rPr>
          <w:rFonts w:ascii="Times New Roman" w:hAnsi="Times New Roman"/>
          <w:b/>
          <w:bCs/>
          <w:sz w:val="28"/>
          <w:szCs w:val="28"/>
        </w:rPr>
      </w:pPr>
      <w:bookmarkStart w:id="4" w:name="_Toc132716909"/>
      <w:r>
        <w:rPr>
          <w:rFonts w:ascii="Times New Roman" w:hAnsi="Times New Roman"/>
          <w:b/>
          <w:bCs/>
          <w:sz w:val="28"/>
          <w:szCs w:val="28"/>
        </w:rPr>
        <w:t> </w:t>
      </w:r>
    </w:p>
    <w:p w:rsidR="00FE6471" w:rsidRDefault="00FE6471" w:rsidP="00FE6471">
      <w:pPr>
        <w:jc w:val="both"/>
        <w:rPr>
          <w:rFonts w:ascii="Times New Roman" w:hAnsi="Times New Roman"/>
          <w:b/>
          <w:sz w:val="28"/>
          <w:szCs w:val="28"/>
        </w:rPr>
      </w:pPr>
      <w:r>
        <w:rPr>
          <w:rFonts w:ascii="Times New Roman" w:hAnsi="Times New Roman"/>
          <w:b/>
          <w:bCs/>
          <w:sz w:val="28"/>
          <w:szCs w:val="28"/>
        </w:rPr>
        <w:t> 2.9</w:t>
      </w:r>
      <w:bookmarkEnd w:id="4"/>
      <w:r>
        <w:rPr>
          <w:rFonts w:ascii="Times New Roman" w:hAnsi="Times New Roman"/>
          <w:b/>
          <w:bCs/>
          <w:sz w:val="28"/>
          <w:szCs w:val="28"/>
        </w:rPr>
        <w:t>.</w:t>
      </w:r>
      <w:r>
        <w:rPr>
          <w:rFonts w:ascii="Times New Roman" w:hAnsi="Times New Roman"/>
          <w:b/>
          <w:sz w:val="28"/>
          <w:szCs w:val="28"/>
        </w:rPr>
        <w:t> Здравоохранение.                                                </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На территории поселения находятся следующие объекты здравоохранения:</w:t>
      </w:r>
    </w:p>
    <w:p w:rsidR="00FE6471" w:rsidRDefault="00FE6471" w:rsidP="00FE6471">
      <w:pPr>
        <w:jc w:val="both"/>
        <w:rPr>
          <w:rFonts w:ascii="Times New Roman" w:hAnsi="Times New Roman"/>
          <w:sz w:val="28"/>
          <w:szCs w:val="28"/>
          <w:lang w:val="ru-RU"/>
        </w:rPr>
      </w:pPr>
    </w:p>
    <w:tbl>
      <w:tblPr>
        <w:tblW w:w="9496" w:type="dxa"/>
        <w:jc w:val="center"/>
        <w:tblInd w:w="-1332" w:type="dxa"/>
        <w:tblCellMar>
          <w:left w:w="0" w:type="dxa"/>
          <w:right w:w="0" w:type="dxa"/>
        </w:tblCellMar>
        <w:tblLook w:val="04A0"/>
      </w:tblPr>
      <w:tblGrid>
        <w:gridCol w:w="537"/>
        <w:gridCol w:w="3263"/>
        <w:gridCol w:w="2686"/>
        <w:gridCol w:w="3010"/>
      </w:tblGrid>
      <w:tr w:rsidR="00FE6471" w:rsidTr="00FE6471">
        <w:trPr>
          <w:jc w:val="center"/>
        </w:trPr>
        <w:tc>
          <w:tcPr>
            <w:tcW w:w="537"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w:t>
            </w:r>
          </w:p>
        </w:tc>
        <w:tc>
          <w:tcPr>
            <w:tcW w:w="3263"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Наименование</w:t>
            </w:r>
          </w:p>
        </w:tc>
        <w:tc>
          <w:tcPr>
            <w:tcW w:w="2686"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Адрес</w:t>
            </w:r>
          </w:p>
        </w:tc>
        <w:tc>
          <w:tcPr>
            <w:tcW w:w="3010" w:type="dxa"/>
            <w:tcBorders>
              <w:top w:val="single" w:sz="6" w:space="0" w:color="D9D9D9"/>
              <w:left w:val="nil"/>
              <w:bottom w:val="nil"/>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Состояние</w:t>
            </w:r>
          </w:p>
        </w:tc>
      </w:tr>
      <w:tr w:rsidR="00FE6471" w:rsidTr="00FE6471">
        <w:trPr>
          <w:trHeight w:val="887"/>
          <w:jc w:val="center"/>
        </w:trPr>
        <w:tc>
          <w:tcPr>
            <w:tcW w:w="537" w:type="dxa"/>
            <w:tcBorders>
              <w:top w:val="single" w:sz="6" w:space="0" w:color="D9D9D9"/>
              <w:left w:val="nil"/>
              <w:bottom w:val="single" w:sz="6" w:space="0" w:color="D9D9D9"/>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1</w:t>
            </w:r>
          </w:p>
        </w:tc>
        <w:tc>
          <w:tcPr>
            <w:tcW w:w="3263" w:type="dxa"/>
            <w:tcBorders>
              <w:top w:val="single" w:sz="6" w:space="0" w:color="D9D9D9"/>
              <w:left w:val="nil"/>
              <w:bottom w:val="single" w:sz="6" w:space="0" w:color="D9D9D9"/>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ФАП</w:t>
            </w:r>
            <w:r>
              <w:rPr>
                <w:rFonts w:ascii="Times New Roman" w:hAnsi="Times New Roman"/>
                <w:sz w:val="28"/>
                <w:szCs w:val="28"/>
              </w:rPr>
              <w:tab/>
            </w:r>
          </w:p>
        </w:tc>
        <w:tc>
          <w:tcPr>
            <w:tcW w:w="2686" w:type="dxa"/>
            <w:tcBorders>
              <w:top w:val="single" w:sz="6" w:space="0" w:color="D9D9D9"/>
              <w:left w:val="nil"/>
              <w:bottom w:val="single" w:sz="6" w:space="0" w:color="D9D9D9"/>
              <w:right w:val="nil"/>
            </w:tcBorders>
            <w:tcMar>
              <w:top w:w="0" w:type="dxa"/>
              <w:left w:w="108" w:type="dxa"/>
              <w:bottom w:w="0" w:type="dxa"/>
              <w:right w:w="108" w:type="dxa"/>
            </w:tcMar>
            <w:hideMark/>
          </w:tcPr>
          <w:p w:rsidR="00FE6471" w:rsidRDefault="00FE6471">
            <w:pPr>
              <w:spacing w:line="276" w:lineRule="auto"/>
              <w:rPr>
                <w:rFonts w:ascii="Times New Roman" w:hAnsi="Times New Roman"/>
                <w:sz w:val="28"/>
                <w:szCs w:val="28"/>
                <w:lang w:val="ru-RU"/>
              </w:rPr>
            </w:pPr>
            <w:r>
              <w:rPr>
                <w:rFonts w:ascii="Times New Roman" w:hAnsi="Times New Roman"/>
                <w:sz w:val="28"/>
                <w:szCs w:val="28"/>
              </w:rPr>
              <w:t xml:space="preserve">с. </w:t>
            </w:r>
            <w:r>
              <w:rPr>
                <w:rFonts w:ascii="Times New Roman" w:hAnsi="Times New Roman"/>
                <w:sz w:val="28"/>
                <w:szCs w:val="28"/>
                <w:lang w:val="ru-RU"/>
              </w:rPr>
              <w:t>Рязановка</w:t>
            </w:r>
            <w:r>
              <w:rPr>
                <w:rFonts w:ascii="Times New Roman" w:hAnsi="Times New Roman"/>
                <w:sz w:val="28"/>
                <w:szCs w:val="28"/>
              </w:rPr>
              <w:t>,            ул.</w:t>
            </w:r>
            <w:r>
              <w:rPr>
                <w:rFonts w:ascii="Times New Roman" w:hAnsi="Times New Roman"/>
                <w:sz w:val="28"/>
                <w:szCs w:val="28"/>
                <w:lang w:val="ru-RU"/>
              </w:rPr>
              <w:t xml:space="preserve"> Центральная</w:t>
            </w:r>
            <w:r>
              <w:rPr>
                <w:rFonts w:ascii="Times New Roman" w:hAnsi="Times New Roman"/>
                <w:sz w:val="28"/>
                <w:szCs w:val="28"/>
              </w:rPr>
              <w:t>,</w:t>
            </w:r>
            <w:r>
              <w:rPr>
                <w:rFonts w:ascii="Times New Roman" w:hAnsi="Times New Roman"/>
                <w:sz w:val="28"/>
                <w:szCs w:val="28"/>
                <w:lang w:val="ru-RU"/>
              </w:rPr>
              <w:t xml:space="preserve"> 9</w:t>
            </w:r>
          </w:p>
        </w:tc>
        <w:tc>
          <w:tcPr>
            <w:tcW w:w="3010" w:type="dxa"/>
            <w:tcBorders>
              <w:top w:val="single" w:sz="6" w:space="0" w:color="D9D9D9"/>
              <w:left w:val="nil"/>
              <w:bottom w:val="single" w:sz="6" w:space="0" w:color="D9D9D9"/>
              <w:right w:val="nil"/>
            </w:tcBorders>
            <w:tcMar>
              <w:top w:w="0" w:type="dxa"/>
              <w:left w:w="108" w:type="dxa"/>
              <w:bottom w:w="0" w:type="dxa"/>
              <w:right w:w="108" w:type="dxa"/>
            </w:tcMar>
            <w:hideMark/>
          </w:tcPr>
          <w:p w:rsidR="00FE6471" w:rsidRDefault="00FE6471">
            <w:pPr>
              <w:spacing w:line="276" w:lineRule="auto"/>
              <w:jc w:val="both"/>
              <w:rPr>
                <w:rFonts w:ascii="Times New Roman" w:hAnsi="Times New Roman"/>
                <w:sz w:val="28"/>
                <w:szCs w:val="28"/>
              </w:rPr>
            </w:pPr>
            <w:r>
              <w:rPr>
                <w:rFonts w:ascii="Times New Roman" w:hAnsi="Times New Roman"/>
                <w:sz w:val="28"/>
                <w:szCs w:val="28"/>
              </w:rPr>
              <w:t>Удовлетворительное</w:t>
            </w:r>
          </w:p>
        </w:tc>
      </w:tr>
    </w:tbl>
    <w:p w:rsidR="00FE6471" w:rsidRDefault="00FE6471" w:rsidP="00FE6471">
      <w:pPr>
        <w:shd w:val="clear" w:color="auto" w:fill="FFFFFF"/>
        <w:jc w:val="both"/>
        <w:rPr>
          <w:sz w:val="28"/>
          <w:szCs w:val="28"/>
        </w:rPr>
      </w:pPr>
      <w:bookmarkStart w:id="5" w:name="_Toc132716910"/>
      <w:bookmarkEnd w:id="5"/>
      <w:r>
        <w:rPr>
          <w:rFonts w:ascii="Times New Roman" w:hAnsi="Times New Roman"/>
          <w:sz w:val="28"/>
          <w:szCs w:val="28"/>
        </w:rPr>
        <w:t xml:space="preserve">     </w:t>
      </w:r>
      <w:r>
        <w:rPr>
          <w:sz w:val="28"/>
          <w:szCs w:val="28"/>
        </w:rPr>
        <w:t xml:space="preserve">       </w:t>
      </w:r>
    </w:p>
    <w:p w:rsidR="00FE6471" w:rsidRDefault="00FE6471" w:rsidP="00FE6471">
      <w:pPr>
        <w:jc w:val="both"/>
        <w:rPr>
          <w:rFonts w:ascii="Times New Roman" w:hAnsi="Times New Roman"/>
          <w:bCs/>
          <w:iCs/>
          <w:sz w:val="28"/>
          <w:szCs w:val="28"/>
          <w:lang w:val="ru-RU"/>
        </w:rPr>
      </w:pPr>
      <w:r>
        <w:rPr>
          <w:sz w:val="28"/>
          <w:szCs w:val="28"/>
          <w:lang w:val="ru-RU"/>
        </w:rPr>
        <w:t xml:space="preserve">      </w:t>
      </w:r>
      <w:r>
        <w:rPr>
          <w:rFonts w:ascii="Times New Roman" w:hAnsi="Times New Roman"/>
          <w:sz w:val="28"/>
          <w:szCs w:val="28"/>
          <w:lang w:val="ru-RU"/>
        </w:rPr>
        <w:t>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Pr>
          <w:rFonts w:ascii="Times New Roman" w:hAnsi="Times New Roman"/>
          <w:bCs/>
          <w:iCs/>
          <w:sz w:val="28"/>
          <w:szCs w:val="28"/>
          <w:lang w:val="ru-RU"/>
        </w:rPr>
        <w:t xml:space="preserve"> прием ведут 1 фельдшер и 1 медсестра.</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Тем не менее сохраняется высокая заболеваемость и смертность. Причина высокой заболеваемости населения кроется в т.ч. и в особенностях проживания на селе: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низкий жизненный уровень,</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отсутствие средств на приобретение лекарств,</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низкая социальная культура,</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rPr>
        <w:t>          </w:t>
      </w:r>
      <w:r>
        <w:rPr>
          <w:rFonts w:ascii="Times New Roman" w:hAnsi="Times New Roman"/>
          <w:sz w:val="28"/>
          <w:szCs w:val="28"/>
          <w:lang w:val="ru-RU"/>
        </w:rPr>
        <w:t>малая плотность населения,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b/>
          <w:bCs/>
          <w:sz w:val="28"/>
          <w:szCs w:val="28"/>
          <w:lang w:val="ru-RU"/>
        </w:rPr>
      </w:pPr>
      <w:r>
        <w:rPr>
          <w:rFonts w:ascii="Times New Roman" w:hAnsi="Times New Roman"/>
          <w:b/>
          <w:bCs/>
          <w:sz w:val="28"/>
          <w:szCs w:val="28"/>
          <w:lang w:val="ru-RU"/>
        </w:rPr>
        <w:t>2.10. Социальная защита населения.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На территории муниципального образования Рязановский сельсовет:</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осуществляет свою деятельность 1 работник ГБУСО  КЦСОН в Асекеевском районе, обслуживается 12 человек.</w:t>
      </w:r>
    </w:p>
    <w:p w:rsidR="00FE6471" w:rsidRDefault="00FE6471" w:rsidP="00FE6471">
      <w:pPr>
        <w:jc w:val="both"/>
        <w:rPr>
          <w:rFonts w:ascii="Times New Roman" w:hAnsi="Times New Roman"/>
          <w:b/>
          <w:bCs/>
          <w:sz w:val="28"/>
          <w:szCs w:val="28"/>
          <w:lang w:val="ru-RU"/>
        </w:rPr>
      </w:pPr>
      <w:r>
        <w:rPr>
          <w:rFonts w:ascii="Times New Roman" w:hAnsi="Times New Roman"/>
          <w:b/>
          <w:bCs/>
          <w:sz w:val="28"/>
          <w:szCs w:val="28"/>
          <w:lang w:val="ru-RU"/>
        </w:rPr>
        <w:t>2.11. Жилищный фонд.</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Жилищный фонд муниципального образования Рязановский сельсовет представлен в основном частной собственностью. Большинство домов одно этажные, деревянные, кирпичные.  Есть несколько двух этажных зданий. </w:t>
      </w:r>
    </w:p>
    <w:p w:rsidR="00FE6471" w:rsidRDefault="00FE6471" w:rsidP="00FE6471">
      <w:pPr>
        <w:jc w:val="both"/>
        <w:rPr>
          <w:rFonts w:ascii="Times New Roman" w:hAnsi="Times New Roman"/>
          <w:sz w:val="28"/>
          <w:szCs w:val="28"/>
        </w:rPr>
      </w:pPr>
      <w:r>
        <w:rPr>
          <w:rFonts w:ascii="Times New Roman" w:hAnsi="Times New Roman"/>
          <w:bCs/>
          <w:sz w:val="28"/>
          <w:szCs w:val="28"/>
          <w:lang w:val="ru-RU"/>
        </w:rPr>
        <w:lastRenderedPageBreak/>
        <w:t xml:space="preserve">          </w:t>
      </w:r>
      <w:r>
        <w:rPr>
          <w:rFonts w:ascii="Times New Roman" w:hAnsi="Times New Roman"/>
          <w:bCs/>
          <w:sz w:val="28"/>
          <w:szCs w:val="28"/>
        </w:rPr>
        <w:t>Данные о существующем жилищном фонде</w:t>
      </w:r>
    </w:p>
    <w:tbl>
      <w:tblPr>
        <w:tblW w:w="9430" w:type="dxa"/>
        <w:jc w:val="center"/>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6120"/>
        <w:gridCol w:w="2192"/>
      </w:tblGrid>
      <w:tr w:rsidR="00FE6471" w:rsidTr="00FE6471">
        <w:trPr>
          <w:trHeight w:val="379"/>
          <w:jc w:val="center"/>
        </w:trPr>
        <w:tc>
          <w:tcPr>
            <w:tcW w:w="1118" w:type="dxa"/>
            <w:tcBorders>
              <w:top w:val="single" w:sz="4" w:space="0" w:color="auto"/>
              <w:left w:val="single" w:sz="4" w:space="0" w:color="auto"/>
              <w:bottom w:val="single" w:sz="4" w:space="0" w:color="auto"/>
              <w:right w:val="single" w:sz="4" w:space="0" w:color="auto"/>
            </w:tcBorders>
            <w:hideMark/>
          </w:tcPr>
          <w:p w:rsidR="00FE6471" w:rsidRDefault="00FE6471">
            <w:pPr>
              <w:pStyle w:val="a5"/>
              <w:spacing w:line="276" w:lineRule="auto"/>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Наименование</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На 01.01. 2016 г.</w:t>
            </w:r>
          </w:p>
        </w:tc>
      </w:tr>
      <w:tr w:rsidR="00FE6471" w:rsidTr="00FE6471">
        <w:trPr>
          <w:trHeight w:val="304"/>
          <w:jc w:val="center"/>
        </w:trPr>
        <w:tc>
          <w:tcPr>
            <w:tcW w:w="1118"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0"/>
                <w:szCs w:val="20"/>
              </w:rPr>
            </w:pPr>
            <w:r>
              <w:rPr>
                <w:rFonts w:ascii="Times New Roman" w:hAnsi="Times New Roman"/>
                <w:sz w:val="20"/>
                <w:szCs w:val="20"/>
              </w:rPr>
              <w:t>1</w:t>
            </w: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0"/>
                <w:szCs w:val="20"/>
              </w:rPr>
            </w:pPr>
            <w:r>
              <w:rPr>
                <w:rFonts w:ascii="Times New Roman" w:hAnsi="Times New Roman"/>
                <w:sz w:val="20"/>
                <w:szCs w:val="20"/>
              </w:rPr>
              <w:t>2</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pStyle w:val="a5"/>
              <w:spacing w:line="276" w:lineRule="auto"/>
              <w:jc w:val="center"/>
              <w:rPr>
                <w:sz w:val="20"/>
                <w:szCs w:val="20"/>
              </w:rPr>
            </w:pPr>
            <w:r>
              <w:rPr>
                <w:sz w:val="20"/>
                <w:szCs w:val="20"/>
              </w:rPr>
              <w:t>3</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rPr>
            </w:pPr>
            <w:r>
              <w:rPr>
                <w:rFonts w:ascii="Times New Roman" w:hAnsi="Times New Roman"/>
                <w:sz w:val="28"/>
                <w:szCs w:val="28"/>
              </w:rPr>
              <w:t>Средний размер семьи, чел.</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3</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lang w:val="ru-RU"/>
              </w:rPr>
            </w:pPr>
            <w:r>
              <w:rPr>
                <w:rFonts w:ascii="Times New Roman" w:hAnsi="Times New Roman"/>
                <w:sz w:val="28"/>
                <w:szCs w:val="28"/>
                <w:lang w:val="ru-RU"/>
              </w:rPr>
              <w:t>Общий жилой фонд, м</w:t>
            </w:r>
            <w:r>
              <w:rPr>
                <w:rFonts w:ascii="Times New Roman" w:hAnsi="Times New Roman"/>
                <w:sz w:val="28"/>
                <w:szCs w:val="28"/>
                <w:vertAlign w:val="superscript"/>
                <w:lang w:val="ru-RU"/>
              </w:rPr>
              <w:t>2</w:t>
            </w:r>
            <w:r>
              <w:rPr>
                <w:rFonts w:ascii="Times New Roman" w:hAnsi="Times New Roman"/>
                <w:sz w:val="28"/>
                <w:szCs w:val="28"/>
                <w:lang w:val="ru-RU"/>
              </w:rPr>
              <w:t xml:space="preserve"> общ. площади,  в т.ч.</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rPr>
              <w:t>1</w:t>
            </w:r>
            <w:r>
              <w:rPr>
                <w:rFonts w:ascii="Times New Roman" w:hAnsi="Times New Roman"/>
                <w:sz w:val="28"/>
                <w:szCs w:val="28"/>
                <w:lang w:val="ru-RU"/>
              </w:rPr>
              <w:t>4334,2</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tcPr>
          <w:p w:rsidR="00FE6471" w:rsidRDefault="00FE6471">
            <w:pPr>
              <w:spacing w:line="276" w:lineRule="auto"/>
              <w:jc w:val="center"/>
              <w:rPr>
                <w:rFonts w:ascii="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rPr>
            </w:pPr>
            <w:r>
              <w:rPr>
                <w:rFonts w:ascii="Times New Roman" w:hAnsi="Times New Roman"/>
                <w:sz w:val="28"/>
                <w:szCs w:val="28"/>
              </w:rPr>
              <w:t>государственный</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tcPr>
          <w:p w:rsidR="00FE6471" w:rsidRDefault="00FE6471">
            <w:pPr>
              <w:spacing w:line="276" w:lineRule="auto"/>
              <w:jc w:val="center"/>
              <w:rPr>
                <w:rFonts w:ascii="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rPr>
            </w:pPr>
            <w:r>
              <w:rPr>
                <w:rFonts w:ascii="Times New Roman" w:hAnsi="Times New Roman"/>
                <w:sz w:val="28"/>
                <w:szCs w:val="28"/>
              </w:rPr>
              <w:t>муниципальный</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647,5</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tcPr>
          <w:p w:rsidR="00FE6471" w:rsidRDefault="00FE6471">
            <w:pPr>
              <w:spacing w:line="276" w:lineRule="auto"/>
              <w:jc w:val="center"/>
              <w:rPr>
                <w:rFonts w:ascii="Times New Roman" w:hAnsi="Times New Roman"/>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rPr>
            </w:pPr>
            <w:r>
              <w:rPr>
                <w:rFonts w:ascii="Times New Roman" w:hAnsi="Times New Roman"/>
                <w:sz w:val="28"/>
                <w:szCs w:val="28"/>
              </w:rPr>
              <w:t>частный</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14334,2</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lang w:val="ru-RU"/>
              </w:rPr>
            </w:pPr>
            <w:r>
              <w:rPr>
                <w:rFonts w:ascii="Times New Roman" w:hAnsi="Times New Roman"/>
                <w:sz w:val="28"/>
                <w:szCs w:val="28"/>
                <w:lang w:val="ru-RU"/>
              </w:rPr>
              <w:t>Общий жилой фонд на 1 жителя,</w:t>
            </w:r>
          </w:p>
          <w:p w:rsidR="00FE6471" w:rsidRDefault="00FE6471">
            <w:pPr>
              <w:spacing w:line="276" w:lineRule="auto"/>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perscript"/>
              </w:rPr>
              <w:t>2</w:t>
            </w:r>
            <w:r>
              <w:rPr>
                <w:rFonts w:ascii="Times New Roman" w:hAnsi="Times New Roman"/>
                <w:sz w:val="28"/>
                <w:szCs w:val="28"/>
              </w:rPr>
              <w:t xml:space="preserve"> общ. площади</w:t>
            </w:r>
          </w:p>
        </w:tc>
        <w:tc>
          <w:tcPr>
            <w:tcW w:w="2192" w:type="dxa"/>
            <w:tcBorders>
              <w:top w:val="single" w:sz="4" w:space="0" w:color="auto"/>
              <w:left w:val="single" w:sz="4" w:space="0" w:color="auto"/>
              <w:bottom w:val="single" w:sz="4" w:space="0" w:color="auto"/>
              <w:right w:val="single" w:sz="4" w:space="0" w:color="auto"/>
            </w:tcBorders>
          </w:tcPr>
          <w:p w:rsidR="00FE6471" w:rsidRDefault="00FE6471">
            <w:pPr>
              <w:spacing w:line="276" w:lineRule="auto"/>
              <w:jc w:val="center"/>
              <w:rPr>
                <w:rFonts w:ascii="Times New Roman" w:hAnsi="Times New Roman"/>
                <w:sz w:val="28"/>
                <w:szCs w:val="28"/>
              </w:rPr>
            </w:pPr>
          </w:p>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18,69</w:t>
            </w:r>
          </w:p>
        </w:tc>
      </w:tr>
      <w:tr w:rsidR="00FE6471" w:rsidTr="00FE6471">
        <w:trPr>
          <w:jc w:val="center"/>
        </w:trPr>
        <w:tc>
          <w:tcPr>
            <w:tcW w:w="1118"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rPr>
            </w:pPr>
            <w:r>
              <w:rPr>
                <w:rFonts w:ascii="Times New Roman" w:hAnsi="Times New Roman"/>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rPr>
                <w:rFonts w:ascii="Times New Roman" w:hAnsi="Times New Roman"/>
                <w:sz w:val="28"/>
                <w:szCs w:val="28"/>
                <w:lang w:val="ru-RU"/>
              </w:rPr>
            </w:pPr>
            <w:r>
              <w:rPr>
                <w:rFonts w:ascii="Times New Roman" w:hAnsi="Times New Roman"/>
                <w:sz w:val="28"/>
                <w:szCs w:val="28"/>
                <w:lang w:val="ru-RU"/>
              </w:rPr>
              <w:t>Ветхий жилой фонд, м</w:t>
            </w:r>
            <w:r>
              <w:rPr>
                <w:rFonts w:ascii="Times New Roman" w:hAnsi="Times New Roman"/>
                <w:sz w:val="28"/>
                <w:szCs w:val="28"/>
                <w:vertAlign w:val="superscript"/>
                <w:lang w:val="ru-RU"/>
              </w:rPr>
              <w:t>2</w:t>
            </w:r>
            <w:r>
              <w:rPr>
                <w:rFonts w:ascii="Times New Roman" w:hAnsi="Times New Roman"/>
                <w:sz w:val="28"/>
                <w:szCs w:val="28"/>
                <w:lang w:val="ru-RU"/>
              </w:rPr>
              <w:t xml:space="preserve"> общ. площади</w:t>
            </w:r>
          </w:p>
        </w:tc>
        <w:tc>
          <w:tcPr>
            <w:tcW w:w="2192" w:type="dxa"/>
            <w:tcBorders>
              <w:top w:val="single" w:sz="4" w:space="0" w:color="auto"/>
              <w:left w:val="single" w:sz="4" w:space="0" w:color="auto"/>
              <w:bottom w:val="single" w:sz="4" w:space="0" w:color="auto"/>
              <w:right w:val="single" w:sz="4" w:space="0" w:color="auto"/>
            </w:tcBorders>
            <w:hideMark/>
          </w:tcPr>
          <w:p w:rsidR="00FE6471" w:rsidRDefault="00FE6471">
            <w:pPr>
              <w:spacing w:line="276" w:lineRule="auto"/>
              <w:jc w:val="center"/>
              <w:rPr>
                <w:rFonts w:ascii="Times New Roman" w:hAnsi="Times New Roman"/>
                <w:sz w:val="28"/>
                <w:szCs w:val="28"/>
                <w:lang w:val="ru-RU"/>
              </w:rPr>
            </w:pPr>
            <w:r>
              <w:rPr>
                <w:rFonts w:ascii="Times New Roman" w:hAnsi="Times New Roman"/>
                <w:sz w:val="28"/>
                <w:szCs w:val="28"/>
                <w:lang w:val="ru-RU"/>
              </w:rPr>
              <w:t>150</w:t>
            </w:r>
          </w:p>
        </w:tc>
      </w:tr>
    </w:tbl>
    <w:p w:rsidR="00FE6471" w:rsidRDefault="00FE6471" w:rsidP="00FE6471">
      <w:pPr>
        <w:jc w:val="both"/>
        <w:rPr>
          <w:rFonts w:ascii="Times New Roman" w:hAnsi="Times New Roman"/>
          <w:sz w:val="28"/>
          <w:szCs w:val="28"/>
        </w:rPr>
      </w:pPr>
    </w:p>
    <w:p w:rsidR="00FE6471" w:rsidRDefault="00FE6471" w:rsidP="00FE6471">
      <w:pPr>
        <w:jc w:val="both"/>
        <w:rPr>
          <w:sz w:val="28"/>
          <w:szCs w:val="28"/>
          <w:lang w:val="ru-RU"/>
        </w:rPr>
      </w:pPr>
      <w:r>
        <w:rPr>
          <w:rFonts w:ascii="Times New Roman" w:hAnsi="Times New Roman"/>
          <w:sz w:val="28"/>
          <w:szCs w:val="28"/>
          <w:lang w:val="ru-RU"/>
        </w:rPr>
        <w:t xml:space="preserve">     с. Рязановка газифицировано, пос. Горный - нет</w:t>
      </w:r>
      <w:r>
        <w:rPr>
          <w:sz w:val="28"/>
          <w:szCs w:val="28"/>
          <w:lang w:val="ru-RU"/>
        </w:rPr>
        <w:t xml:space="preserve">  </w:t>
      </w:r>
      <w:r>
        <w:rPr>
          <w:rFonts w:ascii="Times New Roman" w:hAnsi="Times New Roman"/>
          <w:sz w:val="28"/>
          <w:szCs w:val="28"/>
          <w:lang w:val="ru-RU"/>
        </w:rPr>
        <w:t>.</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bookmarkStart w:id="6" w:name="_Toc132716914"/>
      <w:bookmarkEnd w:id="6"/>
    </w:p>
    <w:p w:rsidR="00FE6471" w:rsidRDefault="00FE6471" w:rsidP="00FE6471">
      <w:pPr>
        <w:jc w:val="center"/>
        <w:rPr>
          <w:rFonts w:ascii="Times New Roman" w:hAnsi="Times New Roman"/>
          <w:sz w:val="28"/>
          <w:szCs w:val="28"/>
          <w:lang w:val="ru-RU"/>
        </w:rPr>
      </w:pPr>
      <w:bookmarkStart w:id="7" w:name="_Toc132716915"/>
      <w:r>
        <w:rPr>
          <w:rFonts w:ascii="Times New Roman" w:hAnsi="Times New Roman"/>
          <w:b/>
          <w:bCs/>
          <w:sz w:val="28"/>
          <w:szCs w:val="28"/>
          <w:lang w:val="ru-RU"/>
        </w:rPr>
        <w:t>3. Основные стратегическими направлениями развития поселения</w:t>
      </w:r>
      <w:bookmarkEnd w:id="7"/>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Из</w:t>
      </w:r>
      <w:r>
        <w:rPr>
          <w:rFonts w:ascii="Times New Roman" w:hAnsi="Times New Roman"/>
          <w:sz w:val="28"/>
          <w:szCs w:val="28"/>
        </w:rPr>
        <w:t>  </w:t>
      </w:r>
      <w:r>
        <w:rPr>
          <w:rFonts w:ascii="Times New Roman" w:hAnsi="Times New Roman"/>
          <w:sz w:val="28"/>
          <w:szCs w:val="28"/>
          <w:lang w:val="ru-RU"/>
        </w:rPr>
        <w:t xml:space="preserve"> анализа вытекает, что стратегическими направлениями развития поселения должны стать</w:t>
      </w:r>
      <w:r>
        <w:rPr>
          <w:rFonts w:ascii="Times New Roman" w:hAnsi="Times New Roman"/>
          <w:sz w:val="28"/>
          <w:szCs w:val="28"/>
        </w:rPr>
        <w:t> </w:t>
      </w:r>
      <w:r>
        <w:rPr>
          <w:rFonts w:ascii="Times New Roman" w:hAnsi="Times New Roman"/>
          <w:sz w:val="28"/>
          <w:szCs w:val="28"/>
          <w:lang w:val="ru-RU"/>
        </w:rPr>
        <w:t xml:space="preserve"> следующие действия:</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b/>
          <w:bCs/>
          <w:sz w:val="28"/>
          <w:szCs w:val="28"/>
          <w:lang w:val="ru-RU"/>
        </w:rPr>
        <w:t>Экономические: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 Содействие развитию</w:t>
      </w:r>
      <w:r>
        <w:rPr>
          <w:rFonts w:ascii="Times New Roman" w:hAnsi="Times New Roman"/>
          <w:sz w:val="28"/>
          <w:szCs w:val="28"/>
        </w:rPr>
        <w:t>  </w:t>
      </w:r>
      <w:r>
        <w:rPr>
          <w:rFonts w:ascii="Times New Roman" w:hAnsi="Times New Roman"/>
          <w:sz w:val="28"/>
          <w:szCs w:val="28"/>
          <w:lang w:val="ru-RU"/>
        </w:rPr>
        <w:t xml:space="preserve"> малого бизнеса через помощь в привлечении льготных кредитов на проекты, значимые для развития поселения и организации новых рабочих мест.</w:t>
      </w:r>
      <w:r>
        <w:rPr>
          <w:rFonts w:ascii="Times New Roman" w:hAnsi="Times New Roman"/>
          <w:i/>
          <w:iCs/>
          <w:sz w:val="28"/>
          <w:szCs w:val="28"/>
        </w:rPr>
        <w:t>           </w:t>
      </w:r>
    </w:p>
    <w:p w:rsidR="00FE6471" w:rsidRDefault="00FE6471" w:rsidP="00FE6471">
      <w:pPr>
        <w:rPr>
          <w:rFonts w:ascii="Times New Roman" w:hAnsi="Times New Roman"/>
          <w:sz w:val="28"/>
          <w:szCs w:val="28"/>
          <w:lang w:val="ru-RU"/>
        </w:rPr>
      </w:pPr>
      <w:r>
        <w:rPr>
          <w:rFonts w:ascii="Times New Roman" w:hAnsi="Times New Roman"/>
          <w:i/>
          <w:iCs/>
          <w:sz w:val="28"/>
          <w:szCs w:val="28"/>
        </w:rPr>
        <w:t> </w:t>
      </w:r>
      <w:r>
        <w:rPr>
          <w:rFonts w:ascii="Times New Roman" w:hAnsi="Times New Roman"/>
          <w:sz w:val="28"/>
          <w:szCs w:val="28"/>
        </w:rPr>
        <w:t> </w:t>
      </w:r>
      <w:r>
        <w:rPr>
          <w:rFonts w:ascii="Times New Roman" w:hAnsi="Times New Roman"/>
          <w:b/>
          <w:bCs/>
          <w:sz w:val="28"/>
          <w:szCs w:val="28"/>
          <w:lang w:val="ru-RU"/>
        </w:rPr>
        <w:t>Социальные</w:t>
      </w:r>
      <w:r>
        <w:rPr>
          <w:rFonts w:ascii="Times New Roman" w:hAnsi="Times New Roman"/>
          <w:sz w:val="28"/>
          <w:szCs w:val="28"/>
          <w:lang w:val="ru-RU"/>
        </w:rPr>
        <w:t>:</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lastRenderedPageBreak/>
        <w:t>1.</w:t>
      </w:r>
      <w:r>
        <w:rPr>
          <w:rFonts w:ascii="Times New Roman" w:hAnsi="Times New Roman"/>
          <w:sz w:val="28"/>
          <w:szCs w:val="28"/>
        </w:rPr>
        <w:t>  </w:t>
      </w:r>
      <w:r>
        <w:rPr>
          <w:rFonts w:ascii="Times New Roman" w:hAnsi="Times New Roman"/>
          <w:sz w:val="28"/>
          <w:szCs w:val="28"/>
          <w:lang w:val="ru-RU"/>
        </w:rPr>
        <w:t>Развитие социальной инфраструктуры, образования, здравоохранения, культуры, физкультуры и спорта:</w:t>
      </w:r>
    </w:p>
    <w:p w:rsidR="00FE6471" w:rsidRDefault="00FE6471" w:rsidP="00FE6471">
      <w:pPr>
        <w:jc w:val="both"/>
        <w:rPr>
          <w:rFonts w:ascii="Times New Roman" w:hAnsi="Times New Roman"/>
          <w:sz w:val="28"/>
          <w:szCs w:val="28"/>
          <w:lang w:val="ru-RU"/>
        </w:rPr>
      </w:pPr>
      <w:r>
        <w:rPr>
          <w:rFonts w:ascii="Times New Roman" w:hAnsi="Times New Roman"/>
          <w:i/>
          <w:iCs/>
          <w:sz w:val="28"/>
          <w:szCs w:val="28"/>
        </w:rPr>
        <w:t>  </w:t>
      </w:r>
      <w:r>
        <w:rPr>
          <w:rFonts w:ascii="Times New Roman" w:hAnsi="Times New Roman"/>
          <w:sz w:val="28"/>
          <w:szCs w:val="28"/>
          <w:lang w:val="ru-RU"/>
        </w:rPr>
        <w:t>- участие в отраслевых</w:t>
      </w:r>
      <w:r>
        <w:rPr>
          <w:rFonts w:ascii="Times New Roman" w:hAnsi="Times New Roman"/>
          <w:sz w:val="28"/>
          <w:szCs w:val="28"/>
        </w:rPr>
        <w:t> </w:t>
      </w:r>
      <w:r>
        <w:rPr>
          <w:rFonts w:ascii="Times New Roman" w:hAnsi="Times New Roman"/>
          <w:sz w:val="28"/>
          <w:szCs w:val="28"/>
          <w:lang w:val="ru-RU"/>
        </w:rPr>
        <w:t xml:space="preserve"> районных, областных программах, Российских и международных грантах по развитию и укреплению данных отраслей;</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-содействие предпринимательской инициативы по развитию данных направлений и всяческое ее поощрение</w:t>
      </w:r>
      <w:r>
        <w:rPr>
          <w:rFonts w:ascii="Times New Roman" w:hAnsi="Times New Roman"/>
          <w:sz w:val="28"/>
          <w:szCs w:val="28"/>
        </w:rPr>
        <w:t> </w:t>
      </w:r>
      <w:r>
        <w:rPr>
          <w:rFonts w:ascii="Times New Roman" w:hAnsi="Times New Roman"/>
          <w:sz w:val="28"/>
          <w:szCs w:val="28"/>
          <w:lang w:val="ru-RU"/>
        </w:rPr>
        <w:t xml:space="preserve"> (развитие и увеличение объемов платных услуг предоставляемых учреждениями образования, здравоохранения, культуры, спорта на территории поселения).</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 xml:space="preserve"> </w:t>
      </w:r>
      <w:r>
        <w:rPr>
          <w:rFonts w:ascii="Times New Roman" w:hAnsi="Times New Roman"/>
          <w:sz w:val="28"/>
          <w:szCs w:val="28"/>
        </w:rPr>
        <w:t>  </w:t>
      </w:r>
      <w:r>
        <w:rPr>
          <w:rFonts w:ascii="Times New Roman" w:hAnsi="Times New Roman"/>
          <w:sz w:val="28"/>
          <w:szCs w:val="28"/>
          <w:lang w:val="ru-RU"/>
        </w:rPr>
        <w:t>Развитие личного подворья граждан, как источника доходов населения.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привлечение льготных кредитов из областного бюджета на развитие личных подсобных хозяйств;</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-привлечение средств из районного бюджета</w:t>
      </w:r>
      <w:r>
        <w:rPr>
          <w:rFonts w:ascii="Times New Roman" w:hAnsi="Times New Roman"/>
          <w:sz w:val="28"/>
          <w:szCs w:val="28"/>
        </w:rPr>
        <w:t> </w:t>
      </w:r>
      <w:r>
        <w:rPr>
          <w:rFonts w:ascii="Times New Roman" w:hAnsi="Times New Roman"/>
          <w:sz w:val="28"/>
          <w:szCs w:val="28"/>
          <w:lang w:val="ru-RU"/>
        </w:rPr>
        <w:t xml:space="preserve"> на восстановление пастбищ;</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-помощь населению в реализации мяса с личных подсобных хозяйств;</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-поддержка предпринимателей осуществляющих закупку продукции с личных подсобных хозяйств на выгодных для населения условиях;</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3. </w:t>
      </w:r>
      <w:r>
        <w:rPr>
          <w:rFonts w:ascii="Times New Roman" w:hAnsi="Times New Roman"/>
          <w:sz w:val="28"/>
          <w:szCs w:val="28"/>
        </w:rPr>
        <w:t> </w:t>
      </w:r>
      <w:r>
        <w:rPr>
          <w:rFonts w:ascii="Times New Roman" w:hAnsi="Times New Roman"/>
          <w:sz w:val="28"/>
          <w:szCs w:val="28"/>
          <w:lang w:val="ru-RU"/>
        </w:rPr>
        <w:t xml:space="preserve"> Содействие в привлечении молодых специалистов в поселение (врачей, учителей, работников культуры, муниципальных служащих);</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-помощь членам их семей в устройстве на работу;</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-помощь в решении вопросов по</w:t>
      </w:r>
      <w:r>
        <w:rPr>
          <w:rFonts w:ascii="Times New Roman" w:hAnsi="Times New Roman"/>
          <w:sz w:val="28"/>
          <w:szCs w:val="28"/>
        </w:rPr>
        <w:t> </w:t>
      </w:r>
      <w:r>
        <w:rPr>
          <w:rFonts w:ascii="Times New Roman" w:hAnsi="Times New Roman"/>
          <w:sz w:val="28"/>
          <w:szCs w:val="28"/>
          <w:lang w:val="ru-RU"/>
        </w:rPr>
        <w:t xml:space="preserve"> приобретению</w:t>
      </w:r>
      <w:r>
        <w:rPr>
          <w:rFonts w:ascii="Times New Roman" w:hAnsi="Times New Roman"/>
          <w:sz w:val="28"/>
          <w:szCs w:val="28"/>
        </w:rPr>
        <w:t> </w:t>
      </w:r>
      <w:r>
        <w:rPr>
          <w:rFonts w:ascii="Times New Roman" w:hAnsi="Times New Roman"/>
          <w:sz w:val="28"/>
          <w:szCs w:val="28"/>
          <w:lang w:val="ru-RU"/>
        </w:rPr>
        <w:t xml:space="preserve"> этими</w:t>
      </w:r>
      <w:r>
        <w:rPr>
          <w:rFonts w:ascii="Times New Roman" w:hAnsi="Times New Roman"/>
          <w:sz w:val="28"/>
          <w:szCs w:val="28"/>
        </w:rPr>
        <w:t> </w:t>
      </w:r>
      <w:r>
        <w:rPr>
          <w:rFonts w:ascii="Times New Roman" w:hAnsi="Times New Roman"/>
          <w:sz w:val="28"/>
          <w:szCs w:val="28"/>
          <w:lang w:val="ru-RU"/>
        </w:rPr>
        <w:t xml:space="preserve">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 xml:space="preserve"> Содействие в обеспечении социальной поддержки слабозащищенным слоям населения: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-консультирование, помощь в получении субсидий, пособий различных льготных выплат;</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w:t>
      </w:r>
      <w:r>
        <w:rPr>
          <w:rFonts w:ascii="Times New Roman" w:hAnsi="Times New Roman"/>
          <w:sz w:val="28"/>
          <w:szCs w:val="28"/>
        </w:rPr>
        <w:t> </w:t>
      </w:r>
      <w:r>
        <w:rPr>
          <w:rFonts w:ascii="Times New Roman" w:hAnsi="Times New Roman"/>
          <w:sz w:val="28"/>
          <w:szCs w:val="28"/>
          <w:lang w:val="ru-RU"/>
        </w:rPr>
        <w:t xml:space="preserve"> лечение в учреждениях здравоохранения, льготное санаторное - курортное лечение);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5.</w:t>
      </w:r>
      <w:r>
        <w:rPr>
          <w:rFonts w:ascii="Times New Roman" w:hAnsi="Times New Roman"/>
          <w:sz w:val="28"/>
          <w:szCs w:val="28"/>
        </w:rPr>
        <w:t>   </w:t>
      </w:r>
      <w:r>
        <w:rPr>
          <w:rFonts w:ascii="Times New Roman" w:hAnsi="Times New Roman"/>
          <w:sz w:val="28"/>
          <w:szCs w:val="28"/>
          <w:lang w:val="ru-RU"/>
        </w:rPr>
        <w:t>Привлечение средств из областного и федерального бюджетов на укрепление жилищно-коммунальной сферы:</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на восстановление водопроводов;</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по ремонту и строительству жилья;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переселение из аварийного жилищного фонда;</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r>
        <w:rPr>
          <w:rFonts w:ascii="Times New Roman" w:hAnsi="Times New Roman"/>
          <w:sz w:val="28"/>
          <w:szCs w:val="28"/>
        </w:rPr>
        <w:t> </w:t>
      </w:r>
      <w:r>
        <w:rPr>
          <w:rFonts w:ascii="Times New Roman" w:hAnsi="Times New Roman"/>
          <w:sz w:val="28"/>
          <w:szCs w:val="28"/>
          <w:lang w:val="ru-RU"/>
        </w:rPr>
        <w:t xml:space="preserve">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 xml:space="preserve"> Содействие в развитии систем телефонной и сотовой связи, охват сотовой связью удаленных и труднодоступных поселков поселения, а также Интернета.</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7.</w:t>
      </w:r>
      <w:r>
        <w:rPr>
          <w:rFonts w:ascii="Times New Roman" w:hAnsi="Times New Roman"/>
          <w:sz w:val="28"/>
          <w:szCs w:val="28"/>
        </w:rPr>
        <w:t>  </w:t>
      </w:r>
      <w:r>
        <w:rPr>
          <w:rFonts w:ascii="Times New Roman" w:hAnsi="Times New Roman"/>
          <w:sz w:val="28"/>
          <w:szCs w:val="28"/>
          <w:lang w:val="ru-RU"/>
        </w:rPr>
        <w:t xml:space="preserve"> Освещение населенных пунктов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8.</w:t>
      </w:r>
      <w:r>
        <w:rPr>
          <w:rFonts w:ascii="Times New Roman" w:hAnsi="Times New Roman"/>
          <w:sz w:val="28"/>
          <w:szCs w:val="28"/>
        </w:rPr>
        <w:t>   </w:t>
      </w:r>
      <w:r>
        <w:rPr>
          <w:rFonts w:ascii="Times New Roman" w:hAnsi="Times New Roman"/>
          <w:sz w:val="28"/>
          <w:szCs w:val="28"/>
          <w:lang w:val="ru-RU"/>
        </w:rPr>
        <w:t xml:space="preserve">Привлечение средств </w:t>
      </w:r>
      <w:r>
        <w:rPr>
          <w:rFonts w:ascii="Times New Roman" w:hAnsi="Times New Roman"/>
          <w:sz w:val="28"/>
          <w:szCs w:val="28"/>
        </w:rPr>
        <w:t> </w:t>
      </w:r>
      <w:r>
        <w:rPr>
          <w:rFonts w:ascii="Times New Roman" w:hAnsi="Times New Roman"/>
          <w:sz w:val="28"/>
          <w:szCs w:val="28"/>
          <w:lang w:val="ru-RU"/>
        </w:rPr>
        <w:t>из областного и федерального бюджетов на строительство и ремонт внутри-поселковых дорог.</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lastRenderedPageBreak/>
        <w:t>9.</w:t>
      </w:r>
      <w:r>
        <w:rPr>
          <w:rFonts w:ascii="Times New Roman" w:hAnsi="Times New Roman"/>
          <w:sz w:val="28"/>
          <w:szCs w:val="28"/>
        </w:rPr>
        <w:t>  </w:t>
      </w:r>
      <w:r>
        <w:rPr>
          <w:rFonts w:ascii="Times New Roman" w:hAnsi="Times New Roman"/>
          <w:sz w:val="28"/>
          <w:szCs w:val="28"/>
          <w:lang w:val="ru-RU"/>
        </w:rPr>
        <w:t>Привлечение средств из бюджетов различных уровней для благоустройства сел поселения.</w:t>
      </w:r>
    </w:p>
    <w:p w:rsidR="00FE6471" w:rsidRDefault="00FE6471" w:rsidP="00FE6471">
      <w:pPr>
        <w:jc w:val="both"/>
        <w:rPr>
          <w:rFonts w:ascii="Times New Roman" w:hAnsi="Times New Roman"/>
          <w:b/>
          <w:bCs/>
          <w:sz w:val="28"/>
          <w:szCs w:val="28"/>
          <w:lang w:val="ru-RU"/>
        </w:rPr>
      </w:pPr>
      <w:bookmarkStart w:id="8" w:name="_Toc132715995"/>
      <w:bookmarkEnd w:id="8"/>
      <w:r>
        <w:rPr>
          <w:rFonts w:ascii="Times New Roman" w:hAnsi="Times New Roman"/>
          <w:b/>
          <w:bCs/>
          <w:sz w:val="28"/>
          <w:szCs w:val="28"/>
          <w:lang w:val="ru-RU"/>
        </w:rPr>
        <w:t xml:space="preserve">4. Система основных программных мероприятий по развитию </w:t>
      </w:r>
    </w:p>
    <w:p w:rsidR="00FE6471" w:rsidRDefault="00FE6471" w:rsidP="00FE6471">
      <w:pPr>
        <w:jc w:val="both"/>
        <w:rPr>
          <w:rFonts w:ascii="Times New Roman" w:hAnsi="Times New Roman"/>
          <w:b/>
          <w:sz w:val="28"/>
          <w:szCs w:val="28"/>
          <w:lang w:val="ru-RU"/>
        </w:rPr>
      </w:pPr>
      <w:r>
        <w:rPr>
          <w:rFonts w:ascii="Times New Roman" w:hAnsi="Times New Roman"/>
          <w:b/>
          <w:bCs/>
          <w:sz w:val="28"/>
          <w:szCs w:val="28"/>
          <w:lang w:val="ru-RU"/>
        </w:rPr>
        <w:t xml:space="preserve">     </w:t>
      </w:r>
      <w:r>
        <w:rPr>
          <w:rFonts w:ascii="Times New Roman" w:hAnsi="Times New Roman"/>
          <w:b/>
          <w:sz w:val="28"/>
          <w:szCs w:val="28"/>
          <w:lang w:val="ru-RU"/>
        </w:rPr>
        <w:t>муниципального образования Рязановский сельсовет:</w:t>
      </w:r>
    </w:p>
    <w:p w:rsidR="00FE6471" w:rsidRDefault="00FE6471" w:rsidP="00FE6471">
      <w:pPr>
        <w:jc w:val="center"/>
        <w:rPr>
          <w:rFonts w:ascii="Times New Roman" w:hAnsi="Times New Roman"/>
          <w:sz w:val="28"/>
          <w:szCs w:val="28"/>
          <w:lang w:val="ru-RU"/>
        </w:rPr>
      </w:pPr>
      <w:r>
        <w:rPr>
          <w:rFonts w:ascii="Times New Roman" w:hAnsi="Times New Roman"/>
          <w:b/>
          <w:bCs/>
          <w:sz w:val="28"/>
          <w:szCs w:val="28"/>
          <w:lang w:val="ru-RU"/>
        </w:rPr>
        <w:t xml:space="preserve">            </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Задача формирования стратегии развития такого сложного образования, каковым является сельское поселение, не может быть конструктивно решена без</w:t>
      </w:r>
      <w:r>
        <w:rPr>
          <w:rFonts w:ascii="Times New Roman" w:hAnsi="Times New Roman"/>
          <w:sz w:val="28"/>
          <w:szCs w:val="28"/>
        </w:rPr>
        <w:t> </w:t>
      </w:r>
      <w:r>
        <w:rPr>
          <w:rFonts w:ascii="Times New Roman" w:hAnsi="Times New Roman"/>
          <w:sz w:val="28"/>
          <w:szCs w:val="28"/>
          <w:lang w:val="ru-RU"/>
        </w:rPr>
        <w:t xml:space="preserve"> анализа, выявления</w:t>
      </w:r>
      <w:r>
        <w:rPr>
          <w:rFonts w:ascii="Times New Roman" w:hAnsi="Times New Roman"/>
          <w:sz w:val="28"/>
          <w:szCs w:val="28"/>
        </w:rPr>
        <w:t>   </w:t>
      </w:r>
      <w:r>
        <w:rPr>
          <w:rFonts w:ascii="Times New Roman" w:hAnsi="Times New Roman"/>
          <w:sz w:val="28"/>
          <w:szCs w:val="28"/>
          <w:lang w:val="ru-RU"/>
        </w:rPr>
        <w:t xml:space="preserve"> и адекватного описания его важнейших</w:t>
      </w:r>
      <w:r>
        <w:rPr>
          <w:rFonts w:ascii="Times New Roman" w:hAnsi="Times New Roman"/>
          <w:sz w:val="28"/>
          <w:szCs w:val="28"/>
        </w:rPr>
        <w:t> </w:t>
      </w:r>
      <w:r>
        <w:rPr>
          <w:rFonts w:ascii="Times New Roman" w:hAnsi="Times New Roman"/>
          <w:sz w:val="28"/>
          <w:szCs w:val="28"/>
          <w:lang w:val="ru-RU"/>
        </w:rPr>
        <w:t xml:space="preserve">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w:t>
      </w:r>
      <w:r>
        <w:rPr>
          <w:rFonts w:ascii="Times New Roman" w:hAnsi="Times New Roman"/>
          <w:sz w:val="28"/>
          <w:szCs w:val="28"/>
        </w:rPr>
        <w:t> </w:t>
      </w:r>
      <w:r>
        <w:rPr>
          <w:rFonts w:ascii="Times New Roman" w:hAnsi="Times New Roman"/>
          <w:sz w:val="28"/>
          <w:szCs w:val="28"/>
          <w:lang w:val="ru-RU"/>
        </w:rPr>
        <w:t xml:space="preserve">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Мероприятия программы социального развития сельского поселения включают как планируемые к реализации инвестиционные проекты, так и совокупность различных</w:t>
      </w:r>
      <w:r>
        <w:rPr>
          <w:rFonts w:ascii="Times New Roman" w:hAnsi="Times New Roman"/>
          <w:sz w:val="28"/>
          <w:szCs w:val="28"/>
        </w:rPr>
        <w:t> </w:t>
      </w:r>
      <w:r>
        <w:rPr>
          <w:rFonts w:ascii="Times New Roman" w:hAnsi="Times New Roman"/>
          <w:sz w:val="28"/>
          <w:szCs w:val="28"/>
          <w:lang w:val="ru-RU"/>
        </w:rPr>
        <w:t xml:space="preserve"> организационных мероприятий, сгруппированных по указанным выше системным признакам. Перечень</w:t>
      </w:r>
      <w:r>
        <w:rPr>
          <w:rFonts w:ascii="Times New Roman" w:hAnsi="Times New Roman"/>
          <w:sz w:val="28"/>
          <w:szCs w:val="28"/>
        </w:rPr>
        <w:t> </w:t>
      </w:r>
      <w:r>
        <w:rPr>
          <w:rFonts w:ascii="Times New Roman" w:hAnsi="Times New Roman"/>
          <w:sz w:val="28"/>
          <w:szCs w:val="28"/>
          <w:lang w:val="ru-RU"/>
        </w:rPr>
        <w:t xml:space="preserve"> основных программных мероприятий на период 2016-</w:t>
      </w:r>
      <w:smartTag w:uri="urn:schemas-microsoft-com:office:smarttags" w:element="metricconverter">
        <w:smartTagPr>
          <w:attr w:name="ProductID" w:val="2033 г"/>
        </w:smartTagPr>
        <w:r>
          <w:rPr>
            <w:rFonts w:ascii="Times New Roman" w:hAnsi="Times New Roman"/>
            <w:sz w:val="28"/>
            <w:szCs w:val="28"/>
            <w:lang w:val="ru-RU"/>
          </w:rPr>
          <w:t>2033 г</w:t>
        </w:r>
      </w:smartTag>
      <w:r>
        <w:rPr>
          <w:rFonts w:ascii="Times New Roman" w:hAnsi="Times New Roman"/>
          <w:sz w:val="28"/>
          <w:szCs w:val="28"/>
          <w:lang w:val="ru-RU"/>
        </w:rPr>
        <w:t>.г. с указанием необходимых объемов и потенциальных источников финансирования, приведены  в приложении № 1.</w:t>
      </w:r>
    </w:p>
    <w:p w:rsidR="00FE6471" w:rsidRDefault="00FE6471" w:rsidP="00FE6471">
      <w:pPr>
        <w:jc w:val="center"/>
        <w:rPr>
          <w:rFonts w:ascii="Times New Roman" w:hAnsi="Times New Roman"/>
          <w:sz w:val="28"/>
          <w:szCs w:val="28"/>
          <w:lang w:val="ru-RU"/>
        </w:rPr>
      </w:pPr>
      <w:r>
        <w:rPr>
          <w:rFonts w:ascii="Times New Roman" w:hAnsi="Times New Roman"/>
          <w:b/>
          <w:bCs/>
          <w:sz w:val="28"/>
          <w:szCs w:val="28"/>
          <w:lang w:val="ru-RU"/>
        </w:rPr>
        <w:t>5. Оценка эффективности мероприятий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w:t>
      </w:r>
      <w:r>
        <w:rPr>
          <w:rFonts w:ascii="Times New Roman" w:hAnsi="Times New Roman"/>
          <w:sz w:val="28"/>
          <w:szCs w:val="28"/>
        </w:rPr>
        <w:t> </w:t>
      </w:r>
      <w:r>
        <w:rPr>
          <w:rFonts w:ascii="Times New Roman" w:hAnsi="Times New Roman"/>
          <w:sz w:val="28"/>
          <w:szCs w:val="28"/>
          <w:lang w:val="ru-RU"/>
        </w:rPr>
        <w:t xml:space="preserve"> позволит достичь следующих показателей социального развития</w:t>
      </w:r>
      <w:r>
        <w:rPr>
          <w:rFonts w:ascii="Times New Roman" w:hAnsi="Times New Roman"/>
          <w:sz w:val="28"/>
          <w:szCs w:val="28"/>
        </w:rPr>
        <w:t>  </w:t>
      </w:r>
      <w:r>
        <w:rPr>
          <w:rFonts w:ascii="Times New Roman" w:hAnsi="Times New Roman"/>
          <w:sz w:val="28"/>
          <w:szCs w:val="28"/>
          <w:lang w:val="ru-RU"/>
        </w:rPr>
        <w:t>муниципального образования Рязановский сельсовет.</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За счет активизации предпринимательской деятельности, ежегодный рост объемов</w:t>
      </w:r>
      <w:r>
        <w:rPr>
          <w:rFonts w:ascii="Times New Roman" w:hAnsi="Times New Roman"/>
          <w:sz w:val="28"/>
          <w:szCs w:val="28"/>
        </w:rPr>
        <w:t> </w:t>
      </w:r>
      <w:r>
        <w:rPr>
          <w:rFonts w:ascii="Times New Roman" w:hAnsi="Times New Roman"/>
          <w:sz w:val="28"/>
          <w:szCs w:val="28"/>
          <w:lang w:val="ru-RU"/>
        </w:rPr>
        <w:t xml:space="preserve">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личных подсобных хозяйствах граждан.</w:t>
      </w:r>
      <w:r>
        <w:rPr>
          <w:rFonts w:ascii="Times New Roman" w:hAnsi="Times New Roman"/>
          <w:sz w:val="28"/>
          <w:szCs w:val="28"/>
        </w:rPr>
        <w:t>       </w:t>
      </w:r>
      <w:r>
        <w:rPr>
          <w:rFonts w:ascii="Times New Roman" w:hAnsi="Times New Roman"/>
          <w:sz w:val="28"/>
          <w:szCs w:val="28"/>
          <w:lang w:val="ru-RU"/>
        </w:rPr>
        <w:t xml:space="preserve">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и ежегодный </w:t>
      </w:r>
      <w:r>
        <w:rPr>
          <w:rFonts w:ascii="Times New Roman" w:hAnsi="Times New Roman"/>
          <w:sz w:val="28"/>
          <w:szCs w:val="28"/>
        </w:rPr>
        <w:t> </w:t>
      </w:r>
      <w:r>
        <w:rPr>
          <w:rFonts w:ascii="Times New Roman" w:hAnsi="Times New Roman"/>
          <w:sz w:val="28"/>
          <w:szCs w:val="28"/>
          <w:lang w:val="ru-RU"/>
        </w:rPr>
        <w:t>мониторинг по основным целевым показателям социально-экономического развития территории.</w:t>
      </w: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bookmarkStart w:id="9" w:name="_Toc116201900"/>
      <w:bookmarkEnd w:id="9"/>
      <w:r>
        <w:rPr>
          <w:rFonts w:ascii="Times New Roman" w:hAnsi="Times New Roman"/>
          <w:b/>
          <w:bCs/>
          <w:sz w:val="28"/>
          <w:szCs w:val="28"/>
          <w:lang w:val="ru-RU"/>
        </w:rPr>
        <w:t>6.</w:t>
      </w:r>
      <w:r>
        <w:rPr>
          <w:rFonts w:ascii="Times New Roman" w:hAnsi="Times New Roman"/>
          <w:b/>
          <w:bCs/>
          <w:sz w:val="28"/>
          <w:szCs w:val="28"/>
        </w:rPr>
        <w:t>  </w:t>
      </w:r>
      <w:r>
        <w:rPr>
          <w:rFonts w:ascii="Times New Roman" w:hAnsi="Times New Roman"/>
          <w:b/>
          <w:bCs/>
          <w:sz w:val="28"/>
          <w:szCs w:val="28"/>
          <w:lang w:val="ru-RU"/>
        </w:rPr>
        <w:t xml:space="preserve"> </w:t>
      </w:r>
      <w:r>
        <w:rPr>
          <w:rFonts w:ascii="Times New Roman" w:hAnsi="Times New Roman"/>
          <w:b/>
          <w:bCs/>
          <w:sz w:val="28"/>
          <w:szCs w:val="28"/>
        </w:rPr>
        <w:t> </w:t>
      </w:r>
      <w:r>
        <w:rPr>
          <w:rFonts w:ascii="Times New Roman" w:hAnsi="Times New Roman"/>
          <w:b/>
          <w:bCs/>
          <w:sz w:val="28"/>
          <w:szCs w:val="28"/>
          <w:lang w:val="ru-RU"/>
        </w:rPr>
        <w:t>Организация</w:t>
      </w:r>
      <w:r>
        <w:rPr>
          <w:rFonts w:ascii="Times New Roman" w:hAnsi="Times New Roman"/>
          <w:b/>
          <w:bCs/>
          <w:sz w:val="28"/>
          <w:szCs w:val="28"/>
        </w:rPr>
        <w:t>  </w:t>
      </w:r>
      <w:r>
        <w:rPr>
          <w:rFonts w:ascii="Times New Roman" w:hAnsi="Times New Roman"/>
          <w:b/>
          <w:bCs/>
          <w:sz w:val="28"/>
          <w:szCs w:val="28"/>
          <w:lang w:val="ru-RU"/>
        </w:rPr>
        <w:t>контроля</w:t>
      </w:r>
      <w:r>
        <w:rPr>
          <w:rFonts w:ascii="Times New Roman" w:hAnsi="Times New Roman"/>
          <w:b/>
          <w:bCs/>
          <w:sz w:val="28"/>
          <w:szCs w:val="28"/>
        </w:rPr>
        <w:t>  </w:t>
      </w:r>
      <w:r>
        <w:rPr>
          <w:rFonts w:ascii="Times New Roman" w:hAnsi="Times New Roman"/>
          <w:b/>
          <w:bCs/>
          <w:sz w:val="28"/>
          <w:szCs w:val="28"/>
          <w:lang w:val="ru-RU"/>
        </w:rPr>
        <w:t>за  реализацией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rPr>
        <w:lastRenderedPageBreak/>
        <w:t>           </w:t>
      </w:r>
      <w:r>
        <w:rPr>
          <w:rFonts w:ascii="Times New Roman" w:hAnsi="Times New Roman"/>
          <w:sz w:val="28"/>
          <w:szCs w:val="28"/>
          <w:lang w:val="ru-RU"/>
        </w:rPr>
        <w:t xml:space="preserve"> Организационная структура управления Программой базируется на существующей схеме исполнительной власти</w:t>
      </w:r>
      <w:r>
        <w:rPr>
          <w:rFonts w:ascii="Times New Roman" w:hAnsi="Times New Roman"/>
          <w:sz w:val="28"/>
          <w:szCs w:val="28"/>
        </w:rPr>
        <w:t>  </w:t>
      </w:r>
      <w:r>
        <w:rPr>
          <w:rFonts w:ascii="Times New Roman" w:hAnsi="Times New Roman"/>
          <w:sz w:val="28"/>
          <w:szCs w:val="28"/>
          <w:lang w:val="ru-RU"/>
        </w:rPr>
        <w:t>муниципального образования Рязановский сельсовет.</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Оперативные функции по реализации программы осуществляют штатные сотрудники Администрации сельского поселения под руководством Главы</w:t>
      </w:r>
      <w:r>
        <w:rPr>
          <w:rFonts w:ascii="Times New Roman" w:hAnsi="Times New Roman"/>
          <w:sz w:val="28"/>
          <w:szCs w:val="28"/>
        </w:rPr>
        <w:t>  </w:t>
      </w:r>
      <w:r>
        <w:rPr>
          <w:rFonts w:ascii="Times New Roman" w:hAnsi="Times New Roman"/>
          <w:sz w:val="28"/>
          <w:szCs w:val="28"/>
          <w:lang w:val="ru-RU"/>
        </w:rPr>
        <w:t>сельского поселения.</w:t>
      </w:r>
    </w:p>
    <w:p w:rsidR="00FE6471" w:rsidRDefault="00FE6471" w:rsidP="00FE6471">
      <w:pPr>
        <w:jc w:val="both"/>
        <w:rPr>
          <w:rFonts w:ascii="Times New Roman" w:hAnsi="Times New Roman"/>
          <w:sz w:val="28"/>
          <w:szCs w:val="28"/>
          <w:lang w:val="ru-RU"/>
        </w:rPr>
      </w:pPr>
      <w:r>
        <w:rPr>
          <w:rFonts w:ascii="Times New Roman" w:hAnsi="Times New Roman"/>
          <w:i/>
          <w:sz w:val="28"/>
          <w:szCs w:val="28"/>
          <w:lang w:val="ru-RU"/>
        </w:rPr>
        <w:t>Глава сельского поселения осуществляет следующие действия</w:t>
      </w:r>
      <w:r>
        <w:rPr>
          <w:rFonts w:ascii="Times New Roman" w:hAnsi="Times New Roman"/>
          <w:sz w:val="28"/>
          <w:szCs w:val="28"/>
          <w:lang w:val="ru-RU"/>
        </w:rPr>
        <w:t>:</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 рассматривает и утверждает план мероприятий, объемы их финансирования и сроки реализации;</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w:t>
      </w:r>
      <w:r>
        <w:rPr>
          <w:rFonts w:ascii="Times New Roman" w:hAnsi="Times New Roman"/>
          <w:sz w:val="28"/>
          <w:szCs w:val="28"/>
        </w:rPr>
        <w:t> </w:t>
      </w:r>
      <w:r>
        <w:rPr>
          <w:rFonts w:ascii="Times New Roman" w:hAnsi="Times New Roman"/>
          <w:sz w:val="28"/>
          <w:szCs w:val="28"/>
          <w:lang w:val="ru-RU"/>
        </w:rPr>
        <w:t>-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 взаимодействует с районными и областными органами исполнительной власти по включению предложений муниципального образования Рязановский сельсовет в районные и областные целевые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xml:space="preserve">          -  контроль за выполнением годового плана действий и подготовка отчетов о его выполнении;</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       - осуществляет руководство по подготовке перечня муниципальных целевых программ поселения, предлагаемых</w:t>
      </w:r>
      <w:r>
        <w:rPr>
          <w:rFonts w:ascii="Times New Roman" w:hAnsi="Times New Roman"/>
          <w:sz w:val="28"/>
          <w:szCs w:val="28"/>
        </w:rPr>
        <w:t>        </w:t>
      </w:r>
      <w:r>
        <w:rPr>
          <w:rFonts w:ascii="Times New Roman" w:hAnsi="Times New Roman"/>
          <w:sz w:val="28"/>
          <w:szCs w:val="28"/>
          <w:lang w:val="ru-RU"/>
        </w:rPr>
        <w:t>к финансированию из районного и областного бюджета на очередной финансовый год;</w:t>
      </w:r>
    </w:p>
    <w:p w:rsidR="00FE6471" w:rsidRDefault="00FE6471" w:rsidP="00FE6471">
      <w:pPr>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осуществляет   руководство   по   реализации     мероприятий      программы поселения.</w:t>
      </w:r>
    </w:p>
    <w:p w:rsidR="00FE6471" w:rsidRDefault="00FE6471" w:rsidP="00FE6471">
      <w:pPr>
        <w:jc w:val="both"/>
        <w:rPr>
          <w:rFonts w:ascii="Times New Roman" w:hAnsi="Times New Roman"/>
          <w:sz w:val="28"/>
          <w:szCs w:val="28"/>
          <w:lang w:val="ru-RU"/>
        </w:rPr>
      </w:pPr>
      <w:r>
        <w:rPr>
          <w:rFonts w:ascii="Times New Roman" w:hAnsi="Times New Roman"/>
          <w:i/>
          <w:sz w:val="28"/>
          <w:szCs w:val="28"/>
          <w:lang w:val="ru-RU"/>
        </w:rPr>
        <w:t>Специалист Администрации поселения осуществляет следующие функции:</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подготовка проектов нормативных правовых актов по подведомственной сфере по соответствующим разделам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подготовка проектов программ поселения по приоритетным направлениям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формирование бюджетных заявок на выделение средств из муниципального бюджета поселения;</w:t>
      </w:r>
    </w:p>
    <w:p w:rsidR="00FE6471" w:rsidRDefault="00FE6471" w:rsidP="00FE6471">
      <w:pPr>
        <w:tabs>
          <w:tab w:val="left" w:pos="900"/>
        </w:tabs>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подготовка предложений, связанных с корректировкой сроков, исполнителей и объемов ресурсов по мероприятиям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предварительное рассмотрение предложений и бизнес-планов,</w:t>
      </w:r>
      <w:r>
        <w:rPr>
          <w:rFonts w:ascii="Times New Roman" w:hAnsi="Times New Roman"/>
          <w:sz w:val="28"/>
          <w:szCs w:val="28"/>
        </w:rPr>
        <w:t> </w:t>
      </w:r>
      <w:r>
        <w:rPr>
          <w:rFonts w:ascii="Times New Roman" w:hAnsi="Times New Roman"/>
          <w:sz w:val="28"/>
          <w:szCs w:val="28"/>
          <w:lang w:val="ru-RU"/>
        </w:rPr>
        <w:t xml:space="preserve"> представленных участниками программы для получения поддержки, на предмет экономической и социальной значимости;</w:t>
      </w:r>
    </w:p>
    <w:p w:rsidR="00FE6471" w:rsidRDefault="00FE6471" w:rsidP="00FE6471">
      <w:pPr>
        <w:jc w:val="center"/>
        <w:rPr>
          <w:rFonts w:ascii="Times New Roman" w:hAnsi="Times New Roman"/>
          <w:sz w:val="28"/>
          <w:szCs w:val="28"/>
          <w:lang w:val="ru-RU"/>
        </w:rPr>
      </w:pPr>
      <w:bookmarkStart w:id="10" w:name="_Toc116201901"/>
      <w:bookmarkEnd w:id="10"/>
      <w:r>
        <w:rPr>
          <w:rFonts w:ascii="Times New Roman" w:hAnsi="Times New Roman"/>
          <w:b/>
          <w:bCs/>
          <w:sz w:val="28"/>
          <w:szCs w:val="28"/>
          <w:lang w:val="ru-RU"/>
        </w:rPr>
        <w:t xml:space="preserve">7. </w:t>
      </w:r>
      <w:r>
        <w:rPr>
          <w:rFonts w:ascii="Times New Roman" w:hAnsi="Times New Roman"/>
          <w:b/>
          <w:bCs/>
          <w:sz w:val="28"/>
          <w:szCs w:val="28"/>
        </w:rPr>
        <w:t>  </w:t>
      </w:r>
      <w:r>
        <w:rPr>
          <w:rFonts w:ascii="Times New Roman" w:hAnsi="Times New Roman"/>
          <w:b/>
          <w:bCs/>
          <w:sz w:val="28"/>
          <w:szCs w:val="28"/>
          <w:lang w:val="ru-RU"/>
        </w:rPr>
        <w:t>Механизм обновления программы.</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Обновление программы производится: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при выявлении новых, необходимых к реализации мероприятий,</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lastRenderedPageBreak/>
        <w:t>- при появлении новых инвестиционных проектов, особо значимых для территории;</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FE6471" w:rsidRDefault="00FE6471" w:rsidP="00FE6471">
      <w:pPr>
        <w:jc w:val="center"/>
        <w:rPr>
          <w:rFonts w:ascii="Times New Roman" w:hAnsi="Times New Roman"/>
          <w:sz w:val="28"/>
          <w:szCs w:val="28"/>
          <w:lang w:val="ru-RU"/>
        </w:rPr>
      </w:pPr>
      <w:r>
        <w:rPr>
          <w:rFonts w:ascii="Times New Roman" w:hAnsi="Times New Roman"/>
          <w:b/>
          <w:bCs/>
          <w:sz w:val="28"/>
          <w:szCs w:val="28"/>
          <w:lang w:val="ru-RU"/>
        </w:rPr>
        <w:t>8. Заключение.</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Ожидаемые результаты:</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1.</w:t>
      </w:r>
      <w:r>
        <w:rPr>
          <w:rFonts w:ascii="Times New Roman" w:hAnsi="Times New Roman"/>
          <w:sz w:val="28"/>
          <w:szCs w:val="28"/>
        </w:rPr>
        <w:t>       </w:t>
      </w:r>
      <w:r>
        <w:rPr>
          <w:rFonts w:ascii="Times New Roman" w:hAnsi="Times New Roman"/>
          <w:sz w:val="28"/>
          <w:szCs w:val="28"/>
          <w:lang w:val="ru-RU"/>
        </w:rPr>
        <w:t>дополнительная установка уличного освещения (фонарей) обеспечит комфортность проживания населения;</w:t>
      </w:r>
      <w:r>
        <w:rPr>
          <w:rFonts w:ascii="Times New Roman" w:hAnsi="Times New Roman"/>
          <w:sz w:val="28"/>
          <w:szCs w:val="28"/>
        </w:rPr>
        <w:t> </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rPr>
        <w:t>       </w:t>
      </w:r>
      <w:r>
        <w:rPr>
          <w:rFonts w:ascii="Times New Roman" w:hAnsi="Times New Roman"/>
          <w:sz w:val="28"/>
          <w:szCs w:val="28"/>
          <w:lang w:val="ru-RU"/>
        </w:rPr>
        <w:t>улучшение культурно-досуговой</w:t>
      </w:r>
      <w:r>
        <w:rPr>
          <w:rFonts w:ascii="Times New Roman" w:hAnsi="Times New Roman"/>
          <w:sz w:val="28"/>
          <w:szCs w:val="28"/>
        </w:rPr>
        <w:t>  </w:t>
      </w:r>
      <w:r>
        <w:rPr>
          <w:rFonts w:ascii="Times New Roman" w:hAnsi="Times New Roman"/>
          <w:sz w:val="28"/>
          <w:szCs w:val="28"/>
          <w:lang w:val="ru-RU"/>
        </w:rPr>
        <w:t>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3.</w:t>
      </w:r>
      <w:r>
        <w:rPr>
          <w:rFonts w:ascii="Times New Roman" w:hAnsi="Times New Roman"/>
          <w:sz w:val="28"/>
          <w:szCs w:val="28"/>
        </w:rPr>
        <w:t>       </w:t>
      </w:r>
      <w:r>
        <w:rPr>
          <w:rFonts w:ascii="Times New Roman" w:hAnsi="Times New Roman"/>
          <w:sz w:val="28"/>
          <w:szCs w:val="28"/>
          <w:lang w:val="ru-RU"/>
        </w:rPr>
        <w:t>привлечения внебюджетных инвестиций в экономику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w:t>
      </w:r>
      <w:r>
        <w:rPr>
          <w:rFonts w:ascii="Times New Roman" w:hAnsi="Times New Roman"/>
          <w:sz w:val="28"/>
          <w:szCs w:val="28"/>
          <w:lang w:val="ru-RU"/>
        </w:rPr>
        <w:t>повышения благоустройства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5.</w:t>
      </w:r>
      <w:r>
        <w:rPr>
          <w:rFonts w:ascii="Times New Roman" w:hAnsi="Times New Roman"/>
          <w:sz w:val="28"/>
          <w:szCs w:val="28"/>
        </w:rPr>
        <w:t>       </w:t>
      </w:r>
      <w:r>
        <w:rPr>
          <w:rFonts w:ascii="Times New Roman" w:hAnsi="Times New Roman"/>
          <w:sz w:val="28"/>
          <w:szCs w:val="28"/>
          <w:lang w:val="ru-RU"/>
        </w:rPr>
        <w:t>формирования современного привлекательного имиджа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устойчивое развитие социальной инфраструктуры поселения.</w:t>
      </w:r>
    </w:p>
    <w:p w:rsidR="00FE6471" w:rsidRDefault="00FE6471" w:rsidP="00FE6471">
      <w:pPr>
        <w:jc w:val="both"/>
        <w:rPr>
          <w:rFonts w:ascii="Times New Roman" w:hAnsi="Times New Roman"/>
          <w:sz w:val="28"/>
          <w:szCs w:val="28"/>
          <w:lang w:val="ru-RU"/>
        </w:rPr>
      </w:pP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Реализация программы позволит:</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1) повысить качество жизни жителей</w:t>
      </w:r>
      <w:r>
        <w:rPr>
          <w:rFonts w:ascii="Times New Roman" w:hAnsi="Times New Roman"/>
          <w:sz w:val="28"/>
          <w:szCs w:val="28"/>
        </w:rPr>
        <w:t>  </w:t>
      </w:r>
      <w:r>
        <w:rPr>
          <w:rFonts w:ascii="Times New Roman" w:hAnsi="Times New Roman"/>
          <w:sz w:val="28"/>
          <w:szCs w:val="28"/>
          <w:lang w:val="ru-RU"/>
        </w:rPr>
        <w:t>сельского поселения;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2) привлечь население поселения к непосредственному участию в реализации решений, направленных на улучшение качества жизни;</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3) повысить степень социального согласия, укрепить авторитет органов местного самоуправления.</w:t>
      </w:r>
    </w:p>
    <w:p w:rsidR="00FE6471" w:rsidRDefault="00FE6471" w:rsidP="00FE6471">
      <w:pPr>
        <w:jc w:val="both"/>
        <w:rPr>
          <w:rFonts w:ascii="Times New Roman" w:hAnsi="Times New Roman"/>
          <w:sz w:val="28"/>
          <w:szCs w:val="28"/>
          <w:lang w:val="ru-RU"/>
        </w:rPr>
      </w:pPr>
      <w:r>
        <w:rPr>
          <w:rFonts w:ascii="Times New Roman" w:hAnsi="Times New Roman"/>
          <w:sz w:val="28"/>
          <w:szCs w:val="28"/>
        </w:rPr>
        <w:t>       </w:t>
      </w:r>
      <w:r>
        <w:rPr>
          <w:rFonts w:ascii="Times New Roman" w:hAnsi="Times New Roman"/>
          <w:sz w:val="28"/>
          <w:szCs w:val="28"/>
          <w:lang w:val="ru-RU"/>
        </w:rPr>
        <w:t xml:space="preserve">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w:t>
      </w:r>
      <w:r>
        <w:rPr>
          <w:rFonts w:ascii="Times New Roman" w:hAnsi="Times New Roman"/>
          <w:sz w:val="28"/>
          <w:szCs w:val="28"/>
          <w:lang w:val="ru-RU"/>
        </w:rPr>
        <w:lastRenderedPageBreak/>
        <w:t>разработана и реализована</w:t>
      </w:r>
      <w:r>
        <w:rPr>
          <w:rFonts w:ascii="Times New Roman" w:hAnsi="Times New Roman"/>
          <w:sz w:val="28"/>
          <w:szCs w:val="28"/>
        </w:rPr>
        <w:t> </w:t>
      </w:r>
      <w:r>
        <w:rPr>
          <w:rFonts w:ascii="Times New Roman" w:hAnsi="Times New Roman"/>
          <w:sz w:val="28"/>
          <w:szCs w:val="28"/>
          <w:lang w:val="ru-RU"/>
        </w:rPr>
        <w:t xml:space="preserve"> через программы социально-экономического развития поселений.</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w:t>
      </w:r>
      <w:r>
        <w:rPr>
          <w:rFonts w:ascii="Times New Roman" w:hAnsi="Times New Roman"/>
          <w:sz w:val="28"/>
          <w:szCs w:val="28"/>
        </w:rPr>
        <w:t> </w:t>
      </w:r>
      <w:r>
        <w:rPr>
          <w:rFonts w:ascii="Times New Roman" w:hAnsi="Times New Roman"/>
          <w:sz w:val="28"/>
          <w:szCs w:val="28"/>
          <w:lang w:val="ru-RU"/>
        </w:rPr>
        <w:t xml:space="preserve"> форме программных мероприятий, позволяет обеспечить</w:t>
      </w:r>
      <w:r>
        <w:rPr>
          <w:rFonts w:ascii="Times New Roman" w:hAnsi="Times New Roman"/>
          <w:sz w:val="28"/>
          <w:szCs w:val="28"/>
        </w:rPr>
        <w:t> </w:t>
      </w:r>
      <w:r>
        <w:rPr>
          <w:rFonts w:ascii="Times New Roman" w:hAnsi="Times New Roman"/>
          <w:sz w:val="28"/>
          <w:szCs w:val="28"/>
          <w:lang w:val="ru-RU"/>
        </w:rPr>
        <w:t xml:space="preserve"> социально-экономическое развитие, как отдельных сельских поселений, так и муниципального образования в целом.</w:t>
      </w:r>
    </w:p>
    <w:p w:rsidR="00FE6471" w:rsidRDefault="00FE6471" w:rsidP="00FE6471">
      <w:pPr>
        <w:jc w:val="both"/>
        <w:rPr>
          <w:rFonts w:ascii="Times New Roman" w:hAnsi="Times New Roman"/>
          <w:sz w:val="28"/>
          <w:szCs w:val="28"/>
          <w:lang w:val="ru-RU"/>
        </w:rPr>
      </w:pPr>
      <w:r>
        <w:rPr>
          <w:rFonts w:ascii="Times New Roman" w:hAnsi="Times New Roman"/>
          <w:sz w:val="28"/>
          <w:szCs w:val="28"/>
          <w:lang w:val="ru-RU"/>
        </w:rPr>
        <w:t>Разработка и принятие</w:t>
      </w:r>
      <w:r>
        <w:rPr>
          <w:rFonts w:ascii="Times New Roman" w:hAnsi="Times New Roman"/>
          <w:sz w:val="28"/>
          <w:szCs w:val="28"/>
        </w:rPr>
        <w:t> </w:t>
      </w:r>
      <w:r>
        <w:rPr>
          <w:rFonts w:ascii="Times New Roman" w:hAnsi="Times New Roman"/>
          <w:sz w:val="28"/>
          <w:szCs w:val="28"/>
          <w:lang w:val="ru-RU"/>
        </w:rPr>
        <w:t xml:space="preserve">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w:t>
      </w:r>
      <w:r>
        <w:rPr>
          <w:rFonts w:ascii="Times New Roman" w:hAnsi="Times New Roman"/>
          <w:sz w:val="28"/>
          <w:szCs w:val="28"/>
        </w:rPr>
        <w:t> </w:t>
      </w:r>
      <w:r>
        <w:rPr>
          <w:rFonts w:ascii="Times New Roman" w:hAnsi="Times New Roman"/>
          <w:sz w:val="28"/>
          <w:szCs w:val="28"/>
          <w:lang w:val="ru-RU"/>
        </w:rPr>
        <w:t xml:space="preserve">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FE6471" w:rsidRDefault="00FE6471" w:rsidP="00FE6471">
      <w:pPr>
        <w:jc w:val="both"/>
        <w:rPr>
          <w:rFonts w:ascii="Times New Roman" w:hAnsi="Times New Roman"/>
          <w:sz w:val="28"/>
          <w:szCs w:val="28"/>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FE6471" w:rsidRDefault="00FE6471" w:rsidP="00FE6471">
      <w:pPr>
        <w:rPr>
          <w:lang w:val="ru-RU"/>
        </w:rPr>
      </w:pPr>
    </w:p>
    <w:p w:rsidR="00A36A75" w:rsidRDefault="00A36A75"/>
    <w:sectPr w:rsidR="00A36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E6471"/>
    <w:rsid w:val="00A36A75"/>
    <w:rsid w:val="00FE6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71"/>
    <w:pPr>
      <w:spacing w:after="0" w:line="240" w:lineRule="auto"/>
    </w:pPr>
    <w:rPr>
      <w:sz w:val="24"/>
      <w:szCs w:val="24"/>
    </w:rPr>
  </w:style>
  <w:style w:type="paragraph" w:styleId="1">
    <w:name w:val="heading 1"/>
    <w:basedOn w:val="a"/>
    <w:next w:val="a"/>
    <w:link w:val="10"/>
    <w:uiPriority w:val="9"/>
    <w:qFormat/>
    <w:rsid w:val="00FE647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E647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E647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E6471"/>
    <w:pPr>
      <w:keepNext/>
      <w:spacing w:before="240" w:after="60"/>
      <w:outlineLvl w:val="3"/>
    </w:pPr>
    <w:rPr>
      <w:b/>
      <w:bCs/>
      <w:sz w:val="28"/>
      <w:szCs w:val="28"/>
    </w:rPr>
  </w:style>
  <w:style w:type="paragraph" w:styleId="5">
    <w:name w:val="heading 5"/>
    <w:basedOn w:val="a"/>
    <w:next w:val="a"/>
    <w:link w:val="50"/>
    <w:uiPriority w:val="9"/>
    <w:semiHidden/>
    <w:unhideWhenUsed/>
    <w:qFormat/>
    <w:rsid w:val="00FE6471"/>
    <w:pPr>
      <w:spacing w:before="240" w:after="60"/>
      <w:outlineLvl w:val="4"/>
    </w:pPr>
    <w:rPr>
      <w:b/>
      <w:bCs/>
      <w:i/>
      <w:iCs/>
      <w:sz w:val="26"/>
      <w:szCs w:val="26"/>
    </w:rPr>
  </w:style>
  <w:style w:type="paragraph" w:styleId="6">
    <w:name w:val="heading 6"/>
    <w:basedOn w:val="a"/>
    <w:next w:val="a"/>
    <w:link w:val="60"/>
    <w:uiPriority w:val="9"/>
    <w:semiHidden/>
    <w:unhideWhenUsed/>
    <w:qFormat/>
    <w:rsid w:val="00FE6471"/>
    <w:pPr>
      <w:spacing w:before="240" w:after="60"/>
      <w:outlineLvl w:val="5"/>
    </w:pPr>
    <w:rPr>
      <w:b/>
      <w:bCs/>
      <w:sz w:val="22"/>
      <w:szCs w:val="22"/>
    </w:rPr>
  </w:style>
  <w:style w:type="paragraph" w:styleId="7">
    <w:name w:val="heading 7"/>
    <w:basedOn w:val="a"/>
    <w:next w:val="a"/>
    <w:link w:val="70"/>
    <w:uiPriority w:val="9"/>
    <w:semiHidden/>
    <w:unhideWhenUsed/>
    <w:qFormat/>
    <w:rsid w:val="00FE6471"/>
    <w:pPr>
      <w:spacing w:before="240" w:after="60"/>
      <w:outlineLvl w:val="6"/>
    </w:pPr>
  </w:style>
  <w:style w:type="paragraph" w:styleId="8">
    <w:name w:val="heading 8"/>
    <w:basedOn w:val="a"/>
    <w:next w:val="a"/>
    <w:link w:val="80"/>
    <w:uiPriority w:val="9"/>
    <w:semiHidden/>
    <w:unhideWhenUsed/>
    <w:qFormat/>
    <w:rsid w:val="00FE6471"/>
    <w:pPr>
      <w:spacing w:before="240" w:after="60"/>
      <w:outlineLvl w:val="7"/>
    </w:pPr>
    <w:rPr>
      <w:i/>
      <w:iCs/>
    </w:rPr>
  </w:style>
  <w:style w:type="paragraph" w:styleId="9">
    <w:name w:val="heading 9"/>
    <w:basedOn w:val="a"/>
    <w:next w:val="a"/>
    <w:link w:val="90"/>
    <w:uiPriority w:val="9"/>
    <w:semiHidden/>
    <w:unhideWhenUsed/>
    <w:qFormat/>
    <w:rsid w:val="00FE647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471"/>
    <w:rPr>
      <w:color w:val="0000FF"/>
      <w:u w:val="single"/>
    </w:rPr>
  </w:style>
  <w:style w:type="paragraph" w:styleId="a4">
    <w:name w:val="Normal (Web)"/>
    <w:basedOn w:val="a"/>
    <w:uiPriority w:val="99"/>
    <w:semiHidden/>
    <w:unhideWhenUsed/>
    <w:rsid w:val="00FE6471"/>
    <w:pPr>
      <w:spacing w:before="100" w:beforeAutospacing="1" w:after="100" w:afterAutospacing="1"/>
    </w:pPr>
    <w:rPr>
      <w:rFonts w:ascii="Times New Roman" w:eastAsia="Times New Roman" w:hAnsi="Times New Roman"/>
    </w:rPr>
  </w:style>
  <w:style w:type="paragraph" w:styleId="11">
    <w:name w:val="index 1"/>
    <w:basedOn w:val="a"/>
    <w:next w:val="a"/>
    <w:autoRedefine/>
    <w:uiPriority w:val="99"/>
    <w:semiHidden/>
    <w:unhideWhenUsed/>
    <w:rsid w:val="00FE6471"/>
    <w:pPr>
      <w:ind w:left="220" w:hanging="220"/>
    </w:pPr>
  </w:style>
  <w:style w:type="paragraph" w:styleId="a5">
    <w:name w:val="index heading"/>
    <w:basedOn w:val="a"/>
    <w:uiPriority w:val="99"/>
    <w:unhideWhenUsed/>
    <w:rsid w:val="00FE6471"/>
    <w:pPr>
      <w:spacing w:before="100" w:beforeAutospacing="1" w:after="100" w:afterAutospacing="1"/>
    </w:pPr>
    <w:rPr>
      <w:rFonts w:ascii="Times New Roman" w:eastAsia="Times New Roman" w:hAnsi="Times New Roman"/>
    </w:rPr>
  </w:style>
  <w:style w:type="paragraph" w:styleId="21">
    <w:name w:val="Body Text 2"/>
    <w:basedOn w:val="a"/>
    <w:link w:val="22"/>
    <w:uiPriority w:val="99"/>
    <w:semiHidden/>
    <w:unhideWhenUsed/>
    <w:rsid w:val="00FE6471"/>
    <w:pPr>
      <w:spacing w:before="100" w:beforeAutospacing="1" w:after="100" w:afterAutospacing="1"/>
    </w:pPr>
    <w:rPr>
      <w:rFonts w:ascii="Times New Roman" w:eastAsia="Times New Roman" w:hAnsi="Times New Roman"/>
    </w:rPr>
  </w:style>
  <w:style w:type="character" w:customStyle="1" w:styleId="22">
    <w:name w:val="Основной текст 2 Знак"/>
    <w:basedOn w:val="a0"/>
    <w:link w:val="21"/>
    <w:uiPriority w:val="99"/>
    <w:semiHidden/>
    <w:rsid w:val="00FE6471"/>
    <w:rPr>
      <w:rFonts w:ascii="Times New Roman" w:eastAsia="Times New Roman" w:hAnsi="Times New Roman" w:cs="Times New Roman"/>
      <w:sz w:val="24"/>
      <w:szCs w:val="24"/>
      <w:lang w:val="en-US" w:eastAsia="en-US" w:bidi="en-US"/>
    </w:rPr>
  </w:style>
  <w:style w:type="paragraph" w:customStyle="1" w:styleId="Default">
    <w:name w:val="Default"/>
    <w:uiPriority w:val="99"/>
    <w:rsid w:val="00FE6471"/>
    <w:pPr>
      <w:autoSpaceDE w:val="0"/>
      <w:autoSpaceDN w:val="0"/>
      <w:adjustRightInd w:val="0"/>
      <w:spacing w:after="0" w:line="240" w:lineRule="auto"/>
    </w:pPr>
    <w:rPr>
      <w:rFonts w:ascii="Times New Roman" w:eastAsia="Calibri" w:hAnsi="Times New Roman"/>
      <w:color w:val="000000"/>
      <w:sz w:val="24"/>
      <w:szCs w:val="24"/>
    </w:rPr>
  </w:style>
  <w:style w:type="table" w:customStyle="1" w:styleId="23">
    <w:name w:val="Сетка таблицы2"/>
    <w:basedOn w:val="a1"/>
    <w:rsid w:val="00FE647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E6471"/>
    <w:rPr>
      <w:rFonts w:ascii="Tahoma" w:hAnsi="Tahoma" w:cs="Tahoma"/>
      <w:sz w:val="16"/>
      <w:szCs w:val="16"/>
    </w:rPr>
  </w:style>
  <w:style w:type="character" w:customStyle="1" w:styleId="a7">
    <w:name w:val="Текст выноски Знак"/>
    <w:basedOn w:val="a0"/>
    <w:link w:val="a6"/>
    <w:uiPriority w:val="99"/>
    <w:semiHidden/>
    <w:rsid w:val="00FE6471"/>
    <w:rPr>
      <w:rFonts w:ascii="Tahoma" w:hAnsi="Tahoma" w:cs="Tahoma"/>
      <w:sz w:val="16"/>
      <w:szCs w:val="16"/>
    </w:rPr>
  </w:style>
  <w:style w:type="character" w:customStyle="1" w:styleId="10">
    <w:name w:val="Заголовок 1 Знак"/>
    <w:basedOn w:val="a0"/>
    <w:link w:val="1"/>
    <w:uiPriority w:val="9"/>
    <w:rsid w:val="00FE647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E647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E6471"/>
    <w:rPr>
      <w:rFonts w:asciiTheme="majorHAnsi" w:eastAsiaTheme="majorEastAsia" w:hAnsiTheme="majorHAnsi"/>
      <w:b/>
      <w:bCs/>
      <w:sz w:val="26"/>
      <w:szCs w:val="26"/>
    </w:rPr>
  </w:style>
  <w:style w:type="character" w:customStyle="1" w:styleId="40">
    <w:name w:val="Заголовок 4 Знак"/>
    <w:basedOn w:val="a0"/>
    <w:link w:val="4"/>
    <w:uiPriority w:val="9"/>
    <w:rsid w:val="00FE6471"/>
    <w:rPr>
      <w:b/>
      <w:bCs/>
      <w:sz w:val="28"/>
      <w:szCs w:val="28"/>
    </w:rPr>
  </w:style>
  <w:style w:type="character" w:customStyle="1" w:styleId="50">
    <w:name w:val="Заголовок 5 Знак"/>
    <w:basedOn w:val="a0"/>
    <w:link w:val="5"/>
    <w:uiPriority w:val="9"/>
    <w:semiHidden/>
    <w:rsid w:val="00FE6471"/>
    <w:rPr>
      <w:b/>
      <w:bCs/>
      <w:i/>
      <w:iCs/>
      <w:sz w:val="26"/>
      <w:szCs w:val="26"/>
    </w:rPr>
  </w:style>
  <w:style w:type="character" w:customStyle="1" w:styleId="60">
    <w:name w:val="Заголовок 6 Знак"/>
    <w:basedOn w:val="a0"/>
    <w:link w:val="6"/>
    <w:uiPriority w:val="9"/>
    <w:semiHidden/>
    <w:rsid w:val="00FE6471"/>
    <w:rPr>
      <w:b/>
      <w:bCs/>
    </w:rPr>
  </w:style>
  <w:style w:type="character" w:customStyle="1" w:styleId="70">
    <w:name w:val="Заголовок 7 Знак"/>
    <w:basedOn w:val="a0"/>
    <w:link w:val="7"/>
    <w:uiPriority w:val="9"/>
    <w:semiHidden/>
    <w:rsid w:val="00FE6471"/>
    <w:rPr>
      <w:sz w:val="24"/>
      <w:szCs w:val="24"/>
    </w:rPr>
  </w:style>
  <w:style w:type="character" w:customStyle="1" w:styleId="80">
    <w:name w:val="Заголовок 8 Знак"/>
    <w:basedOn w:val="a0"/>
    <w:link w:val="8"/>
    <w:uiPriority w:val="9"/>
    <w:semiHidden/>
    <w:rsid w:val="00FE6471"/>
    <w:rPr>
      <w:i/>
      <w:iCs/>
      <w:sz w:val="24"/>
      <w:szCs w:val="24"/>
    </w:rPr>
  </w:style>
  <w:style w:type="character" w:customStyle="1" w:styleId="90">
    <w:name w:val="Заголовок 9 Знак"/>
    <w:basedOn w:val="a0"/>
    <w:link w:val="9"/>
    <w:uiPriority w:val="9"/>
    <w:semiHidden/>
    <w:rsid w:val="00FE6471"/>
    <w:rPr>
      <w:rFonts w:asciiTheme="majorHAnsi" w:eastAsiaTheme="majorEastAsia" w:hAnsiTheme="majorHAnsi"/>
    </w:rPr>
  </w:style>
  <w:style w:type="paragraph" w:styleId="a8">
    <w:name w:val="Title"/>
    <w:basedOn w:val="a"/>
    <w:next w:val="a"/>
    <w:link w:val="a9"/>
    <w:uiPriority w:val="10"/>
    <w:qFormat/>
    <w:rsid w:val="00FE6471"/>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FE6471"/>
    <w:rPr>
      <w:rFonts w:asciiTheme="majorHAnsi" w:eastAsiaTheme="majorEastAsia" w:hAnsiTheme="majorHAnsi"/>
      <w:b/>
      <w:bCs/>
      <w:kern w:val="28"/>
      <w:sz w:val="32"/>
      <w:szCs w:val="32"/>
    </w:rPr>
  </w:style>
  <w:style w:type="paragraph" w:styleId="aa">
    <w:name w:val="Subtitle"/>
    <w:basedOn w:val="a"/>
    <w:next w:val="a"/>
    <w:link w:val="ab"/>
    <w:uiPriority w:val="11"/>
    <w:qFormat/>
    <w:rsid w:val="00FE6471"/>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FE6471"/>
    <w:rPr>
      <w:rFonts w:asciiTheme="majorHAnsi" w:eastAsiaTheme="majorEastAsia" w:hAnsiTheme="majorHAnsi"/>
      <w:sz w:val="24"/>
      <w:szCs w:val="24"/>
    </w:rPr>
  </w:style>
  <w:style w:type="character" w:styleId="ac">
    <w:name w:val="Strong"/>
    <w:basedOn w:val="a0"/>
    <w:uiPriority w:val="22"/>
    <w:qFormat/>
    <w:rsid w:val="00FE6471"/>
    <w:rPr>
      <w:b/>
      <w:bCs/>
    </w:rPr>
  </w:style>
  <w:style w:type="character" w:styleId="ad">
    <w:name w:val="Emphasis"/>
    <w:basedOn w:val="a0"/>
    <w:uiPriority w:val="20"/>
    <w:qFormat/>
    <w:rsid w:val="00FE6471"/>
    <w:rPr>
      <w:rFonts w:asciiTheme="minorHAnsi" w:hAnsiTheme="minorHAnsi"/>
      <w:b/>
      <w:i/>
      <w:iCs/>
    </w:rPr>
  </w:style>
  <w:style w:type="paragraph" w:styleId="ae">
    <w:name w:val="No Spacing"/>
    <w:basedOn w:val="a"/>
    <w:uiPriority w:val="1"/>
    <w:qFormat/>
    <w:rsid w:val="00FE6471"/>
    <w:rPr>
      <w:szCs w:val="32"/>
    </w:rPr>
  </w:style>
  <w:style w:type="paragraph" w:styleId="af">
    <w:name w:val="List Paragraph"/>
    <w:basedOn w:val="a"/>
    <w:uiPriority w:val="34"/>
    <w:qFormat/>
    <w:rsid w:val="00FE6471"/>
    <w:pPr>
      <w:ind w:left="720"/>
      <w:contextualSpacing/>
    </w:pPr>
  </w:style>
  <w:style w:type="paragraph" w:styleId="24">
    <w:name w:val="Quote"/>
    <w:basedOn w:val="a"/>
    <w:next w:val="a"/>
    <w:link w:val="25"/>
    <w:uiPriority w:val="29"/>
    <w:qFormat/>
    <w:rsid w:val="00FE6471"/>
    <w:rPr>
      <w:i/>
    </w:rPr>
  </w:style>
  <w:style w:type="character" w:customStyle="1" w:styleId="25">
    <w:name w:val="Цитата 2 Знак"/>
    <w:basedOn w:val="a0"/>
    <w:link w:val="24"/>
    <w:uiPriority w:val="29"/>
    <w:rsid w:val="00FE6471"/>
    <w:rPr>
      <w:i/>
      <w:sz w:val="24"/>
      <w:szCs w:val="24"/>
    </w:rPr>
  </w:style>
  <w:style w:type="paragraph" w:styleId="af0">
    <w:name w:val="Intense Quote"/>
    <w:basedOn w:val="a"/>
    <w:next w:val="a"/>
    <w:link w:val="af1"/>
    <w:uiPriority w:val="30"/>
    <w:qFormat/>
    <w:rsid w:val="00FE6471"/>
    <w:pPr>
      <w:ind w:left="720" w:right="720"/>
    </w:pPr>
    <w:rPr>
      <w:b/>
      <w:i/>
      <w:szCs w:val="22"/>
    </w:rPr>
  </w:style>
  <w:style w:type="character" w:customStyle="1" w:styleId="af1">
    <w:name w:val="Выделенная цитата Знак"/>
    <w:basedOn w:val="a0"/>
    <w:link w:val="af0"/>
    <w:uiPriority w:val="30"/>
    <w:rsid w:val="00FE6471"/>
    <w:rPr>
      <w:b/>
      <w:i/>
      <w:sz w:val="24"/>
    </w:rPr>
  </w:style>
  <w:style w:type="character" w:styleId="af2">
    <w:name w:val="Subtle Emphasis"/>
    <w:uiPriority w:val="19"/>
    <w:qFormat/>
    <w:rsid w:val="00FE6471"/>
    <w:rPr>
      <w:i/>
      <w:color w:val="5A5A5A" w:themeColor="text1" w:themeTint="A5"/>
    </w:rPr>
  </w:style>
  <w:style w:type="character" w:styleId="af3">
    <w:name w:val="Intense Emphasis"/>
    <w:basedOn w:val="a0"/>
    <w:uiPriority w:val="21"/>
    <w:qFormat/>
    <w:rsid w:val="00FE6471"/>
    <w:rPr>
      <w:b/>
      <w:i/>
      <w:sz w:val="24"/>
      <w:szCs w:val="24"/>
      <w:u w:val="single"/>
    </w:rPr>
  </w:style>
  <w:style w:type="character" w:styleId="af4">
    <w:name w:val="Subtle Reference"/>
    <w:basedOn w:val="a0"/>
    <w:uiPriority w:val="31"/>
    <w:qFormat/>
    <w:rsid w:val="00FE6471"/>
    <w:rPr>
      <w:sz w:val="24"/>
      <w:szCs w:val="24"/>
      <w:u w:val="single"/>
    </w:rPr>
  </w:style>
  <w:style w:type="character" w:styleId="af5">
    <w:name w:val="Intense Reference"/>
    <w:basedOn w:val="a0"/>
    <w:uiPriority w:val="32"/>
    <w:qFormat/>
    <w:rsid w:val="00FE6471"/>
    <w:rPr>
      <w:b/>
      <w:sz w:val="24"/>
      <w:u w:val="single"/>
    </w:rPr>
  </w:style>
  <w:style w:type="character" w:styleId="af6">
    <w:name w:val="Book Title"/>
    <w:basedOn w:val="a0"/>
    <w:uiPriority w:val="33"/>
    <w:qFormat/>
    <w:rsid w:val="00FE6471"/>
    <w:rPr>
      <w:rFonts w:asciiTheme="majorHAnsi" w:eastAsiaTheme="majorEastAsia" w:hAnsiTheme="majorHAnsi"/>
      <w:b/>
      <w:i/>
      <w:sz w:val="24"/>
      <w:szCs w:val="24"/>
    </w:rPr>
  </w:style>
  <w:style w:type="paragraph" w:styleId="af7">
    <w:name w:val="TOC Heading"/>
    <w:basedOn w:val="1"/>
    <w:next w:val="a"/>
    <w:uiPriority w:val="39"/>
    <w:semiHidden/>
    <w:unhideWhenUsed/>
    <w:qFormat/>
    <w:rsid w:val="00FE6471"/>
    <w:pPr>
      <w:outlineLvl w:val="9"/>
    </w:pPr>
  </w:style>
</w:styles>
</file>

<file path=word/webSettings.xml><?xml version="1.0" encoding="utf-8"?>
<w:webSettings xmlns:r="http://schemas.openxmlformats.org/officeDocument/2006/relationships" xmlns:w="http://schemas.openxmlformats.org/wordprocessingml/2006/main">
  <w:divs>
    <w:div w:id="1928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1\Documents\&#1055;&#1054;&#1057;&#1058;&#1040;&#1053;&#1054;&#1042;&#1051;&#1045;&#1053;&#1048;&#1071;\2016\15\&#8470;%2015%20&#1055;&#1088;&#1086;&#1075;&#1088;&#1072;&#1084;&#1084;&#1072;%20&#1082;&#1086;&#1084;&#1087;&#1083;.%20&#1088;&#1072;&#1079;&#1074;&#1080;&#1090;.%20&#1089;&#1086;&#1094;.%20&#1080;&#1085;&#1092;&#1088;&#1072;&#1089;&#1090;&#1088;&#1091;&#1082;&#1090;&#1091;&#1088;&#109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A3220462933773899D4AACDDA459BA63DDD4339541C7A5F87EEBC2D2C3A82A48CC02EAF3E1B6B77DD904I5r7H" TargetMode="External"/><Relationship Id="rId5" Type="http://schemas.openxmlformats.org/officeDocument/2006/relationships/hyperlink" Target="consultantplus://offline/ref=E4A3220462933773899D54A1CBC805B264D0833B9349C4F2A721B09F85CAA27D0F835BAAB7IEr9H"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4640</Words>
  <Characters>26450</Characters>
  <Application>Microsoft Office Word</Application>
  <DocSecurity>0</DocSecurity>
  <Lines>220</Lines>
  <Paragraphs>62</Paragraphs>
  <ScaleCrop>false</ScaleCrop>
  <Company>Microsoft</Company>
  <LinksUpToDate>false</LinksUpToDate>
  <CharactersWithSpaces>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3</cp:revision>
  <dcterms:created xsi:type="dcterms:W3CDTF">2017-01-13T09:50:00Z</dcterms:created>
  <dcterms:modified xsi:type="dcterms:W3CDTF">2017-01-13T09:51:00Z</dcterms:modified>
</cp:coreProperties>
</file>