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CAE" w:rsidRPr="00DD781C" w:rsidRDefault="00392CAE" w:rsidP="00392CAE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DD781C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04825" cy="561975"/>
            <wp:effectExtent l="19050" t="0" r="9525" b="0"/>
            <wp:docPr id="10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CAE" w:rsidRPr="00DD781C" w:rsidRDefault="00392CAE" w:rsidP="00392CAE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DD781C">
        <w:rPr>
          <w:rFonts w:ascii="Times New Roman" w:hAnsi="Times New Roman"/>
          <w:sz w:val="28"/>
          <w:szCs w:val="28"/>
          <w:lang w:val="ru-RU"/>
        </w:rPr>
        <w:t>СОВЕТ  ДЕПУТАТОВ</w:t>
      </w:r>
    </w:p>
    <w:p w:rsidR="00392CAE" w:rsidRPr="00DD781C" w:rsidRDefault="00392CAE" w:rsidP="00392CAE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DD781C">
        <w:rPr>
          <w:rFonts w:ascii="Times New Roman" w:hAnsi="Times New Roman"/>
          <w:sz w:val="28"/>
          <w:szCs w:val="28"/>
          <w:lang w:val="ru-RU"/>
        </w:rPr>
        <w:t>МУНИЦИПАЛЬНОГО ОБРАЗОВАНИЯ РЯЗАНОВСКИЙ СЕЛЬСОВЕТ</w:t>
      </w:r>
    </w:p>
    <w:p w:rsidR="00392CAE" w:rsidRPr="00DD781C" w:rsidRDefault="00392CAE" w:rsidP="00392CAE">
      <w:pPr>
        <w:pStyle w:val="2"/>
        <w:spacing w:before="0" w:after="0"/>
        <w:jc w:val="center"/>
        <w:rPr>
          <w:rFonts w:ascii="Times New Roman" w:hAnsi="Times New Roman"/>
          <w:i w:val="0"/>
          <w:lang w:val="ru-RU"/>
        </w:rPr>
      </w:pPr>
      <w:r w:rsidRPr="00DD781C">
        <w:rPr>
          <w:rFonts w:ascii="Times New Roman" w:hAnsi="Times New Roman"/>
          <w:i w:val="0"/>
          <w:lang w:val="ru-RU"/>
        </w:rPr>
        <w:t>АСЕКЕЕВСКОГО РАЙОНА ОРЕНБУРГСКОЙ  ОБЛАСТИ</w:t>
      </w:r>
    </w:p>
    <w:p w:rsidR="00392CAE" w:rsidRPr="00DD781C" w:rsidRDefault="00392CAE" w:rsidP="00392C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781C">
        <w:rPr>
          <w:rFonts w:ascii="Times New Roman" w:hAnsi="Times New Roman"/>
          <w:b/>
          <w:sz w:val="28"/>
          <w:szCs w:val="28"/>
        </w:rPr>
        <w:t>третьего  созыва</w:t>
      </w:r>
    </w:p>
    <w:p w:rsidR="00392CAE" w:rsidRPr="00DD781C" w:rsidRDefault="00392CAE" w:rsidP="00392C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781C">
        <w:rPr>
          <w:rFonts w:ascii="Times New Roman" w:hAnsi="Times New Roman"/>
          <w:b/>
          <w:sz w:val="28"/>
          <w:szCs w:val="28"/>
        </w:rPr>
        <w:t>РЕШЕНИЕ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3"/>
      </w:tblGrid>
      <w:tr w:rsidR="00392CAE" w:rsidRPr="00573CD6" w:rsidTr="00E46B86">
        <w:trPr>
          <w:trHeight w:val="668"/>
        </w:trPr>
        <w:tc>
          <w:tcPr>
            <w:tcW w:w="9463" w:type="dxa"/>
            <w:tcBorders>
              <w:top w:val="nil"/>
              <w:left w:val="nil"/>
              <w:bottom w:val="nil"/>
              <w:right w:val="nil"/>
            </w:tcBorders>
          </w:tcPr>
          <w:p w:rsidR="00392CAE" w:rsidRPr="00BF077D" w:rsidRDefault="00392CAE" w:rsidP="00392C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7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30.11.2016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</w:t>
            </w:r>
            <w:r w:rsidRPr="00BF07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№ 32</w:t>
            </w:r>
          </w:p>
          <w:p w:rsidR="00392CAE" w:rsidRPr="00DD781C" w:rsidRDefault="00392CAE" w:rsidP="00392CAE">
            <w:pPr>
              <w:pStyle w:val="ConsPlusTitle"/>
              <w:tabs>
                <w:tab w:val="left" w:pos="6300"/>
              </w:tabs>
              <w:jc w:val="center"/>
              <w:rPr>
                <w:b w:val="0"/>
                <w:sz w:val="28"/>
                <w:szCs w:val="28"/>
              </w:rPr>
            </w:pPr>
          </w:p>
          <w:p w:rsidR="00392CAE" w:rsidRPr="00DD781C" w:rsidRDefault="00392CAE" w:rsidP="00392C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781C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денежном содержании главы муниципального образования Рязановский сельсовет </w:t>
            </w:r>
          </w:p>
          <w:p w:rsidR="00392CAE" w:rsidRPr="00DD781C" w:rsidRDefault="00392CAE" w:rsidP="00392CA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392CAE" w:rsidRPr="00DD781C" w:rsidRDefault="00392CAE" w:rsidP="00392CA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CAE" w:rsidRPr="00DD781C" w:rsidRDefault="00392CAE" w:rsidP="00392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D781C">
        <w:rPr>
          <w:rFonts w:ascii="Times New Roman" w:hAnsi="Times New Roman"/>
          <w:sz w:val="28"/>
          <w:szCs w:val="28"/>
        </w:rPr>
        <w:t xml:space="preserve">В соответствии с Законом Оренбургской области № 1611/ 339-IV-ОЗ от 10.10.2007г «О муниципальной службе в Оренбургской области», постановлением Правительства Оренбургской области от 23.04.2010года № 279-п «О внесении изменений в постановление Правительства Оренбургской области от 19.11.2008года № 431-п», в  соответствии с Уставом муниципального образования Рязановский сельсовет, на основании письма главы администрации </w:t>
      </w:r>
      <w:proofErr w:type="spellStart"/>
      <w:r w:rsidRPr="00DD781C">
        <w:rPr>
          <w:rFonts w:ascii="Times New Roman" w:hAnsi="Times New Roman"/>
          <w:sz w:val="28"/>
          <w:szCs w:val="28"/>
        </w:rPr>
        <w:t>Асекеевского</w:t>
      </w:r>
      <w:proofErr w:type="spellEnd"/>
      <w:r w:rsidRPr="00DD781C">
        <w:rPr>
          <w:rFonts w:ascii="Times New Roman" w:hAnsi="Times New Roman"/>
          <w:sz w:val="28"/>
          <w:szCs w:val="28"/>
        </w:rPr>
        <w:t xml:space="preserve"> района от 21.06.2016 № 534  Совет депутатов решил:</w:t>
      </w:r>
      <w:proofErr w:type="gramEnd"/>
    </w:p>
    <w:p w:rsidR="00392CAE" w:rsidRPr="00DD781C" w:rsidRDefault="00392CAE" w:rsidP="00392C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781C">
        <w:rPr>
          <w:rFonts w:ascii="Times New Roman" w:hAnsi="Times New Roman"/>
          <w:sz w:val="28"/>
          <w:szCs w:val="28"/>
        </w:rPr>
        <w:t>1. Утвердить Положение «О денежном содержании главы  муниципального образования Рязановский  сельсовет» согласно приложению</w:t>
      </w:r>
    </w:p>
    <w:p w:rsidR="00392CAE" w:rsidRPr="00DD781C" w:rsidRDefault="00392CAE" w:rsidP="00392CAE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DD781C">
        <w:rPr>
          <w:rFonts w:ascii="Times New Roman" w:hAnsi="Times New Roman"/>
          <w:sz w:val="28"/>
          <w:szCs w:val="28"/>
          <w:lang w:val="ru-RU"/>
        </w:rPr>
        <w:t>2. Признать утратившим силу решение Совета депутатов от № 75 от 30.03. 2013 года «</w:t>
      </w:r>
      <w:r w:rsidRPr="00DD781C">
        <w:rPr>
          <w:rFonts w:ascii="Times New Roman" w:hAnsi="Times New Roman"/>
          <w:bCs/>
          <w:sz w:val="28"/>
          <w:szCs w:val="28"/>
          <w:lang w:val="ru-RU"/>
        </w:rPr>
        <w:t>О денежном содержании главы  муниципального образования Рязано</w:t>
      </w:r>
      <w:r w:rsidRPr="00DD781C">
        <w:rPr>
          <w:rFonts w:ascii="Times New Roman" w:hAnsi="Times New Roman"/>
          <w:sz w:val="28"/>
          <w:szCs w:val="28"/>
          <w:lang w:val="ru-RU"/>
        </w:rPr>
        <w:t xml:space="preserve">вский </w:t>
      </w:r>
      <w:r w:rsidRPr="00DD781C">
        <w:rPr>
          <w:rFonts w:ascii="Times New Roman" w:hAnsi="Times New Roman"/>
          <w:bCs/>
          <w:sz w:val="28"/>
          <w:szCs w:val="28"/>
          <w:lang w:val="ru-RU"/>
        </w:rPr>
        <w:t xml:space="preserve"> сельсовет».</w:t>
      </w:r>
    </w:p>
    <w:p w:rsidR="00392CAE" w:rsidRPr="00DD781C" w:rsidRDefault="00392CAE" w:rsidP="00392CAE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DD781C">
        <w:rPr>
          <w:rFonts w:ascii="Times New Roman" w:hAnsi="Times New Roman"/>
          <w:sz w:val="28"/>
          <w:szCs w:val="28"/>
          <w:lang w:val="ru-RU"/>
        </w:rPr>
        <w:t xml:space="preserve"> 3. Решение вступает в силу после официального обнародования и распространяется на правоотношения, возникшие с 1 января 2017 года.</w:t>
      </w:r>
    </w:p>
    <w:p w:rsidR="00392CAE" w:rsidRPr="00DD781C" w:rsidRDefault="00392CAE" w:rsidP="00392CAE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92CAE" w:rsidRPr="00DD781C" w:rsidRDefault="00392CAE" w:rsidP="00392CAE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92CAE" w:rsidRDefault="00392CAE" w:rsidP="00392CAE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DD781C">
        <w:rPr>
          <w:rFonts w:ascii="Times New Roman" w:hAnsi="Times New Roman"/>
          <w:sz w:val="28"/>
          <w:szCs w:val="28"/>
          <w:lang w:val="ru-RU"/>
        </w:rPr>
        <w:t xml:space="preserve">Глава  </w:t>
      </w:r>
      <w:r>
        <w:rPr>
          <w:rFonts w:ascii="Times New Roman" w:hAnsi="Times New Roman"/>
          <w:sz w:val="28"/>
          <w:szCs w:val="28"/>
          <w:lang w:val="ru-RU"/>
        </w:rPr>
        <w:t>сельсовета</w:t>
      </w:r>
    </w:p>
    <w:p w:rsidR="00392CAE" w:rsidRPr="00DD781C" w:rsidRDefault="00392CAE" w:rsidP="00392CAE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председатель Совета депутатов  </w:t>
      </w:r>
      <w:r w:rsidRPr="00DD781C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А.В. Брусилов</w:t>
      </w:r>
    </w:p>
    <w:p w:rsidR="00392CAE" w:rsidRPr="00DD781C" w:rsidRDefault="00392CAE" w:rsidP="00392C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92CAE" w:rsidRPr="00DD781C" w:rsidRDefault="00392CAE" w:rsidP="00392C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D781C">
        <w:rPr>
          <w:rFonts w:ascii="Times New Roman" w:eastAsia="Times New Roman" w:hAnsi="Times New Roman"/>
          <w:sz w:val="28"/>
          <w:szCs w:val="28"/>
        </w:rPr>
        <w:t>                                                             </w:t>
      </w:r>
    </w:p>
    <w:p w:rsidR="00392CAE" w:rsidRPr="00DD781C" w:rsidRDefault="00392CAE" w:rsidP="00392CA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DD781C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Приложение</w:t>
      </w:r>
    </w:p>
    <w:p w:rsidR="00392CAE" w:rsidRPr="00DD781C" w:rsidRDefault="00392CAE" w:rsidP="00392CA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DD781C">
        <w:rPr>
          <w:rFonts w:ascii="Times New Roman" w:eastAsia="Times New Roman" w:hAnsi="Times New Roman"/>
          <w:sz w:val="28"/>
          <w:szCs w:val="28"/>
        </w:rPr>
        <w:t>                                                                                  к  решению Совета депутатов</w:t>
      </w:r>
    </w:p>
    <w:p w:rsidR="00392CAE" w:rsidRPr="00DD781C" w:rsidRDefault="00392CAE" w:rsidP="00392CA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DD781C">
        <w:rPr>
          <w:rFonts w:ascii="Times New Roman" w:eastAsia="Times New Roman" w:hAnsi="Times New Roman"/>
          <w:sz w:val="28"/>
          <w:szCs w:val="28"/>
        </w:rPr>
        <w:t>                                                                                  № 32 от 30.11.2016</w:t>
      </w:r>
    </w:p>
    <w:p w:rsidR="00392CAE" w:rsidRPr="00DD781C" w:rsidRDefault="00392CAE" w:rsidP="00392CAE">
      <w:pPr>
        <w:pStyle w:val="a4"/>
        <w:numPr>
          <w:ilvl w:val="0"/>
          <w:numId w:val="1"/>
        </w:numPr>
        <w:tabs>
          <w:tab w:val="left" w:pos="3405"/>
        </w:tabs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DD781C">
        <w:rPr>
          <w:rFonts w:ascii="Times New Roman" w:hAnsi="Times New Roman"/>
          <w:b/>
          <w:bCs/>
          <w:sz w:val="28"/>
          <w:szCs w:val="28"/>
        </w:rPr>
        <w:t>Положение</w:t>
      </w:r>
      <w:proofErr w:type="spellEnd"/>
    </w:p>
    <w:p w:rsidR="00392CAE" w:rsidRPr="00DD781C" w:rsidRDefault="00392CAE" w:rsidP="00392CAE">
      <w:pPr>
        <w:tabs>
          <w:tab w:val="left" w:pos="195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D781C">
        <w:rPr>
          <w:rFonts w:ascii="Times New Roman" w:hAnsi="Times New Roman"/>
          <w:sz w:val="28"/>
          <w:szCs w:val="28"/>
        </w:rPr>
        <w:t xml:space="preserve">О денежном содержании главы  муниципального образования Рязановский сельсовет </w:t>
      </w:r>
      <w:proofErr w:type="spellStart"/>
      <w:r w:rsidRPr="00DD781C">
        <w:rPr>
          <w:rFonts w:ascii="Times New Roman" w:hAnsi="Times New Roman"/>
          <w:sz w:val="28"/>
          <w:szCs w:val="28"/>
        </w:rPr>
        <w:t>Асекеевского</w:t>
      </w:r>
      <w:proofErr w:type="spellEnd"/>
      <w:r w:rsidRPr="00DD781C">
        <w:rPr>
          <w:rFonts w:ascii="Times New Roman" w:hAnsi="Times New Roman"/>
          <w:sz w:val="28"/>
          <w:szCs w:val="28"/>
        </w:rPr>
        <w:t xml:space="preserve"> района </w:t>
      </w:r>
      <w:r w:rsidRPr="00DD781C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DD781C">
        <w:rPr>
          <w:rFonts w:ascii="Times New Roman" w:eastAsia="Times New Roman" w:hAnsi="Times New Roman"/>
          <w:bCs/>
          <w:sz w:val="28"/>
          <w:szCs w:val="28"/>
        </w:rPr>
        <w:t>Оренбургской области</w:t>
      </w:r>
    </w:p>
    <w:p w:rsidR="00392CAE" w:rsidRPr="00DD781C" w:rsidRDefault="00392CAE" w:rsidP="00392C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D781C">
        <w:rPr>
          <w:rFonts w:ascii="Times New Roman" w:eastAsia="Times New Roman" w:hAnsi="Times New Roman"/>
          <w:sz w:val="28"/>
          <w:szCs w:val="28"/>
        </w:rPr>
        <w:t xml:space="preserve">              1. Настоящее положение определяет условия оплаты труда </w:t>
      </w:r>
      <w:r w:rsidRPr="00DD781C">
        <w:rPr>
          <w:rFonts w:ascii="Times New Roman" w:hAnsi="Times New Roman"/>
          <w:sz w:val="28"/>
          <w:szCs w:val="28"/>
        </w:rPr>
        <w:t xml:space="preserve">главы  муниципального образования Рязановский сельсовет </w:t>
      </w:r>
      <w:proofErr w:type="spellStart"/>
      <w:r w:rsidRPr="00DD781C">
        <w:rPr>
          <w:rFonts w:ascii="Times New Roman" w:hAnsi="Times New Roman"/>
          <w:sz w:val="28"/>
          <w:szCs w:val="28"/>
        </w:rPr>
        <w:t>Асекеевскогорайона</w:t>
      </w:r>
      <w:proofErr w:type="spellEnd"/>
      <w:r w:rsidRPr="00DD781C">
        <w:rPr>
          <w:rFonts w:ascii="Times New Roman" w:hAnsi="Times New Roman"/>
          <w:sz w:val="28"/>
          <w:szCs w:val="28"/>
        </w:rPr>
        <w:t xml:space="preserve"> </w:t>
      </w:r>
      <w:r w:rsidRPr="00DD781C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DD781C">
        <w:rPr>
          <w:rFonts w:ascii="Times New Roman" w:eastAsia="Times New Roman" w:hAnsi="Times New Roman"/>
          <w:bCs/>
          <w:sz w:val="28"/>
          <w:szCs w:val="28"/>
        </w:rPr>
        <w:t>Оренбургской области</w:t>
      </w:r>
      <w:r w:rsidRPr="00DD781C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92CAE" w:rsidRPr="00DD781C" w:rsidRDefault="00392CAE" w:rsidP="00392C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D781C">
        <w:rPr>
          <w:rFonts w:ascii="Times New Roman" w:eastAsia="Times New Roman" w:hAnsi="Times New Roman"/>
          <w:sz w:val="28"/>
          <w:szCs w:val="28"/>
        </w:rPr>
        <w:lastRenderedPageBreak/>
        <w:t xml:space="preserve">             2. Денежное содержание </w:t>
      </w:r>
      <w:r w:rsidRPr="00DD781C">
        <w:rPr>
          <w:rFonts w:ascii="Times New Roman" w:hAnsi="Times New Roman"/>
          <w:sz w:val="28"/>
          <w:szCs w:val="28"/>
        </w:rPr>
        <w:t xml:space="preserve">главы  муниципального образования Рязановский  сельсовет </w:t>
      </w:r>
      <w:proofErr w:type="spellStart"/>
      <w:r w:rsidRPr="00DD781C">
        <w:rPr>
          <w:rFonts w:ascii="Times New Roman" w:hAnsi="Times New Roman"/>
          <w:sz w:val="28"/>
          <w:szCs w:val="28"/>
        </w:rPr>
        <w:t>Асекеевскогорайона</w:t>
      </w:r>
      <w:proofErr w:type="spellEnd"/>
      <w:r w:rsidRPr="00DD781C">
        <w:rPr>
          <w:rFonts w:ascii="Times New Roman" w:hAnsi="Times New Roman"/>
          <w:sz w:val="28"/>
          <w:szCs w:val="28"/>
        </w:rPr>
        <w:t xml:space="preserve"> </w:t>
      </w:r>
      <w:r w:rsidRPr="00DD781C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DD781C">
        <w:rPr>
          <w:rFonts w:ascii="Times New Roman" w:eastAsia="Times New Roman" w:hAnsi="Times New Roman"/>
          <w:bCs/>
          <w:sz w:val="28"/>
          <w:szCs w:val="28"/>
        </w:rPr>
        <w:t>Оренбургской области:</w:t>
      </w:r>
      <w:r w:rsidRPr="00DD781C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92CAE" w:rsidRPr="00DD781C" w:rsidRDefault="00392CAE" w:rsidP="00392CA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D781C">
        <w:rPr>
          <w:rFonts w:ascii="Times New Roman" w:eastAsia="Times New Roman" w:hAnsi="Times New Roman"/>
          <w:sz w:val="28"/>
          <w:szCs w:val="28"/>
        </w:rPr>
        <w:t>а) месячного должностного оклада;</w:t>
      </w:r>
    </w:p>
    <w:p w:rsidR="00392CAE" w:rsidRPr="00DD781C" w:rsidRDefault="00392CAE" w:rsidP="00392CA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D781C">
        <w:rPr>
          <w:rFonts w:ascii="Times New Roman" w:eastAsia="Times New Roman" w:hAnsi="Times New Roman"/>
          <w:sz w:val="28"/>
          <w:szCs w:val="28"/>
        </w:rPr>
        <w:t>б) ежемесячной надбавки к должностному окладу за особые условия муниципальной службы;</w:t>
      </w:r>
    </w:p>
    <w:p w:rsidR="00392CAE" w:rsidRPr="00DD781C" w:rsidRDefault="00392CAE" w:rsidP="00392CA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D781C">
        <w:rPr>
          <w:rFonts w:ascii="Times New Roman" w:eastAsia="Times New Roman" w:hAnsi="Times New Roman"/>
          <w:sz w:val="28"/>
          <w:szCs w:val="28"/>
        </w:rPr>
        <w:t>в) ежемесячной надбавки к должностному окладу за выслугу лет;</w:t>
      </w:r>
    </w:p>
    <w:p w:rsidR="00392CAE" w:rsidRPr="00DD781C" w:rsidRDefault="00392CAE" w:rsidP="00392CA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D781C">
        <w:rPr>
          <w:rFonts w:ascii="Times New Roman" w:eastAsia="Times New Roman" w:hAnsi="Times New Roman"/>
          <w:sz w:val="28"/>
          <w:szCs w:val="28"/>
        </w:rPr>
        <w:t>г) районного коэффициента;</w:t>
      </w:r>
    </w:p>
    <w:p w:rsidR="00392CAE" w:rsidRPr="00DD781C" w:rsidRDefault="00392CAE" w:rsidP="00392CA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DD781C">
        <w:rPr>
          <w:rFonts w:ascii="Times New Roman" w:eastAsia="Times New Roman" w:hAnsi="Times New Roman"/>
          <w:sz w:val="28"/>
          <w:szCs w:val="28"/>
        </w:rPr>
        <w:t>д</w:t>
      </w:r>
      <w:proofErr w:type="spellEnd"/>
      <w:r w:rsidRPr="00DD781C">
        <w:rPr>
          <w:rFonts w:ascii="Times New Roman" w:eastAsia="Times New Roman" w:hAnsi="Times New Roman"/>
          <w:sz w:val="28"/>
          <w:szCs w:val="28"/>
        </w:rPr>
        <w:t>) премии;</w:t>
      </w:r>
    </w:p>
    <w:p w:rsidR="00392CAE" w:rsidRPr="00DD781C" w:rsidRDefault="00392CAE" w:rsidP="00392CA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D781C">
        <w:rPr>
          <w:rFonts w:ascii="Times New Roman" w:eastAsia="Times New Roman" w:hAnsi="Times New Roman"/>
          <w:sz w:val="28"/>
          <w:szCs w:val="28"/>
        </w:rPr>
        <w:t>е) материальной помощи и иных выплат, предусмотренных законодательством.</w:t>
      </w:r>
    </w:p>
    <w:p w:rsidR="00392CAE" w:rsidRPr="00DD781C" w:rsidRDefault="00392CAE" w:rsidP="00392CA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D781C">
        <w:rPr>
          <w:rFonts w:ascii="Times New Roman" w:eastAsia="Times New Roman" w:hAnsi="Times New Roman"/>
          <w:sz w:val="28"/>
          <w:szCs w:val="28"/>
        </w:rPr>
        <w:t xml:space="preserve">ж) ежемесячного  денежного поощрения </w:t>
      </w:r>
    </w:p>
    <w:p w:rsidR="00392CAE" w:rsidRPr="00DD781C" w:rsidRDefault="00392CAE" w:rsidP="00392CA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D781C">
        <w:rPr>
          <w:rFonts w:ascii="Times New Roman" w:eastAsia="Times New Roman" w:hAnsi="Times New Roman"/>
          <w:sz w:val="28"/>
          <w:szCs w:val="28"/>
        </w:rPr>
        <w:t>3. Установить состав денежного содержания главы муниципального образования Рязано</w:t>
      </w:r>
      <w:r w:rsidRPr="00DD781C">
        <w:rPr>
          <w:rFonts w:ascii="Times New Roman" w:hAnsi="Times New Roman"/>
          <w:sz w:val="28"/>
          <w:szCs w:val="28"/>
        </w:rPr>
        <w:t xml:space="preserve">вский </w:t>
      </w:r>
      <w:r w:rsidRPr="00DD781C">
        <w:rPr>
          <w:rFonts w:ascii="Times New Roman" w:eastAsia="Times New Roman" w:hAnsi="Times New Roman"/>
          <w:sz w:val="28"/>
          <w:szCs w:val="28"/>
        </w:rPr>
        <w:t xml:space="preserve"> сельсовет в размере:</w:t>
      </w:r>
    </w:p>
    <w:p w:rsidR="00392CAE" w:rsidRPr="00DD781C" w:rsidRDefault="00392CAE" w:rsidP="00392CA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D781C">
        <w:rPr>
          <w:rFonts w:ascii="Times New Roman" w:eastAsia="Times New Roman" w:hAnsi="Times New Roman"/>
          <w:sz w:val="28"/>
          <w:szCs w:val="28"/>
        </w:rPr>
        <w:t xml:space="preserve">3.1. </w:t>
      </w:r>
      <w:proofErr w:type="gramStart"/>
      <w:r w:rsidRPr="00DD781C">
        <w:rPr>
          <w:rFonts w:ascii="Times New Roman" w:eastAsia="Times New Roman" w:hAnsi="Times New Roman"/>
          <w:sz w:val="28"/>
          <w:szCs w:val="28"/>
        </w:rPr>
        <w:t>месячный</w:t>
      </w:r>
      <w:proofErr w:type="gramEnd"/>
      <w:r w:rsidRPr="00DD781C">
        <w:rPr>
          <w:rFonts w:ascii="Times New Roman" w:eastAsia="Times New Roman" w:hAnsi="Times New Roman"/>
          <w:sz w:val="28"/>
          <w:szCs w:val="28"/>
        </w:rPr>
        <w:t xml:space="preserve"> должностной оклад-7235 рублей</w:t>
      </w:r>
    </w:p>
    <w:p w:rsidR="00392CAE" w:rsidRPr="00DD781C" w:rsidRDefault="00392CAE" w:rsidP="00392CA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D781C">
        <w:rPr>
          <w:rFonts w:ascii="Times New Roman" w:eastAsia="Times New Roman" w:hAnsi="Times New Roman"/>
          <w:sz w:val="28"/>
          <w:szCs w:val="28"/>
        </w:rPr>
        <w:t>3.2. ежемесячная надбавка  к должностному окладу за особые условия муниципальной службы 80%</w:t>
      </w:r>
    </w:p>
    <w:p w:rsidR="00392CAE" w:rsidRPr="00DD781C" w:rsidRDefault="00392CAE" w:rsidP="00392CA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D781C">
        <w:rPr>
          <w:rFonts w:ascii="Times New Roman" w:eastAsia="Times New Roman" w:hAnsi="Times New Roman"/>
          <w:sz w:val="28"/>
          <w:szCs w:val="28"/>
        </w:rPr>
        <w:t xml:space="preserve">3.3 выплата районного коэффициента </w:t>
      </w:r>
    </w:p>
    <w:p w:rsidR="00392CAE" w:rsidRPr="00DD781C" w:rsidRDefault="00392CAE" w:rsidP="00392CA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D781C">
        <w:rPr>
          <w:rFonts w:ascii="Times New Roman" w:eastAsia="Times New Roman" w:hAnsi="Times New Roman"/>
          <w:sz w:val="28"/>
          <w:szCs w:val="28"/>
        </w:rPr>
        <w:t>3.4. ежемесячная надбавка к должностному окладу за выслугу лет на муниципальной службе устанавливается в следующих размерах:</w:t>
      </w:r>
    </w:p>
    <w:p w:rsidR="00392CAE" w:rsidRPr="00DD781C" w:rsidRDefault="00392CAE" w:rsidP="00392CA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392CAE" w:rsidRPr="00DD781C" w:rsidRDefault="00392CAE" w:rsidP="00392C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D781C">
        <w:rPr>
          <w:rFonts w:ascii="Times New Roman" w:eastAsia="Times New Roman" w:hAnsi="Times New Roman"/>
          <w:sz w:val="28"/>
          <w:szCs w:val="28"/>
        </w:rPr>
        <w:t>При стаже работы                                  (процентов)</w:t>
      </w:r>
    </w:p>
    <w:p w:rsidR="00392CAE" w:rsidRPr="00DD781C" w:rsidRDefault="00392CAE" w:rsidP="00392C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D781C">
        <w:rPr>
          <w:rFonts w:ascii="Times New Roman" w:eastAsia="Times New Roman" w:hAnsi="Times New Roman"/>
          <w:sz w:val="28"/>
          <w:szCs w:val="28"/>
        </w:rPr>
        <w:t>от 1 до 5 лет                                                 10</w:t>
      </w:r>
    </w:p>
    <w:p w:rsidR="00392CAE" w:rsidRPr="00DD781C" w:rsidRDefault="00392CAE" w:rsidP="00392C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D781C">
        <w:rPr>
          <w:rFonts w:ascii="Times New Roman" w:eastAsia="Times New Roman" w:hAnsi="Times New Roman"/>
          <w:sz w:val="28"/>
          <w:szCs w:val="28"/>
        </w:rPr>
        <w:t>от 5 до 10 лет                                               15</w:t>
      </w:r>
    </w:p>
    <w:p w:rsidR="00392CAE" w:rsidRPr="00DD781C" w:rsidRDefault="00392CAE" w:rsidP="00392C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D781C">
        <w:rPr>
          <w:rFonts w:ascii="Times New Roman" w:eastAsia="Times New Roman" w:hAnsi="Times New Roman"/>
          <w:sz w:val="28"/>
          <w:szCs w:val="28"/>
        </w:rPr>
        <w:t>от 10 до 15 лет                                             20</w:t>
      </w:r>
    </w:p>
    <w:p w:rsidR="00392CAE" w:rsidRPr="00DD781C" w:rsidRDefault="00392CAE" w:rsidP="00392C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D781C">
        <w:rPr>
          <w:rFonts w:ascii="Times New Roman" w:eastAsia="Times New Roman" w:hAnsi="Times New Roman"/>
          <w:sz w:val="28"/>
          <w:szCs w:val="28"/>
        </w:rPr>
        <w:t>свыше 15  лет                                               30</w:t>
      </w:r>
    </w:p>
    <w:p w:rsidR="00392CAE" w:rsidRPr="00DD781C" w:rsidRDefault="00392CAE" w:rsidP="00392C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92CAE" w:rsidRPr="00DD781C" w:rsidRDefault="00392CAE" w:rsidP="00392CAE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DD781C">
        <w:rPr>
          <w:rFonts w:ascii="Times New Roman" w:hAnsi="Times New Roman"/>
          <w:sz w:val="28"/>
          <w:szCs w:val="28"/>
          <w:lang w:val="ru-RU"/>
        </w:rPr>
        <w:t>3.5 Ежемесячная надбавка к должностному окладу за выслугу лет выплачивается со дня, следующего за днем возникновения права на назначение или изменение размера надбавки.</w:t>
      </w:r>
    </w:p>
    <w:p w:rsidR="00392CAE" w:rsidRPr="00DD781C" w:rsidRDefault="00392CAE" w:rsidP="00392CAE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DD781C">
        <w:rPr>
          <w:rFonts w:ascii="Times New Roman" w:hAnsi="Times New Roman"/>
          <w:sz w:val="28"/>
          <w:szCs w:val="28"/>
          <w:lang w:val="ru-RU"/>
        </w:rPr>
        <w:t xml:space="preserve">Ежемесячная надбавка к должностному окладу за выслугу лет работникам устанавливается в соответствии с Законом Оренбургской области от 10 октября 2007 года №1611/339- </w:t>
      </w:r>
      <w:r w:rsidRPr="00DD781C">
        <w:rPr>
          <w:rFonts w:ascii="Times New Roman" w:hAnsi="Times New Roman"/>
          <w:sz w:val="28"/>
          <w:szCs w:val="28"/>
        </w:rPr>
        <w:t>IV</w:t>
      </w:r>
      <w:r w:rsidRPr="00DD781C">
        <w:rPr>
          <w:rFonts w:ascii="Times New Roman" w:hAnsi="Times New Roman"/>
          <w:sz w:val="28"/>
          <w:szCs w:val="28"/>
          <w:lang w:val="ru-RU"/>
        </w:rPr>
        <w:t xml:space="preserve"> –</w:t>
      </w:r>
      <w:proofErr w:type="gramStart"/>
      <w:r w:rsidRPr="00DD781C">
        <w:rPr>
          <w:rFonts w:ascii="Times New Roman" w:hAnsi="Times New Roman"/>
          <w:sz w:val="28"/>
          <w:szCs w:val="28"/>
          <w:lang w:val="ru-RU"/>
        </w:rPr>
        <w:t>ОЗ</w:t>
      </w:r>
      <w:proofErr w:type="gramEnd"/>
      <w:r w:rsidRPr="00DD781C">
        <w:rPr>
          <w:rFonts w:ascii="Times New Roman" w:hAnsi="Times New Roman"/>
          <w:sz w:val="28"/>
          <w:szCs w:val="28"/>
          <w:lang w:val="ru-RU"/>
        </w:rPr>
        <w:t xml:space="preserve"> «О муниципальной службе Оренбургской области»</w:t>
      </w:r>
    </w:p>
    <w:p w:rsidR="00392CAE" w:rsidRPr="00DD781C" w:rsidRDefault="00392CAE" w:rsidP="00392C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781C">
        <w:rPr>
          <w:rFonts w:ascii="Times New Roman" w:hAnsi="Times New Roman"/>
          <w:sz w:val="28"/>
          <w:szCs w:val="28"/>
        </w:rPr>
        <w:t xml:space="preserve">        3.5 Ежемесячное денежное поощрение 60 процентов от должностного оклада;</w:t>
      </w:r>
    </w:p>
    <w:tbl>
      <w:tblPr>
        <w:tblW w:w="9807" w:type="dxa"/>
        <w:tblLook w:val="01E0"/>
      </w:tblPr>
      <w:tblGrid>
        <w:gridCol w:w="2448"/>
        <w:gridCol w:w="7359"/>
      </w:tblGrid>
      <w:tr w:rsidR="00392CAE" w:rsidRPr="00573CD6" w:rsidTr="00E46B86">
        <w:tc>
          <w:tcPr>
            <w:tcW w:w="2448" w:type="dxa"/>
            <w:hideMark/>
          </w:tcPr>
          <w:p w:rsidR="00392CAE" w:rsidRPr="00DD781C" w:rsidRDefault="00392CAE" w:rsidP="00392CAE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D781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       </w:t>
            </w:r>
          </w:p>
        </w:tc>
        <w:tc>
          <w:tcPr>
            <w:tcW w:w="7359" w:type="dxa"/>
            <w:hideMark/>
          </w:tcPr>
          <w:p w:rsidR="00392CAE" w:rsidRPr="00DD781C" w:rsidRDefault="00392CAE" w:rsidP="00392CAE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D781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2. Единовременная выплата при предоставлении ежегодного оплачиваемого отпуска</w:t>
            </w:r>
          </w:p>
        </w:tc>
      </w:tr>
    </w:tbl>
    <w:p w:rsidR="00392CAE" w:rsidRPr="00DD781C" w:rsidRDefault="00392CAE" w:rsidP="00392CAE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DD781C">
        <w:rPr>
          <w:rFonts w:ascii="Times New Roman" w:hAnsi="Times New Roman"/>
          <w:sz w:val="28"/>
          <w:szCs w:val="28"/>
          <w:lang w:val="ru-RU"/>
        </w:rPr>
        <w:t>Единовременная выплата при предоставлении ежегодного оплачиваемого отпуска устанавливается в размере двух должностных окладов  с учетом уральского коэффициента и выплачивается один раз в календарном году при уходе главы муниципального служащего образования в очередной оплачиваемый отпуск.</w:t>
      </w:r>
    </w:p>
    <w:p w:rsidR="00392CAE" w:rsidRPr="00DD781C" w:rsidRDefault="00392CAE" w:rsidP="00392C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D781C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3. Материальная помощь</w:t>
      </w:r>
      <w:r w:rsidRPr="00DD781C">
        <w:rPr>
          <w:rFonts w:ascii="Times New Roman" w:eastAsia="Times New Roman" w:hAnsi="Times New Roman"/>
          <w:sz w:val="28"/>
          <w:szCs w:val="28"/>
        </w:rPr>
        <w:t>.</w:t>
      </w:r>
    </w:p>
    <w:p w:rsidR="00392CAE" w:rsidRPr="00DD781C" w:rsidRDefault="00392CAE" w:rsidP="00392CA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D781C">
        <w:rPr>
          <w:rFonts w:ascii="Times New Roman" w:eastAsia="Times New Roman" w:hAnsi="Times New Roman"/>
          <w:sz w:val="28"/>
          <w:szCs w:val="28"/>
        </w:rPr>
        <w:lastRenderedPageBreak/>
        <w:t xml:space="preserve">5.1.   Материальная </w:t>
      </w:r>
      <w:proofErr w:type="gramStart"/>
      <w:r w:rsidRPr="00DD781C">
        <w:rPr>
          <w:rFonts w:ascii="Times New Roman" w:eastAsia="Times New Roman" w:hAnsi="Times New Roman"/>
          <w:sz w:val="28"/>
          <w:szCs w:val="28"/>
        </w:rPr>
        <w:t>помощь</w:t>
      </w:r>
      <w:proofErr w:type="gramEnd"/>
      <w:r w:rsidRPr="00DD781C">
        <w:rPr>
          <w:rFonts w:ascii="Times New Roman" w:eastAsia="Times New Roman" w:hAnsi="Times New Roman"/>
          <w:sz w:val="28"/>
          <w:szCs w:val="28"/>
        </w:rPr>
        <w:t xml:space="preserve"> оказывается по его заявлению и право на получение материальной помощи в размере одного должностного оклада имеют работники, проработавшие в администрации не менее 6 месяцев.</w:t>
      </w:r>
    </w:p>
    <w:p w:rsidR="00392CAE" w:rsidRPr="00DD781C" w:rsidRDefault="00392CAE" w:rsidP="00392C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781C">
        <w:rPr>
          <w:rFonts w:ascii="Times New Roman" w:eastAsia="Times New Roman" w:hAnsi="Times New Roman"/>
          <w:sz w:val="28"/>
          <w:szCs w:val="28"/>
        </w:rPr>
        <w:t xml:space="preserve">5.2 </w:t>
      </w:r>
      <w:r w:rsidRPr="00DD781C">
        <w:rPr>
          <w:rFonts w:ascii="Times New Roman" w:hAnsi="Times New Roman"/>
          <w:sz w:val="28"/>
          <w:szCs w:val="28"/>
        </w:rPr>
        <w:t>Материальная помощь оказывается в связи со смертью близких родственников, рождением ребенка, бракосочетанием, юбилейными датами  (25 лет, 30 лет, 35 лет, 40 лет,45лет,50 лет, 55 лет, 60 лет).</w:t>
      </w:r>
    </w:p>
    <w:p w:rsidR="00392CAE" w:rsidRPr="00DD781C" w:rsidRDefault="00392CAE" w:rsidP="00392CA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D781C">
        <w:rPr>
          <w:rFonts w:ascii="Times New Roman" w:eastAsia="Times New Roman" w:hAnsi="Times New Roman"/>
          <w:sz w:val="28"/>
          <w:szCs w:val="28"/>
        </w:rPr>
        <w:t xml:space="preserve">5.3 Выплата материальной помощи </w:t>
      </w:r>
      <w:proofErr w:type="gramStart"/>
      <w:r w:rsidRPr="00DD781C">
        <w:rPr>
          <w:rFonts w:ascii="Times New Roman" w:eastAsia="Times New Roman" w:hAnsi="Times New Roman"/>
          <w:sz w:val="28"/>
          <w:szCs w:val="28"/>
        </w:rPr>
        <w:t>временным работникам, работающим по совместительству не производится</w:t>
      </w:r>
      <w:proofErr w:type="gramEnd"/>
      <w:r w:rsidRPr="00DD781C">
        <w:rPr>
          <w:rFonts w:ascii="Times New Roman" w:eastAsia="Times New Roman" w:hAnsi="Times New Roman"/>
          <w:sz w:val="28"/>
          <w:szCs w:val="28"/>
        </w:rPr>
        <w:t>.</w:t>
      </w:r>
    </w:p>
    <w:p w:rsidR="00392CAE" w:rsidRPr="00DD781C" w:rsidRDefault="00392CAE" w:rsidP="00392CA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D781C">
        <w:rPr>
          <w:rFonts w:ascii="Times New Roman" w:eastAsia="Times New Roman" w:hAnsi="Times New Roman"/>
          <w:sz w:val="28"/>
          <w:szCs w:val="28"/>
        </w:rPr>
        <w:t>5.4 Работникам, уволенным за нарушение трудовой дисциплины, материальная помощь не выплачивается.</w:t>
      </w:r>
    </w:p>
    <w:p w:rsidR="00392CAE" w:rsidRPr="00DD781C" w:rsidRDefault="00392CAE" w:rsidP="00392CAE">
      <w:pPr>
        <w:tabs>
          <w:tab w:val="left" w:pos="5895"/>
        </w:tabs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D781C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8B6F83" w:rsidRDefault="008B6F83"/>
    <w:sectPr w:rsidR="008B6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94C14"/>
    <w:multiLevelType w:val="hybridMultilevel"/>
    <w:tmpl w:val="DE5ABE98"/>
    <w:lvl w:ilvl="0" w:tplc="6422E8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2CAE"/>
    <w:rsid w:val="00392CAE"/>
    <w:rsid w:val="008B6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CAE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92CAE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92CAE"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rsid w:val="00392CAE"/>
    <w:rPr>
      <w:rFonts w:asciiTheme="majorHAnsi" w:eastAsiaTheme="majorEastAsia" w:hAnsiTheme="majorHAnsi" w:cs="Times New Roman"/>
      <w:b/>
      <w:bCs/>
      <w:sz w:val="26"/>
      <w:szCs w:val="26"/>
      <w:lang w:val="en-US" w:eastAsia="en-US" w:bidi="en-US"/>
    </w:rPr>
  </w:style>
  <w:style w:type="paragraph" w:styleId="a3">
    <w:name w:val="No Spacing"/>
    <w:basedOn w:val="a"/>
    <w:uiPriority w:val="1"/>
    <w:qFormat/>
    <w:rsid w:val="00392CAE"/>
    <w:pPr>
      <w:spacing w:after="0" w:line="240" w:lineRule="auto"/>
    </w:pPr>
    <w:rPr>
      <w:rFonts w:cs="Times New Roman"/>
      <w:sz w:val="24"/>
      <w:szCs w:val="32"/>
      <w:lang w:val="en-US" w:eastAsia="en-US" w:bidi="en-US"/>
    </w:rPr>
  </w:style>
  <w:style w:type="paragraph" w:styleId="a4">
    <w:name w:val="List Paragraph"/>
    <w:basedOn w:val="a"/>
    <w:uiPriority w:val="34"/>
    <w:qFormat/>
    <w:rsid w:val="00392CAE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paragraph" w:customStyle="1" w:styleId="ConsPlusNormal">
    <w:name w:val="ConsPlusNormal"/>
    <w:rsid w:val="00392C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392C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92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2C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709</Words>
  <Characters>4046</Characters>
  <Application>Microsoft Office Word</Application>
  <DocSecurity>0</DocSecurity>
  <Lines>33</Lines>
  <Paragraphs>9</Paragraphs>
  <ScaleCrop>false</ScaleCrop>
  <Company>Microsoft</Company>
  <LinksUpToDate>false</LinksUpToDate>
  <CharactersWithSpaces>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2017-03-20T11:37:00Z</dcterms:created>
  <dcterms:modified xsi:type="dcterms:W3CDTF">2017-03-20T11:38:00Z</dcterms:modified>
</cp:coreProperties>
</file>