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1E" w:rsidRPr="00615F1B" w:rsidRDefault="008D3B1E" w:rsidP="008D3B1E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1E" w:rsidRPr="00615F1B" w:rsidRDefault="008D3B1E" w:rsidP="008D3B1E">
      <w:pPr>
        <w:rPr>
          <w:rFonts w:ascii="Calibri" w:hAnsi="Calibri"/>
          <w:noProof/>
          <w:szCs w:val="20"/>
          <w:lang w:val="ru-RU" w:eastAsia="ru-RU"/>
        </w:rPr>
      </w:pPr>
    </w:p>
    <w:p w:rsidR="008D3B1E" w:rsidRPr="002624EC" w:rsidRDefault="008D3B1E" w:rsidP="008D3B1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8D3B1E" w:rsidRPr="002624EC" w:rsidRDefault="008D3B1E" w:rsidP="008D3B1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8D3B1E" w:rsidRPr="002624EC" w:rsidRDefault="008D3B1E" w:rsidP="008D3B1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8D3B1E" w:rsidRPr="002624EC" w:rsidRDefault="008D3B1E" w:rsidP="008D3B1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8D3B1E" w:rsidRPr="002624EC" w:rsidRDefault="008D3B1E" w:rsidP="008D3B1E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8D3B1E" w:rsidRPr="002624EC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Pr="00940754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Pr="00940754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40754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40754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Рязановка                                         № 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40754">
        <w:rPr>
          <w:rFonts w:ascii="Times New Roman" w:hAnsi="Times New Roman"/>
          <w:sz w:val="28"/>
          <w:szCs w:val="28"/>
          <w:lang w:val="ru-RU"/>
        </w:rPr>
        <w:t>-р</w:t>
      </w:r>
    </w:p>
    <w:p w:rsidR="008D3B1E" w:rsidRPr="00940754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Pr="005B2C50" w:rsidRDefault="008D3B1E" w:rsidP="008D3B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2C50">
        <w:rPr>
          <w:rFonts w:ascii="Times New Roman" w:hAnsi="Times New Roman"/>
          <w:b/>
          <w:sz w:val="28"/>
          <w:szCs w:val="28"/>
          <w:lang w:val="ru-RU"/>
        </w:rPr>
        <w:t>О создании комиссии по пропуску весеннего паводка в 2020 году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В целях проведения противопаводковых мероприятий: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1. Утвердить состав сельской комиссии по пропуску весеннего паводка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 в составе согласно приложению.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2. Комиссии определить меры по обеспечению пропуска весеннего паводка до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624EC">
        <w:rPr>
          <w:rFonts w:ascii="Times New Roman" w:hAnsi="Times New Roman"/>
          <w:sz w:val="28"/>
          <w:szCs w:val="28"/>
          <w:lang w:val="ru-RU"/>
        </w:rPr>
        <w:t>0 марта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3. Обеспечить очистку мостов, труб, водопроводных каналов обеспечивающих пропуск паводка, расчистку улиц, СДК, здания администрации от талого снега.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4. Обеспечить бесперебойную работу связи, сохранить телефонно-телеграфные линии и электролинии от разрушений, обеспечить сохранность от разрушений систем водоснабжения, газоснабжения.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5. Обеспечить полную готовность всех спасательных, противопожарных, транспортных средств.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ООО «Елань» (ген. д</w:t>
      </w:r>
      <w:r w:rsidRPr="002624EC">
        <w:rPr>
          <w:rFonts w:ascii="Times New Roman" w:hAnsi="Times New Roman"/>
          <w:sz w:val="28"/>
          <w:szCs w:val="28"/>
          <w:lang w:val="ru-RU"/>
        </w:rPr>
        <w:t>иректор Орлов А.И.) рекомендовать создать на время паводка запасы топлива, горюче-смазочных и других  материалов для обеспечения бесперебойной работы предприятий, а также обеспечить сохранность кормов.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7. Рекомендовать зав. ФАПом </w:t>
      </w:r>
      <w:r>
        <w:rPr>
          <w:rFonts w:ascii="Times New Roman" w:hAnsi="Times New Roman"/>
          <w:sz w:val="28"/>
          <w:szCs w:val="28"/>
          <w:lang w:val="ru-RU"/>
        </w:rPr>
        <w:t xml:space="preserve">Шевченко </w:t>
      </w:r>
      <w:r w:rsidRPr="002624EC">
        <w:rPr>
          <w:rFonts w:ascii="Times New Roman" w:hAnsi="Times New Roman"/>
          <w:sz w:val="28"/>
          <w:szCs w:val="28"/>
          <w:lang w:val="ru-RU"/>
        </w:rPr>
        <w:t>Т.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624EC">
        <w:rPr>
          <w:rFonts w:ascii="Times New Roman" w:hAnsi="Times New Roman"/>
          <w:sz w:val="28"/>
          <w:szCs w:val="28"/>
          <w:lang w:val="ru-RU"/>
        </w:rPr>
        <w:t>. обеспечить необходимым запасом медикаментов на время весеннего паводка.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>8. В целях сохранности дорог во время весеннего паводка запретить проезд по внутрипоселковой дороге тяжёлых видов транспорта (трактора, грузовые автом</w:t>
      </w:r>
      <w:r>
        <w:rPr>
          <w:rFonts w:ascii="Times New Roman" w:hAnsi="Times New Roman"/>
          <w:sz w:val="28"/>
          <w:szCs w:val="28"/>
          <w:lang w:val="ru-RU"/>
        </w:rPr>
        <w:t>обили с массой более 3,5 тонн)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 xml:space="preserve"> 10 марта 2020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г. по 25 апреля </w:t>
      </w:r>
      <w:r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D3B1E" w:rsidRPr="002624EC" w:rsidRDefault="008D3B1E" w:rsidP="008D3B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624E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8D3B1E" w:rsidRPr="002624EC" w:rsidRDefault="008D3B1E" w:rsidP="008D3B1E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2624EC">
        <w:rPr>
          <w:rFonts w:ascii="Times New Roman" w:hAnsi="Times New Roman"/>
          <w:sz w:val="28"/>
          <w:szCs w:val="28"/>
          <w:lang w:val="ru-RU"/>
        </w:rPr>
        <w:t>. Распоряжение вступает в силу после обнародования.</w:t>
      </w:r>
    </w:p>
    <w:p w:rsidR="008D3B1E" w:rsidRPr="002624EC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Pr="002624EC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 w:rsidRPr="002624E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А.В. Брусилов </w:t>
      </w:r>
    </w:p>
    <w:p w:rsidR="008D3B1E" w:rsidRPr="002624EC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24EC"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дело, ООО «Елань», членам комиссии.</w:t>
      </w:r>
      <w:proofErr w:type="gramEnd"/>
    </w:p>
    <w:p w:rsidR="008D3B1E" w:rsidRDefault="008D3B1E" w:rsidP="008D3B1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8D3B1E" w:rsidRDefault="008D3B1E" w:rsidP="008D3B1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распоряжению</w:t>
      </w:r>
    </w:p>
    <w:p w:rsidR="008D3B1E" w:rsidRDefault="008D3B1E" w:rsidP="008D3B1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главы администрации</w:t>
      </w:r>
    </w:p>
    <w:p w:rsidR="008D3B1E" w:rsidRPr="002624EC" w:rsidRDefault="008D3B1E" w:rsidP="008D3B1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03-р от 24.02.2020</w:t>
      </w:r>
    </w:p>
    <w:p w:rsidR="008D3B1E" w:rsidRPr="002624EC" w:rsidRDefault="008D3B1E" w:rsidP="008D3B1E">
      <w:pPr>
        <w:rPr>
          <w:rFonts w:ascii="Calibri" w:hAnsi="Calibri"/>
          <w:lang w:val="ru-RU"/>
        </w:rPr>
      </w:pPr>
    </w:p>
    <w:p w:rsidR="008D3B1E" w:rsidRDefault="008D3B1E" w:rsidP="008D3B1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</w:t>
      </w:r>
    </w:p>
    <w:p w:rsidR="008D3B1E" w:rsidRDefault="008D3B1E" w:rsidP="008D3B1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комиссии по пропуску весеннего паводка в 2020 году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Валеев А.Ф.                         председатель комиссии, пенсионер, депутат   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Рязановского сельсовета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Ершов С.И.                          зам. председателя комиссии, пожарный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D3B1E" w:rsidRDefault="008D3B1E" w:rsidP="008D3B1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Брусилов А.В.                      начальник штаба ГО, глава администрации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МО Рязановский сельсовет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Pr="00A05946" w:rsidRDefault="008D3B1E" w:rsidP="008D3B1E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Свиридов А.А.                     депутат Рязановского сельсовета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Полуян А.Н.                         электрик «Северные электросети» (</w:t>
      </w:r>
      <w:r w:rsidRPr="005B5FF8">
        <w:rPr>
          <w:rFonts w:ascii="Times New Roman" w:hAnsi="Times New Roman"/>
          <w:lang w:val="ru-RU"/>
        </w:rPr>
        <w:t>по согласованию)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Логунов А.Ю.                       пожарный</w:t>
      </w:r>
    </w:p>
    <w:p w:rsidR="008D3B1E" w:rsidRDefault="008D3B1E" w:rsidP="008D3B1E">
      <w:pPr>
        <w:rPr>
          <w:rFonts w:ascii="Times New Roman" w:hAnsi="Times New Roman"/>
          <w:sz w:val="28"/>
          <w:szCs w:val="28"/>
          <w:lang w:val="ru-RU"/>
        </w:rPr>
      </w:pPr>
    </w:p>
    <w:p w:rsidR="008D3B1E" w:rsidRPr="0086374E" w:rsidRDefault="008D3B1E" w:rsidP="008D3B1E">
      <w:pPr>
        <w:rPr>
          <w:lang w:val="ru-RU"/>
        </w:rPr>
      </w:pPr>
    </w:p>
    <w:p w:rsidR="00FB0549" w:rsidRDefault="00FB0549"/>
    <w:sectPr w:rsidR="00FB0549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1E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2C50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B1E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B4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2020-03-10T09:10:00Z</cp:lastPrinted>
  <dcterms:created xsi:type="dcterms:W3CDTF">2020-03-10T09:07:00Z</dcterms:created>
  <dcterms:modified xsi:type="dcterms:W3CDTF">2020-07-10T09:54:00Z</dcterms:modified>
</cp:coreProperties>
</file>